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B5" w:rsidRPr="006E54B5" w:rsidRDefault="006E54B5">
      <w:pPr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</w:p>
    <w:p w:rsidR="006E54B5" w:rsidRPr="006E54B5" w:rsidRDefault="005A22AA">
      <w:pPr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          </w:t>
      </w:r>
      <w:r w:rsidR="00AF51D3">
        <w:rPr>
          <w:rFonts w:ascii="Times New Roman" w:eastAsia="Andale Sans UI" w:hAnsi="Times New Roman"/>
          <w:b/>
          <w:bCs/>
          <w:noProof/>
          <w:kern w:val="1"/>
          <w:sz w:val="24"/>
          <w:szCs w:val="24"/>
        </w:rPr>
        <w:drawing>
          <wp:inline distT="0" distB="0" distL="0" distR="0">
            <wp:extent cx="457200" cy="847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4B5" w:rsidRPr="006E54B5" w:rsidRDefault="006E54B5" w:rsidP="006E54B5">
      <w:pPr>
        <w:pStyle w:val="NoSpacing"/>
        <w:rPr>
          <w:rFonts w:ascii="Times New Roman" w:hAnsi="Times New Roman"/>
          <w:sz w:val="24"/>
          <w:szCs w:val="24"/>
        </w:rPr>
      </w:pPr>
      <w:r w:rsidRPr="006E54B5">
        <w:rPr>
          <w:rFonts w:ascii="Times New Roman" w:hAnsi="Times New Roman"/>
          <w:sz w:val="24"/>
          <w:szCs w:val="24"/>
        </w:rPr>
        <w:t>REPUBLIKA SRBIJA</w:t>
      </w:r>
    </w:p>
    <w:p w:rsidR="006E54B5" w:rsidRDefault="006E54B5" w:rsidP="006E54B5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AP  VOJVODINA</w:t>
      </w:r>
      <w:proofErr w:type="gramEnd"/>
    </w:p>
    <w:p w:rsidR="006E54B5" w:rsidRDefault="004C4554" w:rsidP="006E54B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</w:t>
      </w:r>
      <w:r w:rsidR="006E54B5">
        <w:rPr>
          <w:rFonts w:ascii="Times New Roman" w:hAnsi="Times New Roman"/>
          <w:sz w:val="24"/>
          <w:szCs w:val="24"/>
        </w:rPr>
        <w:t>INA ŠID</w:t>
      </w:r>
    </w:p>
    <w:p w:rsidR="006E54B5" w:rsidRDefault="004C4554" w:rsidP="006E54B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</w:t>
      </w:r>
      <w:r w:rsidR="006E54B5">
        <w:rPr>
          <w:rFonts w:ascii="Times New Roman" w:hAnsi="Times New Roman"/>
          <w:sz w:val="24"/>
          <w:szCs w:val="24"/>
        </w:rPr>
        <w:t>NSKA UPRAVA</w:t>
      </w:r>
    </w:p>
    <w:p w:rsidR="006E54B5" w:rsidRDefault="004C4554" w:rsidP="006E54B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Odjel za opć</w:t>
      </w:r>
      <w:r w:rsidR="006E54B5">
        <w:rPr>
          <w:rFonts w:ascii="Times New Roman" w:hAnsi="Times New Roman"/>
          <w:sz w:val="24"/>
          <w:szCs w:val="24"/>
        </w:rPr>
        <w:t>u upravu</w:t>
      </w:r>
    </w:p>
    <w:p w:rsidR="006E54B5" w:rsidRDefault="007B7884" w:rsidP="006E54B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</w:t>
      </w:r>
      <w:r w:rsidR="00CD2D46">
        <w:rPr>
          <w:rFonts w:ascii="Times New Roman" w:hAnsi="Times New Roman"/>
          <w:sz w:val="24"/>
          <w:szCs w:val="24"/>
        </w:rPr>
        <w:t xml:space="preserve"> </w:t>
      </w:r>
      <w:r w:rsidR="00194360">
        <w:rPr>
          <w:rFonts w:ascii="Times New Roman" w:hAnsi="Times New Roman"/>
          <w:sz w:val="24"/>
          <w:szCs w:val="24"/>
        </w:rPr>
        <w:t>013-4/IV-01</w:t>
      </w:r>
    </w:p>
    <w:p w:rsidR="006E54B5" w:rsidRDefault="004C4554" w:rsidP="006E54B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Nadnevak</w:t>
      </w:r>
      <w:r w:rsidR="00194360">
        <w:rPr>
          <w:rFonts w:ascii="Times New Roman" w:hAnsi="Times New Roman"/>
          <w:sz w:val="24"/>
          <w:szCs w:val="24"/>
        </w:rPr>
        <w:t>: 01.12.2021</w:t>
      </w:r>
      <w:r w:rsidR="00E215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1517">
        <w:rPr>
          <w:rFonts w:ascii="Times New Roman" w:hAnsi="Times New Roman"/>
          <w:sz w:val="24"/>
          <w:szCs w:val="24"/>
        </w:rPr>
        <w:t>godine</w:t>
      </w:r>
      <w:proofErr w:type="gramEnd"/>
    </w:p>
    <w:p w:rsidR="006E54B5" w:rsidRDefault="006E54B5" w:rsidP="006E54B5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Š  I</w:t>
      </w:r>
      <w:proofErr w:type="gramEnd"/>
      <w:r>
        <w:rPr>
          <w:rFonts w:ascii="Times New Roman" w:hAnsi="Times New Roman"/>
          <w:sz w:val="24"/>
          <w:szCs w:val="24"/>
        </w:rPr>
        <w:t xml:space="preserve">  D</w:t>
      </w:r>
    </w:p>
    <w:p w:rsidR="006E54B5" w:rsidRDefault="006E54B5" w:rsidP="006E54B5">
      <w:pPr>
        <w:pStyle w:val="NoSpacing"/>
        <w:rPr>
          <w:rFonts w:ascii="Times New Roman" w:hAnsi="Times New Roman"/>
          <w:sz w:val="24"/>
          <w:szCs w:val="24"/>
        </w:rPr>
      </w:pPr>
    </w:p>
    <w:p w:rsidR="006E54B5" w:rsidRDefault="006E54B5" w:rsidP="004C4554">
      <w:pPr>
        <w:pStyle w:val="NoSpacing"/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 </w:t>
      </w:r>
      <w:proofErr w:type="gramStart"/>
      <w:r>
        <w:rPr>
          <w:rFonts w:ascii="Times New Roman" w:hAnsi="Times New Roman"/>
          <w:b/>
          <w:sz w:val="24"/>
          <w:szCs w:val="24"/>
        </w:rPr>
        <w:t>B  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V  </w:t>
      </w:r>
      <w:r w:rsidR="004C4554">
        <w:rPr>
          <w:rFonts w:ascii="Times New Roman" w:hAnsi="Times New Roman"/>
          <w:b/>
          <w:sz w:val="24"/>
          <w:szCs w:val="24"/>
        </w:rPr>
        <w:t>J E S T</w:t>
      </w:r>
    </w:p>
    <w:p w:rsidR="006E54B5" w:rsidRDefault="006E54B5" w:rsidP="00241CD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C5859" w:rsidRDefault="00FC5859" w:rsidP="006E54B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C4554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4C4554">
        <w:rPr>
          <w:rFonts w:ascii="Times New Roman" w:hAnsi="Times New Roman"/>
          <w:sz w:val="24"/>
          <w:szCs w:val="24"/>
        </w:rPr>
        <w:t>Nadnevka, 16.</w:t>
      </w:r>
      <w:proofErr w:type="gramEnd"/>
      <w:r w:rsidR="004C45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4554">
        <w:rPr>
          <w:rFonts w:ascii="Times New Roman" w:hAnsi="Times New Roman"/>
          <w:sz w:val="24"/>
          <w:szCs w:val="24"/>
        </w:rPr>
        <w:t>siječnja</w:t>
      </w:r>
      <w:proofErr w:type="gramEnd"/>
      <w:r w:rsidR="00194360">
        <w:rPr>
          <w:rFonts w:ascii="Times New Roman" w:hAnsi="Times New Roman"/>
          <w:sz w:val="24"/>
          <w:szCs w:val="24"/>
        </w:rPr>
        <w:t xml:space="preserve"> 2022</w:t>
      </w:r>
      <w:r w:rsidR="006E54B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E4A27">
        <w:rPr>
          <w:rFonts w:ascii="Times New Roman" w:hAnsi="Times New Roman"/>
          <w:sz w:val="24"/>
          <w:szCs w:val="24"/>
        </w:rPr>
        <w:t>g</w:t>
      </w:r>
      <w:r w:rsidR="006E54B5">
        <w:rPr>
          <w:rFonts w:ascii="Times New Roman" w:hAnsi="Times New Roman"/>
          <w:sz w:val="24"/>
          <w:szCs w:val="24"/>
        </w:rPr>
        <w:t>odine</w:t>
      </w:r>
      <w:proofErr w:type="gramEnd"/>
      <w:r w:rsidR="006E54B5">
        <w:rPr>
          <w:rFonts w:ascii="Times New Roman" w:hAnsi="Times New Roman"/>
          <w:sz w:val="24"/>
          <w:szCs w:val="24"/>
        </w:rPr>
        <w:t xml:space="preserve"> održaće se </w:t>
      </w:r>
      <w:r w:rsidR="00194360">
        <w:rPr>
          <w:rFonts w:ascii="Times New Roman" w:hAnsi="Times New Roman"/>
          <w:sz w:val="24"/>
          <w:szCs w:val="24"/>
        </w:rPr>
        <w:t>republički referendum radi potvrđivanja Akta o prom</w:t>
      </w:r>
      <w:r w:rsidR="004C4554">
        <w:rPr>
          <w:rFonts w:ascii="Times New Roman" w:hAnsi="Times New Roman"/>
          <w:sz w:val="24"/>
          <w:szCs w:val="24"/>
        </w:rPr>
        <w:t>j</w:t>
      </w:r>
      <w:r w:rsidR="00194360">
        <w:rPr>
          <w:rFonts w:ascii="Times New Roman" w:hAnsi="Times New Roman"/>
          <w:sz w:val="24"/>
          <w:szCs w:val="24"/>
        </w:rPr>
        <w:t xml:space="preserve">eni Ustava </w:t>
      </w:r>
      <w:r w:rsidR="0057083D">
        <w:rPr>
          <w:rFonts w:ascii="Times New Roman" w:hAnsi="Times New Roman"/>
          <w:sz w:val="24"/>
          <w:szCs w:val="24"/>
        </w:rPr>
        <w:t>Republike Srbije</w:t>
      </w:r>
      <w:r>
        <w:rPr>
          <w:rFonts w:ascii="Times New Roman" w:hAnsi="Times New Roman"/>
          <w:sz w:val="24"/>
          <w:szCs w:val="24"/>
        </w:rPr>
        <w:t>.</w:t>
      </w:r>
    </w:p>
    <w:p w:rsidR="006E54B5" w:rsidRDefault="009A46FC" w:rsidP="006E54B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C4554">
        <w:rPr>
          <w:rFonts w:ascii="Times New Roman" w:hAnsi="Times New Roman"/>
          <w:sz w:val="24"/>
          <w:szCs w:val="24"/>
        </w:rPr>
        <w:t>Sukladno</w:t>
      </w:r>
      <w:r w:rsidR="006E54B5">
        <w:rPr>
          <w:rFonts w:ascii="Times New Roman" w:hAnsi="Times New Roman"/>
          <w:sz w:val="24"/>
          <w:szCs w:val="24"/>
        </w:rPr>
        <w:t xml:space="preserve"> sa Odlukom o raspisivanju</w:t>
      </w:r>
      <w:r w:rsidR="00194360">
        <w:rPr>
          <w:rFonts w:ascii="Times New Roman" w:hAnsi="Times New Roman"/>
          <w:sz w:val="24"/>
          <w:szCs w:val="24"/>
        </w:rPr>
        <w:t xml:space="preserve"> republičkog referenduma </w:t>
      </w:r>
      <w:proofErr w:type="gramStart"/>
      <w:r w:rsidR="00194360">
        <w:rPr>
          <w:rFonts w:ascii="Times New Roman" w:hAnsi="Times New Roman"/>
          <w:sz w:val="24"/>
          <w:szCs w:val="24"/>
        </w:rPr>
        <w:t xml:space="preserve">radi </w:t>
      </w:r>
      <w:r w:rsidR="006E54B5">
        <w:rPr>
          <w:rFonts w:ascii="Times New Roman" w:hAnsi="Times New Roman"/>
          <w:sz w:val="24"/>
          <w:szCs w:val="24"/>
        </w:rPr>
        <w:t xml:space="preserve"> </w:t>
      </w:r>
      <w:r w:rsidR="00194360">
        <w:rPr>
          <w:rFonts w:ascii="Times New Roman" w:hAnsi="Times New Roman"/>
          <w:sz w:val="24"/>
          <w:szCs w:val="24"/>
        </w:rPr>
        <w:t>potvrđivanja</w:t>
      </w:r>
      <w:proofErr w:type="gramEnd"/>
      <w:r w:rsidR="00194360">
        <w:rPr>
          <w:rFonts w:ascii="Times New Roman" w:hAnsi="Times New Roman"/>
          <w:sz w:val="24"/>
          <w:szCs w:val="24"/>
        </w:rPr>
        <w:t xml:space="preserve"> Akta o prom</w:t>
      </w:r>
      <w:r w:rsidR="004C4554">
        <w:rPr>
          <w:rFonts w:ascii="Times New Roman" w:hAnsi="Times New Roman"/>
          <w:sz w:val="24"/>
          <w:szCs w:val="24"/>
        </w:rPr>
        <w:t>j</w:t>
      </w:r>
      <w:r w:rsidR="00194360">
        <w:rPr>
          <w:rFonts w:ascii="Times New Roman" w:hAnsi="Times New Roman"/>
          <w:sz w:val="24"/>
          <w:szCs w:val="24"/>
        </w:rPr>
        <w:t xml:space="preserve">eni Ustava Republike Srbije </w:t>
      </w:r>
      <w:r w:rsidR="007B7884">
        <w:rPr>
          <w:rFonts w:ascii="Times New Roman" w:hAnsi="Times New Roman"/>
          <w:sz w:val="24"/>
          <w:szCs w:val="24"/>
        </w:rPr>
        <w:t>(„Sl.glasnik RS“, br.</w:t>
      </w:r>
      <w:r w:rsidR="00194360">
        <w:rPr>
          <w:rFonts w:ascii="Times New Roman" w:hAnsi="Times New Roman"/>
          <w:sz w:val="24"/>
          <w:szCs w:val="24"/>
        </w:rPr>
        <w:t>115/21</w:t>
      </w:r>
      <w:r w:rsidR="006E54B5">
        <w:rPr>
          <w:rFonts w:ascii="Times New Roman" w:hAnsi="Times New Roman"/>
          <w:sz w:val="24"/>
          <w:szCs w:val="24"/>
        </w:rPr>
        <w:t>),</w:t>
      </w:r>
      <w:r w:rsidR="00A22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</w:t>
      </w:r>
      <w:r w:rsidR="004C4554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eštavaju se građani koji imaju</w:t>
      </w:r>
      <w:r w:rsidR="004C4554">
        <w:rPr>
          <w:rFonts w:ascii="Times New Roman" w:hAnsi="Times New Roman"/>
          <w:sz w:val="24"/>
          <w:szCs w:val="24"/>
        </w:rPr>
        <w:t xml:space="preserve"> prebivalište na teritoriji opć</w:t>
      </w:r>
      <w:r>
        <w:rPr>
          <w:rFonts w:ascii="Times New Roman" w:hAnsi="Times New Roman"/>
          <w:sz w:val="24"/>
          <w:szCs w:val="24"/>
        </w:rPr>
        <w:t>ine Šid da mog</w:t>
      </w:r>
      <w:r w:rsidR="004C4554">
        <w:rPr>
          <w:rFonts w:ascii="Times New Roman" w:hAnsi="Times New Roman"/>
          <w:sz w:val="24"/>
          <w:szCs w:val="24"/>
        </w:rPr>
        <w:t>u do zaključenja biračkog popisa vršiti uvid u birački popis</w:t>
      </w:r>
      <w:r>
        <w:rPr>
          <w:rFonts w:ascii="Times New Roman" w:hAnsi="Times New Roman"/>
          <w:sz w:val="24"/>
          <w:szCs w:val="24"/>
        </w:rPr>
        <w:t>.</w:t>
      </w:r>
    </w:p>
    <w:p w:rsidR="009A46FC" w:rsidRDefault="009A46FC" w:rsidP="006E54B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C4554">
        <w:rPr>
          <w:rFonts w:ascii="Times New Roman" w:hAnsi="Times New Roman"/>
          <w:sz w:val="24"/>
          <w:szCs w:val="24"/>
        </w:rPr>
        <w:t xml:space="preserve">  Pravo </w:t>
      </w:r>
      <w:proofErr w:type="gramStart"/>
      <w:r w:rsidR="004C4554">
        <w:rPr>
          <w:rFonts w:ascii="Times New Roman" w:hAnsi="Times New Roman"/>
          <w:sz w:val="24"/>
          <w:szCs w:val="24"/>
        </w:rPr>
        <w:t>na</w:t>
      </w:r>
      <w:proofErr w:type="gramEnd"/>
      <w:r w:rsidR="004C4554">
        <w:rPr>
          <w:rFonts w:ascii="Times New Roman" w:hAnsi="Times New Roman"/>
          <w:sz w:val="24"/>
          <w:szCs w:val="24"/>
        </w:rPr>
        <w:t xml:space="preserve"> uvid u birački popis</w:t>
      </w:r>
      <w:r>
        <w:rPr>
          <w:rFonts w:ascii="Times New Roman" w:hAnsi="Times New Roman"/>
          <w:sz w:val="24"/>
          <w:szCs w:val="24"/>
        </w:rPr>
        <w:t xml:space="preserve"> ima svaki građanin u cilju prov</w:t>
      </w:r>
      <w:r w:rsidR="004C4554">
        <w:rPr>
          <w:rFonts w:ascii="Times New Roman" w:hAnsi="Times New Roman"/>
          <w:sz w:val="24"/>
          <w:szCs w:val="24"/>
        </w:rPr>
        <w:t>jere osobnih</w:t>
      </w:r>
      <w:r>
        <w:rPr>
          <w:rFonts w:ascii="Times New Roman" w:hAnsi="Times New Roman"/>
          <w:sz w:val="24"/>
          <w:szCs w:val="24"/>
        </w:rPr>
        <w:t xml:space="preserve"> po</w:t>
      </w:r>
      <w:r w:rsidR="004C4554">
        <w:rPr>
          <w:rFonts w:ascii="Times New Roman" w:hAnsi="Times New Roman"/>
          <w:sz w:val="24"/>
          <w:szCs w:val="24"/>
        </w:rPr>
        <w:t>dataka upisanih u birački popis</w:t>
      </w:r>
      <w:r>
        <w:rPr>
          <w:rFonts w:ascii="Times New Roman" w:hAnsi="Times New Roman"/>
          <w:sz w:val="24"/>
          <w:szCs w:val="24"/>
        </w:rPr>
        <w:t xml:space="preserve">. Uvid se ostvaruje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4C4554">
        <w:rPr>
          <w:rFonts w:ascii="Times New Roman" w:hAnsi="Times New Roman"/>
          <w:sz w:val="24"/>
          <w:szCs w:val="24"/>
        </w:rPr>
        <w:t xml:space="preserve"> temelju</w:t>
      </w:r>
      <w:r>
        <w:rPr>
          <w:rFonts w:ascii="Times New Roman" w:hAnsi="Times New Roman"/>
          <w:sz w:val="24"/>
          <w:szCs w:val="24"/>
        </w:rPr>
        <w:t xml:space="preserve"> zaht</w:t>
      </w:r>
      <w:r w:rsidR="004C4554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eva birača, a vrši se unošenjem jedinstvenog matičnog broja građana i imena i prezimena građanina i drugih podataka koji omogućavaju automatsku pretragu podataka o birač</w:t>
      </w:r>
      <w:r w:rsidR="004C4554">
        <w:rPr>
          <w:rFonts w:ascii="Times New Roman" w:hAnsi="Times New Roman"/>
          <w:sz w:val="24"/>
          <w:szCs w:val="24"/>
        </w:rPr>
        <w:t>u u jedinstvenom biračkom popisu</w:t>
      </w:r>
      <w:r>
        <w:rPr>
          <w:rFonts w:ascii="Times New Roman" w:hAnsi="Times New Roman"/>
          <w:sz w:val="24"/>
          <w:szCs w:val="24"/>
        </w:rPr>
        <w:t>.</w:t>
      </w:r>
    </w:p>
    <w:p w:rsidR="009A46FC" w:rsidRDefault="009A46FC" w:rsidP="006E54B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C4554">
        <w:rPr>
          <w:rFonts w:ascii="Times New Roman" w:hAnsi="Times New Roman"/>
          <w:sz w:val="24"/>
          <w:szCs w:val="24"/>
        </w:rPr>
        <w:t xml:space="preserve">    Uvid u birački spisak sukladno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>
        <w:rPr>
          <w:rFonts w:ascii="Times New Roman" w:hAnsi="Times New Roman"/>
          <w:sz w:val="24"/>
          <w:szCs w:val="24"/>
        </w:rPr>
        <w:t xml:space="preserve"> zakonom koji uređuje zaštitu podataka o l</w:t>
      </w:r>
      <w:r w:rsidR="004C4554">
        <w:rPr>
          <w:rFonts w:ascii="Times New Roman" w:hAnsi="Times New Roman"/>
          <w:sz w:val="24"/>
          <w:szCs w:val="24"/>
        </w:rPr>
        <w:t>osobi</w:t>
      </w:r>
      <w:r>
        <w:rPr>
          <w:rFonts w:ascii="Times New Roman" w:hAnsi="Times New Roman"/>
          <w:sz w:val="24"/>
          <w:szCs w:val="24"/>
        </w:rPr>
        <w:t>,</w:t>
      </w:r>
      <w:r w:rsidR="004C4554">
        <w:rPr>
          <w:rFonts w:ascii="Times New Roman" w:hAnsi="Times New Roman"/>
          <w:sz w:val="24"/>
          <w:szCs w:val="24"/>
        </w:rPr>
        <w:t xml:space="preserve"> može se izvršiti i elektroničkim</w:t>
      </w:r>
      <w:r>
        <w:rPr>
          <w:rFonts w:ascii="Times New Roman" w:hAnsi="Times New Roman"/>
          <w:sz w:val="24"/>
          <w:szCs w:val="24"/>
        </w:rPr>
        <w:t xml:space="preserve"> putem na zvaničnoj internet stranici Ministarstva unošenjem podataka o jedinstvenom matičnom broju građanina, kao i slanjem SMS poruke sa ovim podatkom na broj telefona koji se objavljuje </w:t>
      </w:r>
      <w:r w:rsidR="004C4554">
        <w:rPr>
          <w:rFonts w:ascii="Times New Roman" w:hAnsi="Times New Roman"/>
          <w:sz w:val="24"/>
          <w:szCs w:val="24"/>
        </w:rPr>
        <w:t>u sredstvima javnog informiranja</w:t>
      </w:r>
      <w:r>
        <w:rPr>
          <w:rFonts w:ascii="Times New Roman" w:hAnsi="Times New Roman"/>
          <w:sz w:val="24"/>
          <w:szCs w:val="24"/>
        </w:rPr>
        <w:t xml:space="preserve"> i na zvaničnoj internet stranici Ministarstva.</w:t>
      </w:r>
    </w:p>
    <w:p w:rsidR="009A46FC" w:rsidRDefault="009A46FC" w:rsidP="006E54B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E4A27">
        <w:rPr>
          <w:rFonts w:ascii="Times New Roman" w:hAnsi="Times New Roman"/>
          <w:sz w:val="24"/>
          <w:szCs w:val="24"/>
        </w:rPr>
        <w:t xml:space="preserve"> U postupk</w:t>
      </w:r>
      <w:r w:rsidR="004C4554">
        <w:rPr>
          <w:rFonts w:ascii="Times New Roman" w:hAnsi="Times New Roman"/>
          <w:sz w:val="24"/>
          <w:szCs w:val="24"/>
        </w:rPr>
        <w:t>u vršenja uvida u birački popis osoba ovlašten</w:t>
      </w:r>
      <w:r w:rsidR="0048244C">
        <w:rPr>
          <w:rFonts w:ascii="Times New Roman" w:hAnsi="Times New Roman"/>
          <w:sz w:val="24"/>
          <w:szCs w:val="24"/>
        </w:rPr>
        <w:t>a za ažuriranje biračkog popisa</w:t>
      </w:r>
      <w:r w:rsidR="0048244C">
        <w:rPr>
          <w:rFonts w:ascii="Times New Roman" w:hAnsi="Times New Roman"/>
          <w:sz w:val="24"/>
          <w:szCs w:val="24"/>
          <w:lang/>
        </w:rPr>
        <w:t xml:space="preserve"> i</w:t>
      </w:r>
      <w:r w:rsidR="004C4554">
        <w:rPr>
          <w:rFonts w:ascii="Times New Roman" w:hAnsi="Times New Roman"/>
          <w:sz w:val="24"/>
          <w:szCs w:val="24"/>
        </w:rPr>
        <w:t xml:space="preserve"> osoba</w:t>
      </w:r>
      <w:r w:rsidR="00DE4A27">
        <w:rPr>
          <w:rFonts w:ascii="Times New Roman" w:hAnsi="Times New Roman"/>
          <w:sz w:val="24"/>
          <w:szCs w:val="24"/>
        </w:rPr>
        <w:t xml:space="preserve"> za</w:t>
      </w:r>
      <w:r w:rsidR="004C4554">
        <w:rPr>
          <w:rFonts w:ascii="Times New Roman" w:hAnsi="Times New Roman"/>
          <w:sz w:val="24"/>
          <w:szCs w:val="24"/>
        </w:rPr>
        <w:t xml:space="preserve"> pružanje tehničke podrške Opći</w:t>
      </w:r>
      <w:r w:rsidR="00DE4A27">
        <w:rPr>
          <w:rFonts w:ascii="Times New Roman" w:hAnsi="Times New Roman"/>
          <w:sz w:val="24"/>
          <w:szCs w:val="24"/>
        </w:rPr>
        <w:t xml:space="preserve">nske uprave </w:t>
      </w:r>
      <w:r w:rsidR="004C4554">
        <w:rPr>
          <w:rFonts w:ascii="Times New Roman" w:hAnsi="Times New Roman"/>
          <w:sz w:val="24"/>
          <w:szCs w:val="24"/>
        </w:rPr>
        <w:t>dužni su da postupaju sukladno</w:t>
      </w:r>
      <w:r w:rsidR="00DE4A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4A27">
        <w:rPr>
          <w:rFonts w:ascii="Times New Roman" w:hAnsi="Times New Roman"/>
          <w:sz w:val="24"/>
          <w:szCs w:val="24"/>
        </w:rPr>
        <w:t>sa</w:t>
      </w:r>
      <w:proofErr w:type="gramEnd"/>
      <w:r w:rsidR="00DE4A27">
        <w:rPr>
          <w:rFonts w:ascii="Times New Roman" w:hAnsi="Times New Roman"/>
          <w:sz w:val="24"/>
          <w:szCs w:val="24"/>
        </w:rPr>
        <w:t xml:space="preserve"> zakonom kojim se ure</w:t>
      </w:r>
      <w:r w:rsidR="004C4554">
        <w:rPr>
          <w:rFonts w:ascii="Times New Roman" w:hAnsi="Times New Roman"/>
          <w:sz w:val="24"/>
          <w:szCs w:val="24"/>
        </w:rPr>
        <w:t>đuje zaštita podataka o osobi</w:t>
      </w:r>
      <w:r w:rsidR="00DE4A27">
        <w:rPr>
          <w:rFonts w:ascii="Times New Roman" w:hAnsi="Times New Roman"/>
          <w:sz w:val="24"/>
          <w:szCs w:val="24"/>
        </w:rPr>
        <w:t>.</w:t>
      </w:r>
    </w:p>
    <w:p w:rsidR="00DE4A27" w:rsidRDefault="00A22E9C" w:rsidP="006E54B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Počev</w:t>
      </w:r>
      <w:r w:rsidR="004C4554">
        <w:rPr>
          <w:rFonts w:ascii="Times New Roman" w:hAnsi="Times New Roman"/>
          <w:sz w:val="24"/>
          <w:szCs w:val="24"/>
        </w:rPr>
        <w:t>ši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7083D">
        <w:rPr>
          <w:rFonts w:ascii="Times New Roman" w:hAnsi="Times New Roman"/>
          <w:sz w:val="24"/>
          <w:szCs w:val="24"/>
        </w:rPr>
        <w:t>0</w:t>
      </w:r>
      <w:r w:rsidR="004C455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4C4554">
        <w:rPr>
          <w:rFonts w:ascii="Times New Roman" w:hAnsi="Times New Roman"/>
          <w:sz w:val="24"/>
          <w:szCs w:val="24"/>
        </w:rPr>
        <w:t>prosinca</w:t>
      </w:r>
      <w:proofErr w:type="gramEnd"/>
      <w:r w:rsidR="00194360">
        <w:rPr>
          <w:rFonts w:ascii="Times New Roman" w:hAnsi="Times New Roman"/>
          <w:sz w:val="24"/>
          <w:szCs w:val="24"/>
        </w:rPr>
        <w:t xml:space="preserve"> 2021</w:t>
      </w:r>
      <w:r w:rsidR="004C455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C4554">
        <w:rPr>
          <w:rFonts w:ascii="Times New Roman" w:hAnsi="Times New Roman"/>
          <w:sz w:val="24"/>
          <w:szCs w:val="24"/>
        </w:rPr>
        <w:t>godine</w:t>
      </w:r>
      <w:proofErr w:type="gramEnd"/>
      <w:r w:rsidR="004C4554">
        <w:rPr>
          <w:rFonts w:ascii="Times New Roman" w:hAnsi="Times New Roman"/>
          <w:sz w:val="24"/>
          <w:szCs w:val="24"/>
        </w:rPr>
        <w:t xml:space="preserve"> Općinska uprava opć</w:t>
      </w:r>
      <w:r w:rsidR="00DE4A27">
        <w:rPr>
          <w:rFonts w:ascii="Times New Roman" w:hAnsi="Times New Roman"/>
          <w:sz w:val="24"/>
          <w:szCs w:val="24"/>
        </w:rPr>
        <w:t>in</w:t>
      </w:r>
      <w:r w:rsidR="004C4554">
        <w:rPr>
          <w:rFonts w:ascii="Times New Roman" w:hAnsi="Times New Roman"/>
          <w:sz w:val="24"/>
          <w:szCs w:val="24"/>
        </w:rPr>
        <w:t>e Šid izlaže deo biračkog popisa za područje opći</w:t>
      </w:r>
      <w:r w:rsidR="00DE4A27">
        <w:rPr>
          <w:rFonts w:ascii="Times New Roman" w:hAnsi="Times New Roman"/>
          <w:sz w:val="24"/>
          <w:szCs w:val="24"/>
        </w:rPr>
        <w:t>ne Šid. D</w:t>
      </w:r>
      <w:r w:rsidR="004C4554">
        <w:rPr>
          <w:rFonts w:ascii="Times New Roman" w:hAnsi="Times New Roman"/>
          <w:sz w:val="24"/>
          <w:szCs w:val="24"/>
        </w:rPr>
        <w:t>eo biračkog popisa</w:t>
      </w:r>
      <w:r w:rsidR="00DE4A27">
        <w:rPr>
          <w:rFonts w:ascii="Times New Roman" w:hAnsi="Times New Roman"/>
          <w:sz w:val="24"/>
          <w:szCs w:val="24"/>
        </w:rPr>
        <w:t xml:space="preserve"> izlaže se </w:t>
      </w:r>
      <w:proofErr w:type="gramStart"/>
      <w:r w:rsidR="00DE4A27">
        <w:rPr>
          <w:rFonts w:ascii="Times New Roman" w:hAnsi="Times New Roman"/>
          <w:sz w:val="24"/>
          <w:szCs w:val="24"/>
        </w:rPr>
        <w:t>na</w:t>
      </w:r>
      <w:proofErr w:type="gramEnd"/>
      <w:r w:rsidR="00DE4A27">
        <w:rPr>
          <w:rFonts w:ascii="Times New Roman" w:hAnsi="Times New Roman"/>
          <w:sz w:val="24"/>
          <w:szCs w:val="24"/>
        </w:rPr>
        <w:t xml:space="preserve"> taj način što se putem računarske opreme u s</w:t>
      </w:r>
      <w:r w:rsidR="004C4554">
        <w:rPr>
          <w:rFonts w:ascii="Times New Roman" w:hAnsi="Times New Roman"/>
          <w:sz w:val="24"/>
          <w:szCs w:val="24"/>
        </w:rPr>
        <w:t>jedištu Opć</w:t>
      </w:r>
      <w:r w:rsidR="00DE4A27">
        <w:rPr>
          <w:rFonts w:ascii="Times New Roman" w:hAnsi="Times New Roman"/>
          <w:sz w:val="24"/>
          <w:szCs w:val="24"/>
        </w:rPr>
        <w:t>inske uprave, u Šidu, ul. Karađorđeva br. 2,</w:t>
      </w:r>
      <w:r w:rsidR="007B7884">
        <w:rPr>
          <w:rFonts w:ascii="Times New Roman" w:hAnsi="Times New Roman"/>
          <w:sz w:val="24"/>
          <w:szCs w:val="24"/>
        </w:rPr>
        <w:t xml:space="preserve"> </w:t>
      </w:r>
      <w:r w:rsidR="004C4554">
        <w:rPr>
          <w:rFonts w:ascii="Times New Roman" w:hAnsi="Times New Roman"/>
          <w:sz w:val="24"/>
          <w:szCs w:val="24"/>
        </w:rPr>
        <w:t>ured</w:t>
      </w:r>
      <w:r w:rsidR="00CD67B2">
        <w:rPr>
          <w:rFonts w:ascii="Times New Roman" w:hAnsi="Times New Roman"/>
          <w:sz w:val="24"/>
          <w:szCs w:val="24"/>
        </w:rPr>
        <w:t xml:space="preserve"> br. 1,</w:t>
      </w:r>
      <w:r w:rsidR="007B7884">
        <w:rPr>
          <w:rFonts w:ascii="Times New Roman" w:hAnsi="Times New Roman"/>
          <w:sz w:val="24"/>
          <w:szCs w:val="24"/>
        </w:rPr>
        <w:t xml:space="preserve"> </w:t>
      </w:r>
      <w:r w:rsidR="00CD67B2">
        <w:rPr>
          <w:rFonts w:ascii="Times New Roman" w:hAnsi="Times New Roman"/>
          <w:sz w:val="24"/>
          <w:szCs w:val="24"/>
        </w:rPr>
        <w:t>svakog radn</w:t>
      </w:r>
      <w:r w:rsidR="004C4554">
        <w:rPr>
          <w:rFonts w:ascii="Times New Roman" w:hAnsi="Times New Roman"/>
          <w:sz w:val="24"/>
          <w:szCs w:val="24"/>
        </w:rPr>
        <w:t>og dana od 07</w:t>
      </w:r>
      <w:proofErr w:type="gramStart"/>
      <w:r w:rsidR="004C4554">
        <w:rPr>
          <w:rFonts w:ascii="Times New Roman" w:hAnsi="Times New Roman"/>
          <w:sz w:val="24"/>
          <w:szCs w:val="24"/>
        </w:rPr>
        <w:t>,00</w:t>
      </w:r>
      <w:proofErr w:type="gramEnd"/>
      <w:r w:rsidR="004C4554">
        <w:rPr>
          <w:rFonts w:ascii="Times New Roman" w:hAnsi="Times New Roman"/>
          <w:sz w:val="24"/>
          <w:szCs w:val="24"/>
        </w:rPr>
        <w:t xml:space="preserve"> do 15,00 sati</w:t>
      </w:r>
      <w:r w:rsidR="00CD67B2">
        <w:rPr>
          <w:rFonts w:ascii="Times New Roman" w:hAnsi="Times New Roman"/>
          <w:sz w:val="24"/>
          <w:szCs w:val="24"/>
        </w:rPr>
        <w:t>,</w:t>
      </w:r>
      <w:r w:rsidR="00DE4A27">
        <w:rPr>
          <w:rFonts w:ascii="Times New Roman" w:hAnsi="Times New Roman"/>
          <w:sz w:val="24"/>
          <w:szCs w:val="24"/>
        </w:rPr>
        <w:t xml:space="preserve"> unošenjem jedinstvenog matičnog broja građanina, omogućava prov</w:t>
      </w:r>
      <w:r w:rsidR="004C4554">
        <w:rPr>
          <w:rFonts w:ascii="Times New Roman" w:hAnsi="Times New Roman"/>
          <w:sz w:val="24"/>
          <w:szCs w:val="24"/>
        </w:rPr>
        <w:t>j</w:t>
      </w:r>
      <w:r w:rsidR="00DE4A27">
        <w:rPr>
          <w:rFonts w:ascii="Times New Roman" w:hAnsi="Times New Roman"/>
          <w:sz w:val="24"/>
          <w:szCs w:val="24"/>
        </w:rPr>
        <w:t>era d</w:t>
      </w:r>
      <w:r w:rsidR="004C4554">
        <w:rPr>
          <w:rFonts w:ascii="Times New Roman" w:hAnsi="Times New Roman"/>
          <w:sz w:val="24"/>
          <w:szCs w:val="24"/>
        </w:rPr>
        <w:t>a li su upisani u birački popis i da li su podaci to</w:t>
      </w:r>
      <w:r w:rsidR="00DE4A27">
        <w:rPr>
          <w:rFonts w:ascii="Times New Roman" w:hAnsi="Times New Roman"/>
          <w:sz w:val="24"/>
          <w:szCs w:val="24"/>
        </w:rPr>
        <w:t>čni.</w:t>
      </w:r>
    </w:p>
    <w:p w:rsidR="00CD67B2" w:rsidRDefault="00DE4A27" w:rsidP="006E54B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C4554">
        <w:rPr>
          <w:rFonts w:ascii="Times New Roman" w:hAnsi="Times New Roman"/>
          <w:sz w:val="24"/>
          <w:szCs w:val="24"/>
        </w:rPr>
        <w:t xml:space="preserve">       Svaki građanin može opći</w:t>
      </w:r>
      <w:r>
        <w:rPr>
          <w:rFonts w:ascii="Times New Roman" w:hAnsi="Times New Roman"/>
          <w:sz w:val="24"/>
          <w:szCs w:val="24"/>
        </w:rPr>
        <w:t>nskoj upravi podneti zaht</w:t>
      </w:r>
      <w:r w:rsidR="004C4554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 w:rsidR="00C25267">
        <w:rPr>
          <w:rFonts w:ascii="Times New Roman" w:hAnsi="Times New Roman"/>
          <w:sz w:val="24"/>
          <w:szCs w:val="24"/>
        </w:rPr>
        <w:t>v za prom</w:t>
      </w:r>
      <w:r w:rsidR="004C4554">
        <w:rPr>
          <w:rFonts w:ascii="Times New Roman" w:hAnsi="Times New Roman"/>
          <w:sz w:val="24"/>
          <w:szCs w:val="24"/>
        </w:rPr>
        <w:t>jenu u biračkom popisu</w:t>
      </w:r>
      <w:r w:rsidR="00C25267">
        <w:rPr>
          <w:rFonts w:ascii="Times New Roman" w:hAnsi="Times New Roman"/>
          <w:sz w:val="24"/>
          <w:szCs w:val="24"/>
        </w:rPr>
        <w:t xml:space="preserve"> ako on </w:t>
      </w:r>
      <w:proofErr w:type="gramStart"/>
      <w:r w:rsidR="00C25267">
        <w:rPr>
          <w:rFonts w:ascii="Times New Roman" w:hAnsi="Times New Roman"/>
          <w:sz w:val="24"/>
          <w:szCs w:val="24"/>
        </w:rPr>
        <w:t>ili</w:t>
      </w:r>
      <w:proofErr w:type="gramEnd"/>
      <w:r w:rsidR="00C25267">
        <w:rPr>
          <w:rFonts w:ascii="Times New Roman" w:hAnsi="Times New Roman"/>
          <w:sz w:val="24"/>
          <w:szCs w:val="24"/>
        </w:rPr>
        <w:t xml:space="preserve"> drugi g</w:t>
      </w:r>
      <w:r w:rsidR="00927286">
        <w:rPr>
          <w:rFonts w:ascii="Times New Roman" w:hAnsi="Times New Roman"/>
          <w:sz w:val="24"/>
          <w:szCs w:val="24"/>
        </w:rPr>
        <w:t>rađanin nije upisan u birački popis</w:t>
      </w:r>
      <w:r w:rsidR="00C25267">
        <w:rPr>
          <w:rFonts w:ascii="Times New Roman" w:hAnsi="Times New Roman"/>
          <w:sz w:val="24"/>
          <w:szCs w:val="24"/>
        </w:rPr>
        <w:t xml:space="preserve"> ili je upisan, a nema biračko pravo ili nema</w:t>
      </w:r>
      <w:r w:rsidR="00927286">
        <w:rPr>
          <w:rFonts w:ascii="Times New Roman" w:hAnsi="Times New Roman"/>
          <w:sz w:val="24"/>
          <w:szCs w:val="24"/>
        </w:rPr>
        <w:t xml:space="preserve"> biračko pravo na području opći</w:t>
      </w:r>
      <w:r w:rsidR="00C25267">
        <w:rPr>
          <w:rFonts w:ascii="Times New Roman" w:hAnsi="Times New Roman"/>
          <w:sz w:val="24"/>
          <w:szCs w:val="24"/>
        </w:rPr>
        <w:t xml:space="preserve">ne Šid, u </w:t>
      </w:r>
      <w:r w:rsidR="00927286">
        <w:rPr>
          <w:rFonts w:ascii="Times New Roman" w:hAnsi="Times New Roman"/>
          <w:sz w:val="24"/>
          <w:szCs w:val="24"/>
        </w:rPr>
        <w:t>kojoj je upisan u birački popis</w:t>
      </w:r>
      <w:r w:rsidR="00C25267">
        <w:rPr>
          <w:rFonts w:ascii="Times New Roman" w:hAnsi="Times New Roman"/>
          <w:sz w:val="24"/>
          <w:szCs w:val="24"/>
        </w:rPr>
        <w:t xml:space="preserve"> ili ako neki od podataka</w:t>
      </w:r>
      <w:r w:rsidR="00927286">
        <w:rPr>
          <w:rFonts w:ascii="Times New Roman" w:hAnsi="Times New Roman"/>
          <w:sz w:val="24"/>
          <w:szCs w:val="24"/>
        </w:rPr>
        <w:t xml:space="preserve"> iz biračkog popisa</w:t>
      </w:r>
      <w:r w:rsidR="007C7050">
        <w:rPr>
          <w:rFonts w:ascii="Times New Roman" w:hAnsi="Times New Roman"/>
          <w:sz w:val="24"/>
          <w:szCs w:val="24"/>
        </w:rPr>
        <w:t xml:space="preserve"> nije pravilno upisan.</w:t>
      </w:r>
    </w:p>
    <w:p w:rsidR="007C7050" w:rsidRDefault="007C7050" w:rsidP="006E54B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27858">
        <w:rPr>
          <w:rFonts w:ascii="Times New Roman" w:hAnsi="Times New Roman"/>
          <w:sz w:val="24"/>
          <w:szCs w:val="24"/>
        </w:rPr>
        <w:t xml:space="preserve"> </w:t>
      </w:r>
      <w:r w:rsidR="00927286">
        <w:rPr>
          <w:rFonts w:ascii="Times New Roman" w:hAnsi="Times New Roman"/>
          <w:sz w:val="24"/>
          <w:szCs w:val="24"/>
        </w:rPr>
        <w:t xml:space="preserve">  Opći</w:t>
      </w:r>
      <w:r>
        <w:rPr>
          <w:rFonts w:ascii="Times New Roman" w:hAnsi="Times New Roman"/>
          <w:sz w:val="24"/>
          <w:szCs w:val="24"/>
        </w:rPr>
        <w:t>nska uprava o zaht</w:t>
      </w:r>
      <w:r w:rsidR="00927286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evu za prom</w:t>
      </w:r>
      <w:r w:rsidR="00927286">
        <w:rPr>
          <w:rFonts w:ascii="Times New Roman" w:hAnsi="Times New Roman"/>
          <w:sz w:val="24"/>
          <w:szCs w:val="24"/>
        </w:rPr>
        <w:t xml:space="preserve">jenu u biračkom popisu odlučuje u roku </w:t>
      </w:r>
      <w:proofErr w:type="gramStart"/>
      <w:r w:rsidR="00927286">
        <w:rPr>
          <w:rFonts w:ascii="Times New Roman" w:hAnsi="Times New Roman"/>
          <w:sz w:val="24"/>
          <w:szCs w:val="24"/>
        </w:rPr>
        <w:t>od</w:t>
      </w:r>
      <w:proofErr w:type="gramEnd"/>
      <w:r w:rsidR="00927286">
        <w:rPr>
          <w:rFonts w:ascii="Times New Roman" w:hAnsi="Times New Roman"/>
          <w:sz w:val="24"/>
          <w:szCs w:val="24"/>
        </w:rPr>
        <w:t xml:space="preserve"> 24 sata od primitka</w:t>
      </w:r>
      <w:r>
        <w:rPr>
          <w:rFonts w:ascii="Times New Roman" w:hAnsi="Times New Roman"/>
          <w:sz w:val="24"/>
          <w:szCs w:val="24"/>
        </w:rPr>
        <w:t xml:space="preserve"> zaht</w:t>
      </w:r>
      <w:r w:rsidR="00927286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eva.</w:t>
      </w:r>
    </w:p>
    <w:p w:rsidR="007C7050" w:rsidRDefault="007C7050" w:rsidP="006E54B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27858">
        <w:rPr>
          <w:rFonts w:ascii="Times New Roman" w:hAnsi="Times New Roman"/>
          <w:sz w:val="24"/>
          <w:szCs w:val="24"/>
        </w:rPr>
        <w:t xml:space="preserve"> </w:t>
      </w:r>
      <w:r w:rsidR="00927286">
        <w:rPr>
          <w:rFonts w:ascii="Times New Roman" w:hAnsi="Times New Roman"/>
          <w:sz w:val="24"/>
          <w:szCs w:val="24"/>
        </w:rPr>
        <w:t xml:space="preserve"> Odjel za opću upravu Opć</w:t>
      </w:r>
      <w:r>
        <w:rPr>
          <w:rFonts w:ascii="Times New Roman" w:hAnsi="Times New Roman"/>
          <w:sz w:val="24"/>
          <w:szCs w:val="24"/>
        </w:rPr>
        <w:t>inske uprave, birača k</w:t>
      </w:r>
      <w:r w:rsidR="00927286">
        <w:rPr>
          <w:rFonts w:ascii="Times New Roman" w:hAnsi="Times New Roman"/>
          <w:sz w:val="24"/>
          <w:szCs w:val="24"/>
        </w:rPr>
        <w:t>oji nije upisan u birački popis upisuje u birački popis</w:t>
      </w:r>
      <w:r>
        <w:rPr>
          <w:rFonts w:ascii="Times New Roman" w:hAnsi="Times New Roman"/>
          <w:sz w:val="24"/>
          <w:szCs w:val="24"/>
        </w:rPr>
        <w:t xml:space="preserve"> do njegovog zaključenja, a od njegov</w:t>
      </w:r>
      <w:r w:rsidR="00927286">
        <w:rPr>
          <w:rFonts w:ascii="Times New Roman" w:hAnsi="Times New Roman"/>
          <w:sz w:val="24"/>
          <w:szCs w:val="24"/>
        </w:rPr>
        <w:t>og zaključenja pa sve do 72 sata</w:t>
      </w:r>
      <w:r w:rsidR="003A1118">
        <w:rPr>
          <w:rFonts w:ascii="Times New Roman" w:hAnsi="Times New Roman"/>
          <w:sz w:val="24"/>
          <w:szCs w:val="24"/>
        </w:rPr>
        <w:t xml:space="preserve"> pr</w:t>
      </w:r>
      <w:r w:rsidR="00927286">
        <w:rPr>
          <w:rFonts w:ascii="Times New Roman" w:hAnsi="Times New Roman"/>
          <w:sz w:val="24"/>
          <w:szCs w:val="24"/>
        </w:rPr>
        <w:t>ij</w:t>
      </w:r>
      <w:r w:rsidR="003A1118">
        <w:rPr>
          <w:rFonts w:ascii="Times New Roman" w:hAnsi="Times New Roman"/>
          <w:sz w:val="24"/>
          <w:szCs w:val="24"/>
        </w:rPr>
        <w:t>e dana</w:t>
      </w:r>
      <w:r w:rsidR="00194360">
        <w:rPr>
          <w:rFonts w:ascii="Times New Roman" w:hAnsi="Times New Roman"/>
          <w:sz w:val="24"/>
          <w:szCs w:val="24"/>
        </w:rPr>
        <w:t xml:space="preserve"> održavanja republičkog referenduma</w:t>
      </w:r>
      <w:r w:rsidR="003A1118">
        <w:rPr>
          <w:rFonts w:ascii="Times New Roman" w:hAnsi="Times New Roman"/>
          <w:sz w:val="24"/>
          <w:szCs w:val="24"/>
        </w:rPr>
        <w:t xml:space="preserve"> Ministarstvo nadležno za poslove uprave.</w:t>
      </w:r>
    </w:p>
    <w:p w:rsidR="003A1118" w:rsidRDefault="003A1118" w:rsidP="006E54B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27858">
        <w:rPr>
          <w:rFonts w:ascii="Times New Roman" w:hAnsi="Times New Roman"/>
          <w:sz w:val="24"/>
          <w:szCs w:val="24"/>
        </w:rPr>
        <w:t xml:space="preserve"> </w:t>
      </w:r>
      <w:r w:rsidR="00A22E9C">
        <w:rPr>
          <w:rFonts w:ascii="Times New Roman" w:hAnsi="Times New Roman"/>
          <w:sz w:val="24"/>
          <w:szCs w:val="24"/>
        </w:rPr>
        <w:t xml:space="preserve">Svaki građanin počev </w:t>
      </w:r>
      <w:proofErr w:type="gramStart"/>
      <w:r w:rsidR="00A22E9C">
        <w:rPr>
          <w:rFonts w:ascii="Times New Roman" w:hAnsi="Times New Roman"/>
          <w:sz w:val="24"/>
          <w:szCs w:val="24"/>
        </w:rPr>
        <w:t>od</w:t>
      </w:r>
      <w:proofErr w:type="gramEnd"/>
      <w:r w:rsidR="00A22E9C">
        <w:rPr>
          <w:rFonts w:ascii="Times New Roman" w:hAnsi="Times New Roman"/>
          <w:sz w:val="24"/>
          <w:szCs w:val="24"/>
        </w:rPr>
        <w:t xml:space="preserve"> </w:t>
      </w:r>
      <w:r w:rsidR="0057083D">
        <w:rPr>
          <w:rFonts w:ascii="Times New Roman" w:hAnsi="Times New Roman"/>
          <w:sz w:val="24"/>
          <w:szCs w:val="24"/>
        </w:rPr>
        <w:t>0</w:t>
      </w:r>
      <w:r w:rsidR="0092728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927286">
        <w:rPr>
          <w:rFonts w:ascii="Times New Roman" w:hAnsi="Times New Roman"/>
          <w:sz w:val="24"/>
          <w:szCs w:val="24"/>
        </w:rPr>
        <w:t xml:space="preserve">prosinca </w:t>
      </w:r>
      <w:r w:rsidR="00194360">
        <w:rPr>
          <w:rFonts w:ascii="Times New Roman" w:hAnsi="Times New Roman"/>
          <w:sz w:val="24"/>
          <w:szCs w:val="24"/>
        </w:rPr>
        <w:t xml:space="preserve"> 2021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>
        <w:rPr>
          <w:rFonts w:ascii="Times New Roman" w:hAnsi="Times New Roman"/>
          <w:sz w:val="24"/>
          <w:szCs w:val="24"/>
        </w:rPr>
        <w:t xml:space="preserve">, narednog dana </w:t>
      </w:r>
      <w:r w:rsidR="00194360">
        <w:rPr>
          <w:rFonts w:ascii="Times New Roman" w:hAnsi="Times New Roman"/>
          <w:sz w:val="24"/>
          <w:szCs w:val="24"/>
        </w:rPr>
        <w:t>od dana raspisivanja republičkog referenduma</w:t>
      </w:r>
      <w:r>
        <w:rPr>
          <w:rFonts w:ascii="Times New Roman" w:hAnsi="Times New Roman"/>
          <w:sz w:val="24"/>
          <w:szCs w:val="24"/>
        </w:rPr>
        <w:t xml:space="preserve">, a najkasnije 5 dana pre dana zaključenja biračkog spiska, </w:t>
      </w:r>
      <w:r w:rsidR="0006568A">
        <w:rPr>
          <w:rFonts w:ascii="Times New Roman" w:hAnsi="Times New Roman"/>
          <w:sz w:val="24"/>
          <w:szCs w:val="24"/>
        </w:rPr>
        <w:t xml:space="preserve">može </w:t>
      </w:r>
      <w:r>
        <w:rPr>
          <w:rFonts w:ascii="Times New Roman" w:hAnsi="Times New Roman"/>
          <w:sz w:val="24"/>
          <w:szCs w:val="24"/>
        </w:rPr>
        <w:t>podneti zaht</w:t>
      </w:r>
      <w:r w:rsidR="00927286">
        <w:rPr>
          <w:rFonts w:ascii="Times New Roman" w:hAnsi="Times New Roman"/>
          <w:sz w:val="24"/>
          <w:szCs w:val="24"/>
        </w:rPr>
        <w:t xml:space="preserve">jev da se u birački </w:t>
      </w:r>
      <w:r w:rsidR="00927286">
        <w:rPr>
          <w:rFonts w:ascii="Times New Roman" w:hAnsi="Times New Roman"/>
          <w:sz w:val="24"/>
          <w:szCs w:val="24"/>
        </w:rPr>
        <w:lastRenderedPageBreak/>
        <w:t>popis</w:t>
      </w:r>
      <w:r>
        <w:rPr>
          <w:rFonts w:ascii="Times New Roman" w:hAnsi="Times New Roman"/>
          <w:sz w:val="24"/>
          <w:szCs w:val="24"/>
        </w:rPr>
        <w:t xml:space="preserve"> upiše podatak d</w:t>
      </w:r>
      <w:r w:rsidR="00194360">
        <w:rPr>
          <w:rFonts w:ascii="Times New Roman" w:hAnsi="Times New Roman"/>
          <w:sz w:val="24"/>
          <w:szCs w:val="24"/>
        </w:rPr>
        <w:t>a će se na predstojećem repu</w:t>
      </w:r>
      <w:r w:rsidR="00927286">
        <w:rPr>
          <w:rFonts w:ascii="Times New Roman" w:hAnsi="Times New Roman"/>
          <w:sz w:val="24"/>
          <w:szCs w:val="24"/>
        </w:rPr>
        <w:t>bličkom referendumu očitovati</w:t>
      </w:r>
      <w:r w:rsidR="00194360">
        <w:rPr>
          <w:rFonts w:ascii="Times New Roman" w:hAnsi="Times New Roman"/>
          <w:sz w:val="24"/>
          <w:szCs w:val="24"/>
        </w:rPr>
        <w:t xml:space="preserve"> o referendumskom pitanju</w:t>
      </w:r>
      <w:r w:rsidR="0033619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prema m</w:t>
      </w:r>
      <w:r w:rsidR="00927286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estu boravišta u zemlji.</w:t>
      </w:r>
    </w:p>
    <w:p w:rsidR="003A1118" w:rsidRDefault="00027858" w:rsidP="006E54B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Ministarstvo nadležno za poslove uprave r</w:t>
      </w:r>
      <w:r w:rsidR="00927286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ešenjem zaključuje bir</w:t>
      </w:r>
      <w:r w:rsidR="00927286">
        <w:rPr>
          <w:rFonts w:ascii="Times New Roman" w:hAnsi="Times New Roman"/>
          <w:sz w:val="24"/>
          <w:szCs w:val="24"/>
        </w:rPr>
        <w:t>ački popis</w:t>
      </w:r>
      <w:r>
        <w:rPr>
          <w:rFonts w:ascii="Times New Roman" w:hAnsi="Times New Roman"/>
          <w:sz w:val="24"/>
          <w:szCs w:val="24"/>
        </w:rPr>
        <w:t xml:space="preserve"> 15 dana pr</w:t>
      </w:r>
      <w:r w:rsidR="00927286">
        <w:rPr>
          <w:rFonts w:ascii="Times New Roman" w:hAnsi="Times New Roman"/>
          <w:sz w:val="24"/>
          <w:szCs w:val="24"/>
        </w:rPr>
        <w:t>ij</w:t>
      </w:r>
      <w:r>
        <w:rPr>
          <w:rFonts w:ascii="Times New Roman" w:hAnsi="Times New Roman"/>
          <w:sz w:val="24"/>
          <w:szCs w:val="24"/>
        </w:rPr>
        <w:t xml:space="preserve">e </w:t>
      </w:r>
      <w:proofErr w:type="gramStart"/>
      <w:r>
        <w:rPr>
          <w:rFonts w:ascii="Times New Roman" w:hAnsi="Times New Roman"/>
          <w:sz w:val="24"/>
          <w:szCs w:val="24"/>
        </w:rPr>
        <w:t xml:space="preserve">dana </w:t>
      </w:r>
      <w:r w:rsidR="00194360">
        <w:rPr>
          <w:rFonts w:ascii="Times New Roman" w:hAnsi="Times New Roman"/>
          <w:sz w:val="24"/>
          <w:szCs w:val="24"/>
        </w:rPr>
        <w:t xml:space="preserve"> održavanja</w:t>
      </w:r>
      <w:proofErr w:type="gramEnd"/>
      <w:r w:rsidR="00194360">
        <w:rPr>
          <w:rFonts w:ascii="Times New Roman" w:hAnsi="Times New Roman"/>
          <w:sz w:val="24"/>
          <w:szCs w:val="24"/>
        </w:rPr>
        <w:t xml:space="preserve"> republičkog referenduma </w:t>
      </w:r>
      <w:r>
        <w:rPr>
          <w:rFonts w:ascii="Times New Roman" w:hAnsi="Times New Roman"/>
          <w:sz w:val="24"/>
          <w:szCs w:val="24"/>
        </w:rPr>
        <w:t>i u r</w:t>
      </w:r>
      <w:r w:rsidR="00927286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ešenju utvrđuje ukupan broj birača u Republici Srbiji, i u svakoj jedinici lokalne samouprave i na svakom biračkom m</w:t>
      </w:r>
      <w:r w:rsidR="00927286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estu.</w:t>
      </w:r>
    </w:p>
    <w:p w:rsidR="00027858" w:rsidRDefault="00027858" w:rsidP="006E54B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027858" w:rsidRDefault="00027858" w:rsidP="006E54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22E9C" w:rsidRDefault="00A22E9C" w:rsidP="006E54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27858" w:rsidRDefault="00027858" w:rsidP="006E54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27858" w:rsidRPr="00FC517A" w:rsidRDefault="00027858" w:rsidP="006E54B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80A7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927286">
        <w:rPr>
          <w:rFonts w:ascii="Times New Roman" w:hAnsi="Times New Roman"/>
          <w:sz w:val="24"/>
          <w:szCs w:val="24"/>
        </w:rPr>
        <w:t>PROČELNIK</w:t>
      </w:r>
    </w:p>
    <w:p w:rsidR="00027858" w:rsidRDefault="00027858" w:rsidP="006E54B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380A7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57083D">
        <w:rPr>
          <w:rFonts w:ascii="Times New Roman" w:hAnsi="Times New Roman"/>
          <w:sz w:val="24"/>
          <w:szCs w:val="24"/>
        </w:rPr>
        <w:t xml:space="preserve"> </w:t>
      </w:r>
    </w:p>
    <w:p w:rsidR="006E54B5" w:rsidRPr="006E54B5" w:rsidRDefault="006E54B5" w:rsidP="006E54B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E54B5" w:rsidRPr="006E54B5" w:rsidRDefault="006E54B5" w:rsidP="006E54B5">
      <w:pPr>
        <w:pStyle w:val="NoSpacing"/>
        <w:rPr>
          <w:rFonts w:ascii="Times New Roman" w:hAnsi="Times New Roman"/>
          <w:sz w:val="24"/>
          <w:szCs w:val="24"/>
        </w:rPr>
      </w:pPr>
    </w:p>
    <w:p w:rsidR="006E54B5" w:rsidRPr="006E54B5" w:rsidRDefault="006E54B5" w:rsidP="006E54B5">
      <w:pPr>
        <w:pStyle w:val="NoSpacing"/>
        <w:rPr>
          <w:rFonts w:ascii="Times New Roman" w:hAnsi="Times New Roman"/>
          <w:sz w:val="24"/>
          <w:szCs w:val="24"/>
        </w:rPr>
      </w:pPr>
    </w:p>
    <w:sectPr w:rsidR="006E54B5" w:rsidRPr="006E54B5" w:rsidSect="00642BD5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3105"/>
    <w:multiLevelType w:val="hybridMultilevel"/>
    <w:tmpl w:val="2EFE2060"/>
    <w:lvl w:ilvl="0" w:tplc="FCF62D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6E54B5"/>
    <w:rsid w:val="00027858"/>
    <w:rsid w:val="0006568A"/>
    <w:rsid w:val="0009330D"/>
    <w:rsid w:val="000A0683"/>
    <w:rsid w:val="00194360"/>
    <w:rsid w:val="001F1EC7"/>
    <w:rsid w:val="00200829"/>
    <w:rsid w:val="00241CD8"/>
    <w:rsid w:val="0033619A"/>
    <w:rsid w:val="00380A7B"/>
    <w:rsid w:val="003A1118"/>
    <w:rsid w:val="0041683D"/>
    <w:rsid w:val="0045721C"/>
    <w:rsid w:val="0048244C"/>
    <w:rsid w:val="004C4554"/>
    <w:rsid w:val="0057083D"/>
    <w:rsid w:val="005A053A"/>
    <w:rsid w:val="005A22AA"/>
    <w:rsid w:val="0060681A"/>
    <w:rsid w:val="00627692"/>
    <w:rsid w:val="00641CEA"/>
    <w:rsid w:val="00642BD5"/>
    <w:rsid w:val="006537AF"/>
    <w:rsid w:val="006938B5"/>
    <w:rsid w:val="006E54B5"/>
    <w:rsid w:val="007B7884"/>
    <w:rsid w:val="007C7050"/>
    <w:rsid w:val="007F5C68"/>
    <w:rsid w:val="00873420"/>
    <w:rsid w:val="008E6E1A"/>
    <w:rsid w:val="008F67E9"/>
    <w:rsid w:val="00915849"/>
    <w:rsid w:val="00927286"/>
    <w:rsid w:val="00983125"/>
    <w:rsid w:val="009A46FC"/>
    <w:rsid w:val="00A22E9C"/>
    <w:rsid w:val="00AF51D3"/>
    <w:rsid w:val="00B73A3D"/>
    <w:rsid w:val="00B953A8"/>
    <w:rsid w:val="00BE1F4E"/>
    <w:rsid w:val="00C25267"/>
    <w:rsid w:val="00C41B3A"/>
    <w:rsid w:val="00CD2D46"/>
    <w:rsid w:val="00CD67B2"/>
    <w:rsid w:val="00D02F6F"/>
    <w:rsid w:val="00DE4A27"/>
    <w:rsid w:val="00E21517"/>
    <w:rsid w:val="00F72919"/>
    <w:rsid w:val="00FC517A"/>
    <w:rsid w:val="00FC5859"/>
    <w:rsid w:val="00FF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4B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Zorislava</cp:lastModifiedBy>
  <cp:revision>5</cp:revision>
  <cp:lastPrinted>2021-12-01T12:26:00Z</cp:lastPrinted>
  <dcterms:created xsi:type="dcterms:W3CDTF">2021-12-02T05:59:00Z</dcterms:created>
  <dcterms:modified xsi:type="dcterms:W3CDTF">2021-12-02T06:32:00Z</dcterms:modified>
</cp:coreProperties>
</file>