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0A87" w:rsidRPr="00F04E63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</w:pPr>
      <w:r w:rsidRPr="00F04E63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 xml:space="preserve">СПРОВОЂЕЊЕ </w:t>
      </w:r>
    </w:p>
    <w:p w:rsidR="00A00A87" w:rsidRPr="00F04E63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</w:pPr>
      <w:r w:rsidRPr="00F04E63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30EE3" w:rsidRPr="00E158B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</w:pPr>
      <w:r w:rsidRPr="00E158B7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E158B7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ЗА </w:t>
      </w:r>
      <w:r w:rsidR="00775046" w:rsidRPr="00E158B7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</w:t>
      </w:r>
      <w:r w:rsidR="00C72B2E" w:rsidRPr="00E158B7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E158B7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</w:t>
      </w:r>
      <w:r w:rsidR="00C72B2E" w:rsidRPr="00E158B7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 xml:space="preserve">УОПШТИНИ </w:t>
      </w:r>
      <w:r w:rsidR="00F04E63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>ШИД</w:t>
      </w:r>
    </w:p>
    <w:p w:rsidR="00030EE3" w:rsidRPr="00E158B7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тач. 3)</w:t>
      </w:r>
      <w:r w:rsidR="00C862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, 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 5)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F04E63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F04E63" w:rsidRPr="00F04E63" w:rsidRDefault="00F464EF" w:rsidP="00F04E63">
            <w:pPr>
              <w:autoSpaceDE w:val="0"/>
              <w:autoSpaceDN w:val="0"/>
              <w:adjustRightInd w:val="0"/>
              <w:ind w:hanging="113"/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F04E63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З</w:t>
            </w:r>
            <w:r w:rsidR="00F04E63" w:rsidRPr="00F04E63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амен</w:t>
            </w:r>
            <w:r w:rsidR="00F04E63" w:rsidRPr="00F04E63">
              <w:rPr>
                <w:rFonts w:ascii="Times New Roman" w:eastAsia="Times New Roman" w:hAnsi="Times New Roman" w:cs="Times New Roman"/>
                <w:bCs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="00F04E63" w:rsidRPr="00F04E63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спољних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</w:t>
            </w:r>
            <w:r w:rsidR="00F04E63" w:rsidRPr="00F04E63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прозора и врата и других транспарентних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</w:t>
            </w:r>
            <w:r w:rsidR="00F04E63" w:rsidRPr="00F04E63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елемената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</w:t>
            </w:r>
            <w:r w:rsidR="00F04E63" w:rsidRPr="00F04E63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термичког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</w:t>
            </w:r>
            <w:r w:rsidR="00F04E63" w:rsidRPr="00F04E63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омотача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</w:t>
            </w:r>
            <w:r w:rsidR="00F04E63" w:rsidRPr="00F04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F04E63" w:rsidRPr="00F04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одговарајућим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F04E63" w:rsidRPr="00F04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термичким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F04E63" w:rsidRPr="00F04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својствима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F04E63" w:rsidRPr="00F04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F04E63" w:rsidRPr="00F04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негрејаним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F04E63" w:rsidRPr="00F04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просторијама, </w:t>
            </w:r>
            <w:r w:rsidR="00F04E63" w:rsidRPr="00F04E63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за породичнекуће и станове. </w:t>
            </w:r>
          </w:p>
          <w:p w:rsidR="00675765" w:rsidRPr="00F04E63" w:rsidRDefault="00675765" w:rsidP="004B4A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75765" w:rsidRPr="00F04E63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DD44B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:rsidR="00F04E63" w:rsidRPr="00F04E63" w:rsidRDefault="00F04E63" w:rsidP="00F04E6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04E63">
              <w:rPr>
                <w:rFonts w:ascii="Times New Roman" w:eastAsia="Times New Roman" w:hAnsi="Times New Roman" w:cs="Times New Roman"/>
                <w:bCs/>
                <w:sz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осимтермичке изолације за таваницу и испод кровног покривача за</w:t>
            </w:r>
            <w:r w:rsidR="00F464E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Pr="00F04E63">
              <w:rPr>
                <w:rFonts w:ascii="Times New Roman" w:eastAsia="Times New Roman" w:hAnsi="Times New Roman" w:cs="Times New Roman"/>
                <w:bCs/>
                <w:sz w:val="24"/>
              </w:rPr>
              <w:t>породичнекуће и станове.</w:t>
            </w:r>
          </w:p>
          <w:p w:rsidR="00675765" w:rsidRPr="00F04E63" w:rsidRDefault="00675765" w:rsidP="00C86291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675765" w:rsidRPr="00F04E63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F04E63" w:rsidRPr="00F04E63" w:rsidRDefault="00F04E63" w:rsidP="00F04E63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04E6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постављање и набавка материјала за термичку изолацију таванице и испод кровног покривача за породичне куће (за ову меру се може конкурисати и заједно са мером постављање и набавка материјала за  термичку изолацију зидова, подова на тлу и осталих делова термичког омотача према негрејаном простору запородичне куће из става 1. тачка 3), овог одељка). </w:t>
            </w:r>
          </w:p>
          <w:p w:rsidR="00675765" w:rsidRPr="00F04E63" w:rsidRDefault="00675765" w:rsidP="00C86291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675765" w:rsidRPr="00F04E63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F04E6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F04E63" w:rsidRPr="00F04E63" w:rsidRDefault="00F04E63" w:rsidP="00F04E6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04E6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набавка и  инсталација котлова на природни гас, грејачa простора, или замена </w:t>
            </w:r>
            <w:r w:rsidRPr="00F04E63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постојећег грејача простора (котао или пећ) ефикаснијим, за породичнекуће и станове.</w:t>
            </w:r>
          </w:p>
          <w:p w:rsidR="00675765" w:rsidRPr="00F04E63" w:rsidRDefault="00675765" w:rsidP="004B4A5D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C86291" w:rsidRPr="00F04E63" w:rsidTr="001D54C8">
        <w:tc>
          <w:tcPr>
            <w:tcW w:w="704" w:type="dxa"/>
            <w:shd w:val="clear" w:color="auto" w:fill="E7E6E6" w:themeFill="background2"/>
            <w:vAlign w:val="center"/>
          </w:tcPr>
          <w:p w:rsidR="00C86291" w:rsidRPr="00C86291" w:rsidRDefault="00F04E63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4б</w:t>
            </w:r>
            <w:r w:rsidR="00C8629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8647" w:type="dxa"/>
          </w:tcPr>
          <w:p w:rsidR="00C86291" w:rsidRPr="00F04E63" w:rsidRDefault="00F04E63" w:rsidP="004B4A5D">
            <w:pPr>
              <w:rPr>
                <w:rFonts w:eastAsia="Times New Roman"/>
                <w:bCs/>
              </w:rPr>
            </w:pPr>
            <w:r w:rsidRPr="00F04E63">
              <w:rPr>
                <w:rFonts w:ascii="Times New Roman" w:eastAsia="Times New Roman" w:hAnsi="Times New Roman" w:cs="Times New Roman"/>
                <w:bCs/>
                <w:sz w:val="24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станове.</w:t>
            </w:r>
          </w:p>
        </w:tc>
      </w:tr>
      <w:tr w:rsidR="00675765" w:rsidRPr="00F04E63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F04E63" w:rsidP="00DD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DD44B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8647" w:type="dxa"/>
          </w:tcPr>
          <w:p w:rsidR="00675765" w:rsidRPr="00DD44B1" w:rsidRDefault="00F04E63" w:rsidP="004B4A5D">
            <w:pP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DD44B1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замена постојеће или уградњановецевне мреже, грејних тела-радијатора</w:t>
            </w:r>
            <w:r w:rsidR="00F464EF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и пратећег прибора за</w:t>
            </w:r>
            <w:r w:rsidRPr="00DD44B1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породичне</w:t>
            </w:r>
            <w:r w:rsidR="00F464EF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</w:t>
            </w:r>
            <w:r w:rsidRPr="00DD44B1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куће и станове (за ову меру се може</w:t>
            </w:r>
            <w:r w:rsidR="00F464EF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</w:t>
            </w:r>
            <w:r w:rsidRPr="00DD44B1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конкурисати само заједно</w:t>
            </w:r>
            <w:r w:rsidR="00F464EF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</w:t>
            </w:r>
            <w:r w:rsidRPr="00DD44B1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са</w:t>
            </w:r>
            <w:r w:rsidR="00F464EF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</w:t>
            </w:r>
            <w:r w:rsidRPr="00DD44B1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мером замене постојећег</w:t>
            </w:r>
            <w:r w:rsidR="00F464EF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</w:t>
            </w:r>
            <w:r w:rsidRPr="00DD44B1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грејача простора (котао или пећ) ефикаснијим из става 1. тачка 4а или 4б, овогодељка).</w:t>
            </w:r>
          </w:p>
        </w:tc>
      </w:tr>
      <w:tr w:rsidR="00A00A87" w:rsidRPr="00F04E63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Pr="0066540E" w:rsidDel="00A00A87" w:rsidRDefault="00F04E63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F04E63" w:rsidRDefault="00F04E63" w:rsidP="004B4A5D">
            <w:pPr>
              <w:rPr>
                <w:rFonts w:eastAsia="Times New Roman"/>
                <w:bCs/>
              </w:rPr>
            </w:pPr>
            <w:r w:rsidRPr="00F04E63">
              <w:rPr>
                <w:rFonts w:ascii="Times New Roman" w:eastAsia="Times New Roman" w:hAnsi="Times New Roman" w:cs="Times New Roman"/>
                <w:bCs/>
                <w:sz w:val="24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куће.</w:t>
            </w:r>
          </w:p>
        </w:tc>
      </w:tr>
      <w:tr w:rsidR="00A00A87" w:rsidRPr="00F04E63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Default="00F04E63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F04E63" w:rsidRDefault="00F04E63" w:rsidP="004B4A5D">
            <w:pPr>
              <w:rPr>
                <w:rFonts w:eastAsia="Times New Roman"/>
                <w:bCs/>
              </w:rPr>
            </w:pPr>
            <w:r w:rsidRPr="00F04E63">
              <w:rPr>
                <w:rFonts w:ascii="Times New Roman" w:eastAsia="Times New Roman" w:hAnsi="Times New Roman" w:cs="Times New Roman"/>
                <w:bCs/>
                <w:sz w:val="24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</w:t>
            </w:r>
            <w:r w:rsidR="00F464E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Pr="00F04E63">
              <w:rPr>
                <w:rFonts w:ascii="Times New Roman" w:eastAsia="Times New Roman" w:hAnsi="Times New Roman" w:cs="Times New Roman"/>
                <w:bCs/>
                <w:sz w:val="24"/>
              </w:rPr>
              <w:t>воде и пратеће</w:t>
            </w:r>
            <w:r w:rsidR="00F464E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Pr="00F04E63">
              <w:rPr>
                <w:rFonts w:ascii="Times New Roman" w:eastAsia="Times New Roman" w:hAnsi="Times New Roman" w:cs="Times New Roman"/>
                <w:bCs/>
                <w:sz w:val="24"/>
              </w:rPr>
              <w:t>инсталације</w:t>
            </w:r>
            <w:r w:rsidR="00F464E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Pr="00F04E63">
              <w:rPr>
                <w:rFonts w:ascii="Times New Roman" w:eastAsia="Times New Roman" w:hAnsi="Times New Roman" w:cs="Times New Roman"/>
                <w:bCs/>
                <w:sz w:val="24"/>
              </w:rPr>
              <w:t>грејног</w:t>
            </w:r>
            <w:r w:rsidR="00F464E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Pr="00F04E63">
              <w:rPr>
                <w:rFonts w:ascii="Times New Roman" w:eastAsia="Times New Roman" w:hAnsi="Times New Roman" w:cs="Times New Roman"/>
                <w:bCs/>
                <w:sz w:val="24"/>
              </w:rPr>
              <w:t>система</w:t>
            </w:r>
            <w:r w:rsidR="00F464E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Pr="00F04E63">
              <w:rPr>
                <w:rFonts w:ascii="Times New Roman" w:eastAsia="Times New Roman" w:hAnsi="Times New Roman" w:cs="Times New Roman"/>
                <w:bCs/>
                <w:sz w:val="24"/>
              </w:rPr>
              <w:t>за</w:t>
            </w:r>
            <w:r w:rsidR="00F464E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Pr="00F04E63">
              <w:rPr>
                <w:rFonts w:ascii="Times New Roman" w:eastAsia="Times New Roman" w:hAnsi="Times New Roman" w:cs="Times New Roman"/>
                <w:bCs/>
                <w:sz w:val="24"/>
              </w:rPr>
              <w:t>породичне</w:t>
            </w:r>
            <w:r w:rsidR="00F464E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Pr="00F04E63">
              <w:rPr>
                <w:rFonts w:ascii="Times New Roman" w:eastAsia="Times New Roman" w:hAnsi="Times New Roman" w:cs="Times New Roman"/>
                <w:bCs/>
                <w:sz w:val="24"/>
              </w:rPr>
              <w:t>куће.</w:t>
            </w:r>
          </w:p>
        </w:tc>
      </w:tr>
    </w:tbl>
    <w:p w:rsidR="00C86291" w:rsidRPr="00F04E63" w:rsidRDefault="00C86291" w:rsidP="00C86291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а  меру</w:t>
      </w:r>
      <w:r w:rsidR="00DD44B1">
        <w:rPr>
          <w:rFonts w:ascii="Times New Roman" w:eastAsia="Times New Roman" w:hAnsi="Times New Roman" w:cs="Times New Roman"/>
          <w:sz w:val="20"/>
          <w:szCs w:val="20"/>
        </w:rPr>
        <w:t xml:space="preserve"> из тачке 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</w:t>
      </w:r>
      <w:r w:rsidRPr="00C8629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и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заједно са мером </w:t>
      </w:r>
      <w:r w:rsidRPr="00C86291">
        <w:rPr>
          <w:rFonts w:ascii="Times New Roman" w:eastAsia="Times New Roman" w:hAnsi="Times New Roman" w:cs="Times New Roman"/>
          <w:sz w:val="20"/>
          <w:szCs w:val="20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за породичне куће из. тачка </w:t>
      </w:r>
      <w:r w:rsidR="00DD44B1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51A4F" w:rsidRPr="00F04E63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*За </w:t>
      </w:r>
      <w:r w:rsidR="00C51A4F" w:rsidRPr="00F04E63">
        <w:rPr>
          <w:rFonts w:ascii="Times New Roman" w:eastAsia="Times New Roman" w:hAnsi="Times New Roman" w:cs="Times New Roman"/>
          <w:sz w:val="20"/>
          <w:szCs w:val="20"/>
          <w:lang w:val="ru-RU"/>
        </w:rPr>
        <w:t>меру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 w:rsidR="00DD44B1">
        <w:rPr>
          <w:rFonts w:ascii="Times New Roman" w:eastAsia="Times New Roman" w:hAnsi="Times New Roman" w:cs="Times New Roman"/>
          <w:sz w:val="20"/>
          <w:szCs w:val="20"/>
          <w:lang w:val="sr-Latn-CS"/>
        </w:rPr>
        <w:t>5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>)</w:t>
      </w:r>
      <w:r w:rsidR="00C51A4F" w:rsidRPr="00F04E6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се можеконкурисати само заједносамером замене постојећеггрејача простора (котао или пећ) ефикаснијим из </w:t>
      </w:r>
      <w:r>
        <w:rPr>
          <w:rFonts w:ascii="Times New Roman" w:eastAsia="Times New Roman" w:hAnsi="Times New Roman" w:cs="Times New Roman"/>
          <w:sz w:val="20"/>
          <w:szCs w:val="20"/>
        </w:rPr>
        <w:t>тач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4</w:t>
      </w:r>
      <w:r w:rsidR="00DD44B1">
        <w:rPr>
          <w:rFonts w:ascii="Times New Roman" w:eastAsia="Times New Roman" w:hAnsi="Times New Roman" w:cs="Times New Roman"/>
          <w:sz w:val="20"/>
          <w:szCs w:val="20"/>
        </w:rPr>
        <w:t>а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>)</w:t>
      </w:r>
      <w:r w:rsidR="00DD44B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4б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)</w:t>
      </w:r>
    </w:p>
    <w:p w:rsidR="00C51A4F" w:rsidRPr="00F04E63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1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F04E63" w:rsidTr="00650A2A">
        <w:tc>
          <w:tcPr>
            <w:tcW w:w="2979" w:type="pct"/>
          </w:tcPr>
          <w:p w:rsidR="008A0D35" w:rsidRPr="00F04E63" w:rsidRDefault="00556FCB" w:rsidP="004B4A5D">
            <w:pPr>
              <w:rPr>
                <w:rFonts w:ascii="Times New Roman" w:hAnsi="Times New Roman" w:cs="Times New Roman"/>
                <w:lang w:val="ru-RU"/>
              </w:rPr>
            </w:pPr>
            <w:r w:rsidRPr="00F04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Површинакуће/стана</w:t>
            </w:r>
            <w:r w:rsidR="00775046" w:rsidRPr="00F04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квадратнимметрима</w:t>
            </w:r>
            <w:r w:rsidR="00B84EE2" w:rsidRPr="00F04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Решења о порезу на имовину</w:t>
            </w:r>
          </w:p>
        </w:tc>
        <w:tc>
          <w:tcPr>
            <w:tcW w:w="2021" w:type="pct"/>
          </w:tcPr>
          <w:p w:rsidR="008A0D35" w:rsidRPr="00F04E63" w:rsidRDefault="008A0D35" w:rsidP="004B4A5D">
            <w:pPr>
              <w:rPr>
                <w:rFonts w:ascii="Times New Roman" w:hAnsi="Times New Roman" w:cs="Times New Roman"/>
                <w:lang w:val="ru-RU"/>
              </w:rPr>
            </w:pPr>
          </w:p>
          <w:p w:rsidR="008A0D35" w:rsidRPr="00F04E63" w:rsidRDefault="008A0D35" w:rsidP="004B4A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0D35" w:rsidRPr="00F04E63" w:rsidTr="00650A2A">
        <w:tc>
          <w:tcPr>
            <w:tcW w:w="2979" w:type="pct"/>
          </w:tcPr>
          <w:p w:rsidR="008A0D35" w:rsidRPr="00F04E63" w:rsidRDefault="008A0D35" w:rsidP="004B4A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Бројкорисника</w:t>
            </w:r>
            <w:r w:rsidR="00775046" w:rsidRPr="00F04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којистанује у</w:t>
            </w:r>
            <w:r w:rsidRPr="00F04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објект</w:t>
            </w:r>
            <w:r w:rsidR="00775046" w:rsidRPr="00F04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650A2A" w:rsidRPr="00F04E63" w:rsidRDefault="00650A2A" w:rsidP="004B4A5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21" w:type="pct"/>
          </w:tcPr>
          <w:p w:rsidR="008A0D35" w:rsidRPr="00F04E63" w:rsidRDefault="008A0D35" w:rsidP="004B4A5D">
            <w:pPr>
              <w:rPr>
                <w:rFonts w:ascii="Times New Roman" w:hAnsi="Times New Roman" w:cs="Times New Roman"/>
                <w:lang w:val="ru-RU"/>
              </w:rPr>
            </w:pPr>
          </w:p>
          <w:p w:rsidR="008A0D35" w:rsidRPr="00F04E63" w:rsidRDefault="008A0D35" w:rsidP="004B4A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F04E63" w:rsidTr="00B84152">
        <w:trPr>
          <w:trHeight w:val="389"/>
        </w:trPr>
        <w:tc>
          <w:tcPr>
            <w:tcW w:w="9356" w:type="dxa"/>
            <w:vAlign w:val="center"/>
          </w:tcPr>
          <w:p w:rsidR="0066540E" w:rsidRPr="00F04E63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B84152" w:rsidRPr="00F04E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</w:t>
            </w:r>
            <w:r w:rsidR="00B84152" w:rsidRPr="00F04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потребноједазаокружитеодговор</w:t>
            </w:r>
            <w:r w:rsidR="00B84152" w:rsidRPr="00F04E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="0066540E" w:rsidRPr="00F04E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</w:tr>
      <w:tr w:rsidR="00A00A87" w:rsidRPr="00F04E63" w:rsidTr="00B84152">
        <w:trPr>
          <w:trHeight w:val="338"/>
        </w:trPr>
        <w:tc>
          <w:tcPr>
            <w:tcW w:w="9356" w:type="dxa"/>
          </w:tcPr>
          <w:p w:rsidR="00A00A87" w:rsidRPr="00F04E63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F04E63" w:rsidTr="00B84152">
        <w:trPr>
          <w:trHeight w:val="346"/>
        </w:trPr>
        <w:tc>
          <w:tcPr>
            <w:tcW w:w="9356" w:type="dxa"/>
            <w:vAlign w:val="bottom"/>
          </w:tcPr>
          <w:p w:rsidR="00A00A87" w:rsidRPr="00F04E63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F04E63" w:rsidTr="00B84152">
        <w:trPr>
          <w:trHeight w:val="346"/>
        </w:trPr>
        <w:tc>
          <w:tcPr>
            <w:tcW w:w="9356" w:type="dxa"/>
            <w:vAlign w:val="bottom"/>
          </w:tcPr>
          <w:p w:rsidR="00A00A87" w:rsidRPr="00F04E63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F04E63" w:rsidTr="00B84152">
        <w:trPr>
          <w:trHeight w:val="346"/>
        </w:trPr>
        <w:tc>
          <w:tcPr>
            <w:tcW w:w="9356" w:type="dxa"/>
            <w:vAlign w:val="bottom"/>
          </w:tcPr>
          <w:p w:rsidR="00A00A87" w:rsidRPr="00F04E63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начингрејања: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F04E63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F04E63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потребноједазаокружитеодговор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A0389E" w:rsidRPr="00F04E63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Угаљ/ ложуље,/мазут</w:t>
            </w:r>
          </w:p>
        </w:tc>
      </w:tr>
      <w:tr w:rsidR="00A0389E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</w:p>
        </w:tc>
      </w:tr>
      <w:tr w:rsidR="00A0389E" w:rsidRPr="00F04E63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Pr="00F04E63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гас/пелет/даљинскогрејање</w:t>
            </w:r>
          </w:p>
        </w:tc>
      </w:tr>
    </w:tbl>
    <w:p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>* потребноједазаокружитеодговор</w:t>
      </w:r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:rsidRPr="00F04E63" w:rsidTr="00762C0D">
        <w:tc>
          <w:tcPr>
            <w:tcW w:w="9323" w:type="dxa"/>
          </w:tcPr>
          <w:p w:rsidR="00916EC9" w:rsidRPr="00F04E63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F0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остојећипрозори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F04E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F0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Pr="00F04E63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 w:rsidRPr="00F04E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Дрвени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3A361B" w:rsidRPr="00F04E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3A361B" w:rsidRPr="00F04E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RPr="00F04E63" w:rsidTr="00EC747B">
        <w:trPr>
          <w:trHeight w:val="2420"/>
        </w:trPr>
        <w:tc>
          <w:tcPr>
            <w:tcW w:w="9323" w:type="dxa"/>
          </w:tcPr>
          <w:p w:rsidR="00B84152" w:rsidRPr="00F04E63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4E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B66347" w:rsidRPr="00F04E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ПВЦ илиалуминијумскипрозор</w:t>
            </w:r>
          </w:p>
          <w:p w:rsidR="00EC747B" w:rsidRPr="00F04E63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F04E63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6540E" w:rsidRPr="00F04E63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04E63">
        <w:rPr>
          <w:rFonts w:ascii="Times New Roman" w:eastAsia="Times New Roman" w:hAnsi="Times New Roman" w:cs="Times New Roman"/>
          <w:sz w:val="20"/>
          <w:szCs w:val="20"/>
          <w:lang w:val="ru-RU"/>
        </w:rPr>
        <w:t>* потребноједазаокружитеодговор</w:t>
      </w:r>
    </w:p>
    <w:bookmarkEnd w:id="1"/>
    <w:p w:rsidR="0066540E" w:rsidRPr="00F04E63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4643B5" w:rsidRPr="00F04E63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E63">
        <w:rPr>
          <w:rFonts w:ascii="Times New Roman" w:hAnsi="Times New Roman" w:cs="Times New Roman"/>
          <w:sz w:val="24"/>
          <w:szCs w:val="24"/>
          <w:lang w:val="ru-RU"/>
        </w:rPr>
        <w:t xml:space="preserve">Напомена: </w:t>
      </w:r>
    </w:p>
    <w:p w:rsidR="004643B5" w:rsidRPr="00E158B7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8B7">
        <w:rPr>
          <w:rFonts w:ascii="Times New Roman" w:hAnsi="Times New Roman" w:cs="Times New Roman"/>
          <w:sz w:val="24"/>
          <w:szCs w:val="24"/>
          <w:lang w:val="ru-RU"/>
        </w:rPr>
        <w:t>Оцењивање и рангирањепројеката</w:t>
      </w:r>
      <w:r w:rsidR="004E14BD" w:rsidRPr="00E158B7">
        <w:rPr>
          <w:rFonts w:ascii="Times New Roman" w:hAnsi="Times New Roman" w:cs="Times New Roman"/>
          <w:sz w:val="24"/>
          <w:szCs w:val="24"/>
          <w:lang w:val="ru-RU"/>
        </w:rPr>
        <w:t xml:space="preserve"> врши се у складу са п</w:t>
      </w:r>
      <w:r w:rsidRPr="00E158B7">
        <w:rPr>
          <w:rFonts w:ascii="Times New Roman" w:hAnsi="Times New Roman" w:cs="Times New Roman"/>
          <w:sz w:val="24"/>
          <w:szCs w:val="24"/>
          <w:lang w:val="ru-RU"/>
        </w:rPr>
        <w:t>равилником</w:t>
      </w:r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расподела средстава града/општине</w:t>
      </w:r>
      <w:r w:rsidRPr="00E158B7">
        <w:rPr>
          <w:rFonts w:ascii="Times New Roman" w:hAnsi="Times New Roman" w:cs="Times New Roman"/>
          <w:sz w:val="24"/>
          <w:szCs w:val="24"/>
          <w:lang w:val="ru-RU"/>
        </w:rPr>
        <w:t xml:space="preserve"> и применом критеријума из одељка </w:t>
      </w:r>
      <w:r w:rsidRPr="00C86291">
        <w:rPr>
          <w:rFonts w:ascii="Times New Roman" w:hAnsi="Times New Roman" w:cs="Times New Roman"/>
          <w:sz w:val="24"/>
          <w:szCs w:val="24"/>
        </w:rPr>
        <w:t>VIII</w:t>
      </w:r>
      <w:r w:rsidRPr="00E158B7">
        <w:rPr>
          <w:rFonts w:ascii="Times New Roman" w:hAnsi="Times New Roman" w:cs="Times New Roman"/>
          <w:sz w:val="24"/>
          <w:szCs w:val="24"/>
          <w:lang w:val="ru-RU"/>
        </w:rPr>
        <w:t xml:space="preserve">  Јавног конкурса</w:t>
      </w:r>
      <w:r w:rsidR="004643B5" w:rsidRPr="00E158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43B5" w:rsidRPr="00E158B7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2C3C" w:rsidRPr="00F04E63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04E63">
        <w:rPr>
          <w:rFonts w:ascii="Times New Roman" w:eastAsia="Times New Roman" w:hAnsi="Times New Roman" w:cs="Times New Roman"/>
          <w:sz w:val="24"/>
          <w:szCs w:val="24"/>
          <w:lang w:val="ru-RU"/>
        </w:rPr>
        <w:t>констатује да подаци</w:t>
      </w:r>
      <w:r w:rsidR="004643B5" w:rsidRPr="00F04E63">
        <w:rPr>
          <w:rFonts w:ascii="Times New Roman" w:eastAsia="Times New Roman" w:hAnsi="Times New Roman" w:cs="Times New Roman"/>
          <w:sz w:val="24"/>
          <w:szCs w:val="24"/>
          <w:lang w:val="ru-RU"/>
        </w:rPr>
        <w:t>наведени у пријави</w:t>
      </w:r>
      <w:r w:rsidRPr="00F04E63">
        <w:rPr>
          <w:rFonts w:ascii="Times New Roman" w:eastAsia="Times New Roman" w:hAnsi="Times New Roman" w:cs="Times New Roman"/>
          <w:sz w:val="24"/>
          <w:szCs w:val="24"/>
          <w:lang w:val="ru-RU"/>
        </w:rPr>
        <w:t>нисуистинити, подносилац</w:t>
      </w:r>
      <w:r w:rsidR="004643B5" w:rsidRPr="00F04E63">
        <w:rPr>
          <w:rFonts w:ascii="Times New Roman" w:eastAsia="Times New Roman" w:hAnsi="Times New Roman" w:cs="Times New Roman"/>
          <w:sz w:val="24"/>
          <w:szCs w:val="24"/>
          <w:lang w:val="ru-RU"/>
        </w:rPr>
        <w:t>ћебитидисквалификован</w:t>
      </w:r>
      <w:r w:rsidRPr="00F04E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030EE3" w:rsidRPr="00F04E63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30EE3" w:rsidRPr="00F04E63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4E63">
        <w:rPr>
          <w:rFonts w:ascii="Times New Roman" w:hAnsi="Times New Roman" w:cs="Times New Roman"/>
          <w:sz w:val="24"/>
          <w:szCs w:val="24"/>
          <w:lang w:val="ru-RU"/>
        </w:rPr>
        <w:t>Датум:________202</w:t>
      </w:r>
      <w:r w:rsidR="00A00A87">
        <w:rPr>
          <w:rFonts w:ascii="Times New Roman" w:hAnsi="Times New Roman" w:cs="Times New Roman"/>
          <w:sz w:val="24"/>
          <w:szCs w:val="24"/>
        </w:rPr>
        <w:t>2</w:t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>.год.</w:t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30EE3" w:rsidRPr="00F04E6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  <w:t>Потписподносиоцазахтева</w:t>
      </w:r>
    </w:p>
    <w:p w:rsidR="004E14BD" w:rsidRPr="00F04E63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14BD" w:rsidRPr="00F04E63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30EE3" w:rsidRPr="00F04E63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</w:pP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0EE3" w:rsidRPr="00F04E63">
        <w:rPr>
          <w:rFonts w:ascii="Times New Roman" w:hAnsi="Times New Roman" w:cs="Times New Roman"/>
          <w:sz w:val="24"/>
          <w:szCs w:val="24"/>
          <w:lang w:val="ru-RU"/>
        </w:rPr>
        <w:t>---------------------------</w:t>
      </w:r>
      <w:r w:rsidR="00030EE3"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0EE3"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0EE3"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0EE3" w:rsidRPr="00F04E6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B7E8C" w:rsidRPr="00F04E63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u-RU"/>
        </w:rPr>
      </w:pPr>
    </w:p>
    <w:sectPr w:rsidR="00CB7E8C" w:rsidRPr="00F04E63" w:rsidSect="00EC747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D0" w:rsidRDefault="00DB4FD0" w:rsidP="00CB7E8C">
      <w:pPr>
        <w:spacing w:after="0" w:line="240" w:lineRule="auto"/>
      </w:pPr>
      <w:r>
        <w:separator/>
      </w:r>
    </w:p>
  </w:endnote>
  <w:endnote w:type="continuationSeparator" w:id="0">
    <w:p w:rsidR="00DB4FD0" w:rsidRDefault="00DB4FD0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D0" w:rsidRDefault="00DB4FD0" w:rsidP="00CB7E8C">
      <w:pPr>
        <w:spacing w:after="0" w:line="240" w:lineRule="auto"/>
      </w:pPr>
      <w:r>
        <w:separator/>
      </w:r>
    </w:p>
  </w:footnote>
  <w:footnote w:type="continuationSeparator" w:id="0">
    <w:p w:rsidR="00DB4FD0" w:rsidRDefault="00DB4FD0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16DD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56711"/>
    <w:rsid w:val="002B31BC"/>
    <w:rsid w:val="002B5978"/>
    <w:rsid w:val="002C788C"/>
    <w:rsid w:val="002D1A13"/>
    <w:rsid w:val="002D37E0"/>
    <w:rsid w:val="00352870"/>
    <w:rsid w:val="00370499"/>
    <w:rsid w:val="003967AD"/>
    <w:rsid w:val="003A361B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08D4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96325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54D97"/>
    <w:rsid w:val="00D55D2F"/>
    <w:rsid w:val="00D745B6"/>
    <w:rsid w:val="00D778AB"/>
    <w:rsid w:val="00D853EF"/>
    <w:rsid w:val="00D94E38"/>
    <w:rsid w:val="00DA40E3"/>
    <w:rsid w:val="00DA53D4"/>
    <w:rsid w:val="00DA7892"/>
    <w:rsid w:val="00DB4FD0"/>
    <w:rsid w:val="00DB67CD"/>
    <w:rsid w:val="00DD44B1"/>
    <w:rsid w:val="00DE4C76"/>
    <w:rsid w:val="00DF060B"/>
    <w:rsid w:val="00DF24FD"/>
    <w:rsid w:val="00DF753A"/>
    <w:rsid w:val="00E125BD"/>
    <w:rsid w:val="00E158B7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04E63"/>
    <w:rsid w:val="00F22C3C"/>
    <w:rsid w:val="00F43B94"/>
    <w:rsid w:val="00F464EF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04E6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04E6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75F38-AD4B-4F3B-B02C-B0E88EE3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Nevenka Cetojecic</cp:lastModifiedBy>
  <cp:revision>2</cp:revision>
  <cp:lastPrinted>2021-08-06T05:54:00Z</cp:lastPrinted>
  <dcterms:created xsi:type="dcterms:W3CDTF">2022-07-07T07:07:00Z</dcterms:created>
  <dcterms:modified xsi:type="dcterms:W3CDTF">2022-07-07T07:07:00Z</dcterms:modified>
</cp:coreProperties>
</file>