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68E8B4" w14:textId="48C7709F" w:rsidR="00886C5D" w:rsidRPr="000030A6" w:rsidRDefault="000030A6" w:rsidP="00553E73">
      <w:pPr>
        <w:spacing w:after="0"/>
        <w:jc w:val="center"/>
        <w:rPr>
          <w:rFonts w:ascii="Times New Roman" w:hAnsi="Times New Roman" w:cs="Times New Roman"/>
          <w:noProof/>
          <w:sz w:val="24"/>
          <w:szCs w:val="24"/>
          <w:lang w:val="sr-Cyrl-RS"/>
        </w:rPr>
      </w:pPr>
      <w:r w:rsidRPr="000030A6">
        <w:rPr>
          <w:rFonts w:ascii="Times New Roman" w:hAnsi="Times New Roman" w:cs="Times New Roman"/>
          <w:noProof/>
          <w:sz w:val="24"/>
          <w:szCs w:val="24"/>
          <w:lang w:val="sr-Cyrl-RS"/>
        </w:rPr>
        <w:t>РЕПУБЛИКА СРБИЈА</w:t>
      </w:r>
    </w:p>
    <w:p w14:paraId="592FA85A" w14:textId="475FAB3C" w:rsidR="000030A6" w:rsidRPr="000030A6" w:rsidRDefault="000030A6" w:rsidP="00553E73">
      <w:pPr>
        <w:spacing w:after="0"/>
        <w:jc w:val="center"/>
        <w:rPr>
          <w:rFonts w:ascii="Times New Roman" w:hAnsi="Times New Roman" w:cs="Times New Roman"/>
          <w:noProof/>
          <w:sz w:val="24"/>
          <w:szCs w:val="24"/>
          <w:lang w:val="sr-Cyrl-RS"/>
        </w:rPr>
      </w:pPr>
      <w:r w:rsidRPr="000030A6">
        <w:rPr>
          <w:rFonts w:ascii="Times New Roman" w:hAnsi="Times New Roman" w:cs="Times New Roman"/>
          <w:noProof/>
          <w:sz w:val="24"/>
          <w:szCs w:val="24"/>
          <w:lang w:val="sr-Cyrl-RS"/>
        </w:rPr>
        <w:t>АУТОНОМНА ПОКРАЈИНА ВОЈВОДИНА</w:t>
      </w:r>
    </w:p>
    <w:p w14:paraId="6EED8D4F" w14:textId="79C3F85F" w:rsidR="000030A6" w:rsidRDefault="000030A6" w:rsidP="00553E73">
      <w:pPr>
        <w:spacing w:after="0"/>
        <w:jc w:val="center"/>
        <w:rPr>
          <w:rFonts w:ascii="Times New Roman" w:hAnsi="Times New Roman" w:cs="Times New Roman"/>
          <w:noProof/>
          <w:sz w:val="20"/>
          <w:szCs w:val="20"/>
          <w:lang w:val="sr-Cyrl-RS"/>
        </w:rPr>
      </w:pPr>
      <w:r w:rsidRPr="000030A6">
        <w:rPr>
          <w:rFonts w:ascii="Times New Roman" w:hAnsi="Times New Roman" w:cs="Times New Roman"/>
          <w:noProof/>
          <w:sz w:val="24"/>
          <w:szCs w:val="24"/>
          <w:lang w:val="sr-Cyrl-RS"/>
        </w:rPr>
        <w:t>ОПШТИНА ШИД</w:t>
      </w:r>
    </w:p>
    <w:p w14:paraId="09E0A012" w14:textId="77777777" w:rsidR="000030A6" w:rsidRDefault="000030A6" w:rsidP="00553E73">
      <w:pPr>
        <w:spacing w:after="0"/>
        <w:jc w:val="center"/>
        <w:rPr>
          <w:rFonts w:ascii="Times New Roman" w:hAnsi="Times New Roman" w:cs="Times New Roman"/>
          <w:noProof/>
          <w:sz w:val="20"/>
          <w:szCs w:val="20"/>
          <w:lang w:val="sr-Cyrl-RS"/>
        </w:rPr>
      </w:pPr>
    </w:p>
    <w:p w14:paraId="4C8FC96E" w14:textId="77777777" w:rsidR="000030A6" w:rsidRPr="000030A6" w:rsidRDefault="000030A6" w:rsidP="00553E73">
      <w:pPr>
        <w:spacing w:after="0"/>
        <w:jc w:val="center"/>
        <w:rPr>
          <w:rFonts w:ascii="Times New Roman" w:hAnsi="Times New Roman" w:cs="Times New Roman"/>
          <w:noProof/>
          <w:sz w:val="20"/>
          <w:szCs w:val="20"/>
          <w:lang w:val="sr-Cyrl-RS"/>
        </w:rPr>
      </w:pPr>
    </w:p>
    <w:p w14:paraId="77BB1686" w14:textId="1DDF4C2C" w:rsidR="008A7F60" w:rsidRPr="000030A6" w:rsidRDefault="008A7F60" w:rsidP="00553E73">
      <w:pPr>
        <w:spacing w:after="0"/>
        <w:jc w:val="center"/>
        <w:rPr>
          <w:rFonts w:ascii="Times New Roman" w:hAnsi="Times New Roman" w:cs="Times New Roman"/>
          <w:b/>
          <w:bCs/>
          <w:noProof/>
          <w:sz w:val="32"/>
          <w:szCs w:val="32"/>
          <w:lang w:val="sr-Cyrl-RS"/>
        </w:rPr>
      </w:pPr>
      <w:r w:rsidRPr="000030A6">
        <w:rPr>
          <w:rFonts w:ascii="Times New Roman" w:hAnsi="Times New Roman" w:cs="Times New Roman"/>
          <w:b/>
          <w:bCs/>
          <w:noProof/>
          <w:sz w:val="32"/>
          <w:szCs w:val="32"/>
          <w:lang w:val="sr-Cyrl-RS"/>
        </w:rPr>
        <w:t xml:space="preserve">ПЛАН ДЕТАЉНЕ РЕГУЛАЦИЈЕ </w:t>
      </w:r>
      <w:r w:rsidR="003829B3">
        <w:rPr>
          <w:rFonts w:ascii="Times New Roman" w:hAnsi="Times New Roman" w:cs="Times New Roman"/>
          <w:b/>
          <w:bCs/>
          <w:noProof/>
          <w:sz w:val="32"/>
          <w:szCs w:val="32"/>
          <w:lang w:val="sr-Cyrl-RS"/>
        </w:rPr>
        <w:t xml:space="preserve">РАДНЕ ЗОНЕ НА </w:t>
      </w:r>
      <w:r w:rsidR="00CB226E" w:rsidRPr="000030A6">
        <w:rPr>
          <w:rFonts w:ascii="Times New Roman" w:hAnsi="Times New Roman" w:cs="Times New Roman"/>
          <w:b/>
          <w:bCs/>
          <w:noProof/>
          <w:sz w:val="32"/>
          <w:szCs w:val="32"/>
          <w:lang w:val="sr-Cyrl-RS"/>
        </w:rPr>
        <w:t>КАТАСТАРСКИ</w:t>
      </w:r>
      <w:r w:rsidR="003829B3">
        <w:rPr>
          <w:rFonts w:ascii="Times New Roman" w:hAnsi="Times New Roman" w:cs="Times New Roman"/>
          <w:b/>
          <w:bCs/>
          <w:noProof/>
          <w:sz w:val="32"/>
          <w:szCs w:val="32"/>
          <w:lang w:val="sr-Cyrl-RS"/>
        </w:rPr>
        <w:t>М</w:t>
      </w:r>
      <w:r w:rsidR="00CB226E" w:rsidRPr="000030A6">
        <w:rPr>
          <w:rFonts w:ascii="Times New Roman" w:hAnsi="Times New Roman" w:cs="Times New Roman"/>
          <w:b/>
          <w:bCs/>
          <w:noProof/>
          <w:sz w:val="32"/>
          <w:szCs w:val="32"/>
          <w:lang w:val="sr-Cyrl-RS"/>
        </w:rPr>
        <w:t xml:space="preserve"> ПАРЦЕЛА</w:t>
      </w:r>
      <w:r w:rsidR="003829B3">
        <w:rPr>
          <w:rFonts w:ascii="Times New Roman" w:hAnsi="Times New Roman" w:cs="Times New Roman"/>
          <w:b/>
          <w:bCs/>
          <w:noProof/>
          <w:sz w:val="32"/>
          <w:szCs w:val="32"/>
          <w:lang w:val="sr-Cyrl-RS"/>
        </w:rPr>
        <w:t>МА</w:t>
      </w:r>
      <w:r w:rsidR="00CB226E" w:rsidRPr="000030A6">
        <w:rPr>
          <w:rFonts w:ascii="Times New Roman" w:hAnsi="Times New Roman" w:cs="Times New Roman"/>
          <w:b/>
          <w:bCs/>
          <w:noProof/>
          <w:sz w:val="32"/>
          <w:szCs w:val="32"/>
          <w:lang w:val="sr-Cyrl-RS"/>
        </w:rPr>
        <w:t xml:space="preserve"> 1907, 1908, 1909, 1910 И ДЕЛ</w:t>
      </w:r>
      <w:r w:rsidR="003829B3">
        <w:rPr>
          <w:rFonts w:ascii="Times New Roman" w:hAnsi="Times New Roman" w:cs="Times New Roman"/>
          <w:b/>
          <w:bCs/>
          <w:noProof/>
          <w:sz w:val="32"/>
          <w:szCs w:val="32"/>
          <w:lang w:val="sr-Cyrl-RS"/>
        </w:rPr>
        <w:t>У</w:t>
      </w:r>
      <w:r w:rsidR="00CB226E" w:rsidRPr="000030A6">
        <w:rPr>
          <w:rFonts w:ascii="Times New Roman" w:hAnsi="Times New Roman" w:cs="Times New Roman"/>
          <w:b/>
          <w:bCs/>
          <w:noProof/>
          <w:sz w:val="32"/>
          <w:szCs w:val="32"/>
          <w:lang w:val="sr-Cyrl-RS"/>
        </w:rPr>
        <w:t xml:space="preserve"> КАТАСТАРСКЕ ПАРЦЕЛЕ 3924 У КО ВАШИЦА</w:t>
      </w:r>
    </w:p>
    <w:p w14:paraId="5F5C1C79" w14:textId="70AB3274" w:rsidR="002648AB" w:rsidRPr="007046EE" w:rsidRDefault="002648AB" w:rsidP="00553E73">
      <w:pPr>
        <w:spacing w:after="0"/>
        <w:jc w:val="center"/>
        <w:rPr>
          <w:rFonts w:ascii="Times New Roman" w:hAnsi="Times New Roman" w:cs="Times New Roman"/>
          <w:noProof/>
          <w:sz w:val="24"/>
          <w:szCs w:val="24"/>
          <w:lang w:val="sr-Cyrl-RS"/>
        </w:rPr>
      </w:pPr>
      <w:r w:rsidRPr="007046EE">
        <w:rPr>
          <w:rFonts w:ascii="Times New Roman" w:hAnsi="Times New Roman" w:cs="Times New Roman"/>
          <w:noProof/>
          <w:sz w:val="24"/>
          <w:szCs w:val="24"/>
          <w:lang w:val="sr-Cyrl-RS"/>
        </w:rPr>
        <w:t>-</w:t>
      </w:r>
      <w:r w:rsidR="00B82CBE">
        <w:rPr>
          <w:rFonts w:ascii="Times New Roman" w:hAnsi="Times New Roman" w:cs="Times New Roman"/>
          <w:noProof/>
          <w:sz w:val="24"/>
          <w:szCs w:val="24"/>
          <w:lang w:val="sr-Cyrl-RS"/>
        </w:rPr>
        <w:t xml:space="preserve"> </w:t>
      </w:r>
      <w:r w:rsidR="001C3D3F">
        <w:rPr>
          <w:rFonts w:ascii="Times New Roman" w:hAnsi="Times New Roman" w:cs="Times New Roman"/>
          <w:noProof/>
          <w:sz w:val="24"/>
          <w:szCs w:val="24"/>
          <w:lang w:val="sr-Cyrl-RS"/>
        </w:rPr>
        <w:t>НАЦРТ ПЛАНА</w:t>
      </w:r>
      <w:r w:rsidR="00B82CBE">
        <w:rPr>
          <w:rFonts w:ascii="Times New Roman" w:hAnsi="Times New Roman" w:cs="Times New Roman"/>
          <w:noProof/>
          <w:sz w:val="24"/>
          <w:szCs w:val="24"/>
          <w:lang w:val="sr-Cyrl-RS"/>
        </w:rPr>
        <w:t xml:space="preserve"> </w:t>
      </w:r>
      <w:r w:rsidRPr="007046EE">
        <w:rPr>
          <w:rFonts w:ascii="Times New Roman" w:hAnsi="Times New Roman" w:cs="Times New Roman"/>
          <w:noProof/>
          <w:sz w:val="24"/>
          <w:szCs w:val="24"/>
          <w:lang w:val="sr-Cyrl-RS"/>
        </w:rPr>
        <w:t>-</w:t>
      </w:r>
    </w:p>
    <w:p w14:paraId="5A733F6F" w14:textId="0D6CAA47" w:rsidR="00886C5D" w:rsidRPr="00886C5D" w:rsidRDefault="00886C5D" w:rsidP="00553E73">
      <w:pPr>
        <w:spacing w:after="0"/>
        <w:jc w:val="center"/>
        <w:rPr>
          <w:rFonts w:ascii="Times New Roman" w:hAnsi="Times New Roman" w:cs="Times New Roman"/>
          <w:noProof/>
          <w:sz w:val="24"/>
          <w:szCs w:val="24"/>
          <w:lang w:val="sr-Latn-RS"/>
        </w:rPr>
      </w:pPr>
    </w:p>
    <w:p w14:paraId="52E60C32" w14:textId="718E60CE" w:rsidR="00553E73" w:rsidRPr="007046EE" w:rsidRDefault="00886C5D" w:rsidP="000030A6">
      <w:pPr>
        <w:spacing w:after="0"/>
        <w:jc w:val="center"/>
        <w:rPr>
          <w:rFonts w:ascii="Times New Roman" w:hAnsi="Times New Roman" w:cs="Times New Roman"/>
          <w:noProof/>
          <w:sz w:val="32"/>
          <w:szCs w:val="32"/>
          <w:lang w:val="sr-Cyrl-RS"/>
        </w:rPr>
      </w:pPr>
      <w:r>
        <w:rPr>
          <w:rFonts w:ascii="Times New Roman" w:hAnsi="Times New Roman" w:cs="Times New Roman"/>
          <w:noProof/>
          <w:sz w:val="32"/>
          <w:szCs w:val="32"/>
          <w:lang w:val="sr-Latn-CS" w:eastAsia="sr-Latn-CS"/>
        </w:rPr>
        <w:drawing>
          <wp:inline distT="0" distB="0" distL="0" distR="0" wp14:anchorId="39032031" wp14:editId="1A34FAEE">
            <wp:extent cx="4748171" cy="3389243"/>
            <wp:effectExtent l="0" t="0" r="0" b="1905"/>
            <wp:docPr id="3745715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571570" name="Picture 374571570"/>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03600" cy="3428808"/>
                    </a:xfrm>
                    <a:prstGeom prst="rect">
                      <a:avLst/>
                    </a:prstGeom>
                  </pic:spPr>
                </pic:pic>
              </a:graphicData>
            </a:graphic>
          </wp:inline>
        </w:drawing>
      </w:r>
    </w:p>
    <w:p w14:paraId="58620599" w14:textId="77777777" w:rsidR="000030A6" w:rsidRDefault="000030A6" w:rsidP="00553E73">
      <w:pPr>
        <w:spacing w:after="0"/>
        <w:jc w:val="center"/>
        <w:rPr>
          <w:rFonts w:ascii="Times New Roman" w:hAnsi="Times New Roman" w:cs="Times New Roman"/>
          <w:noProof/>
          <w:sz w:val="24"/>
          <w:szCs w:val="24"/>
          <w:lang w:val="sr-Cyrl-RS"/>
        </w:rPr>
      </w:pPr>
    </w:p>
    <w:p w14:paraId="5E6EAE02" w14:textId="36543AD6" w:rsidR="00235BCD" w:rsidRDefault="000030A6" w:rsidP="00553E73">
      <w:pPr>
        <w:spacing w:after="0"/>
        <w:jc w:val="center"/>
        <w:rPr>
          <w:rFonts w:ascii="Times New Roman" w:hAnsi="Times New Roman" w:cs="Times New Roman"/>
          <w:noProof/>
          <w:sz w:val="24"/>
          <w:szCs w:val="24"/>
          <w:lang w:val="sr-Cyrl-RS"/>
        </w:rPr>
      </w:pPr>
      <w:r>
        <w:rPr>
          <w:rFonts w:ascii="Times New Roman" w:hAnsi="Times New Roman" w:cs="Times New Roman"/>
          <w:b/>
          <w:bCs/>
          <w:noProof/>
          <w:sz w:val="24"/>
          <w:szCs w:val="24"/>
          <w:lang w:val="sr-Latn-CS" w:eastAsia="sr-Latn-CS"/>
        </w:rPr>
        <w:drawing>
          <wp:anchor distT="0" distB="0" distL="114300" distR="114300" simplePos="0" relativeHeight="251695104" behindDoc="1" locked="0" layoutInCell="1" allowOverlap="1" wp14:anchorId="5FAC7B93" wp14:editId="6A220F19">
            <wp:simplePos x="0" y="0"/>
            <wp:positionH relativeFrom="column">
              <wp:posOffset>1356167</wp:posOffset>
            </wp:positionH>
            <wp:positionV relativeFrom="paragraph">
              <wp:posOffset>5715</wp:posOffset>
            </wp:positionV>
            <wp:extent cx="364490" cy="516255"/>
            <wp:effectExtent l="0" t="0" r="0" b="0"/>
            <wp:wrapNone/>
            <wp:docPr id="4505436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r="87500"/>
                    <a:stretch>
                      <a:fillRect/>
                    </a:stretch>
                  </pic:blipFill>
                  <pic:spPr bwMode="auto">
                    <a:xfrm>
                      <a:off x="0" y="0"/>
                      <a:ext cx="364490" cy="5162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071B44B" w14:textId="60D06811" w:rsidR="000030A6" w:rsidRPr="000030A6" w:rsidRDefault="000030A6" w:rsidP="00553E73">
      <w:pPr>
        <w:spacing w:after="0"/>
        <w:jc w:val="center"/>
        <w:rPr>
          <w:rFonts w:ascii="Times New Roman" w:hAnsi="Times New Roman" w:cs="Times New Roman"/>
          <w:b/>
          <w:bCs/>
          <w:noProof/>
          <w:sz w:val="24"/>
          <w:szCs w:val="24"/>
          <w:lang w:val="sr-Cyrl-RS"/>
        </w:rPr>
      </w:pPr>
      <w:r w:rsidRPr="000030A6">
        <w:rPr>
          <w:rFonts w:ascii="Times New Roman" w:hAnsi="Times New Roman" w:cs="Times New Roman"/>
          <w:b/>
          <w:bCs/>
          <w:noProof/>
          <w:sz w:val="24"/>
          <w:szCs w:val="24"/>
          <w:lang w:val="sr-Cyrl-RS"/>
        </w:rPr>
        <w:t>ЈП ЗАВОД ЗА УРБАНИЗАМ ШИД</w:t>
      </w:r>
    </w:p>
    <w:p w14:paraId="4D39AE9A" w14:textId="77777777" w:rsidR="000030A6" w:rsidRPr="007046EE" w:rsidRDefault="000030A6" w:rsidP="00553E73">
      <w:pPr>
        <w:spacing w:after="0"/>
        <w:jc w:val="center"/>
        <w:rPr>
          <w:rFonts w:ascii="Times New Roman" w:hAnsi="Times New Roman" w:cs="Times New Roman"/>
          <w:noProof/>
          <w:sz w:val="24"/>
          <w:szCs w:val="24"/>
          <w:lang w:val="sr-Cyrl-RS"/>
        </w:rPr>
      </w:pPr>
    </w:p>
    <w:p w14:paraId="57166661" w14:textId="06A48CAB" w:rsidR="00235BCD" w:rsidRPr="007046EE" w:rsidRDefault="00235BCD" w:rsidP="00235BCD">
      <w:pPr>
        <w:tabs>
          <w:tab w:val="left" w:pos="6770"/>
        </w:tabs>
        <w:spacing w:after="0"/>
        <w:rPr>
          <w:rFonts w:ascii="Times New Roman" w:hAnsi="Times New Roman" w:cs="Times New Roman"/>
          <w:i/>
          <w:noProof/>
          <w:lang w:val="sr-Cyrl-RS"/>
        </w:rPr>
      </w:pPr>
      <w:r w:rsidRPr="007046EE">
        <w:rPr>
          <w:rFonts w:ascii="Times New Roman" w:hAnsi="Times New Roman" w:cs="Times New Roman"/>
          <w:i/>
          <w:noProof/>
          <w:lang w:val="sr-Latn-CS" w:eastAsia="sr-Latn-CS"/>
        </w:rPr>
        <w:drawing>
          <wp:anchor distT="0" distB="0" distL="114300" distR="114300" simplePos="0" relativeHeight="251693056" behindDoc="1" locked="0" layoutInCell="1" allowOverlap="1" wp14:anchorId="7C91F89B" wp14:editId="06FB5390">
            <wp:simplePos x="0" y="0"/>
            <wp:positionH relativeFrom="column">
              <wp:posOffset>-95415</wp:posOffset>
            </wp:positionH>
            <wp:positionV relativeFrom="paragraph">
              <wp:posOffset>100716</wp:posOffset>
            </wp:positionV>
            <wp:extent cx="2053706" cy="1281405"/>
            <wp:effectExtent l="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3706" cy="1281405"/>
                    </a:xfrm>
                    <a:prstGeom prst="rect">
                      <a:avLst/>
                    </a:prstGeom>
                    <a:noFill/>
                    <a:ln>
                      <a:noFill/>
                    </a:ln>
                  </pic:spPr>
                </pic:pic>
              </a:graphicData>
            </a:graphic>
          </wp:anchor>
        </w:drawing>
      </w:r>
      <w:r w:rsidRPr="007046EE">
        <w:rPr>
          <w:rFonts w:ascii="Times New Roman" w:hAnsi="Times New Roman" w:cs="Times New Roman"/>
          <w:i/>
          <w:noProof/>
          <w:lang w:val="sr-Cyrl-RS"/>
        </w:rPr>
        <w:t>ОДГОВОРНИ УРБАНИСТА</w:t>
      </w:r>
    </w:p>
    <w:p w14:paraId="11628769" w14:textId="317401D7" w:rsidR="00235BCD" w:rsidRPr="007046EE" w:rsidRDefault="000A1927" w:rsidP="00235BCD">
      <w:pPr>
        <w:tabs>
          <w:tab w:val="left" w:pos="6770"/>
          <w:tab w:val="left" w:pos="8931"/>
        </w:tabs>
        <w:spacing w:after="0"/>
        <w:rPr>
          <w:rFonts w:ascii="Times New Roman" w:hAnsi="Times New Roman" w:cs="Times New Roman"/>
          <w:i/>
          <w:noProof/>
          <w:lang w:val="sr-Cyrl-RS"/>
        </w:rPr>
      </w:pPr>
      <w:r w:rsidRPr="007046EE">
        <w:rPr>
          <w:rFonts w:ascii="Times New Roman" w:hAnsi="Times New Roman" w:cs="Times New Roman"/>
          <w:i/>
          <w:noProof/>
          <w:lang w:val="sr-Latn-CS" w:eastAsia="sr-Latn-CS"/>
        </w:rPr>
        <w:drawing>
          <wp:anchor distT="0" distB="0" distL="114300" distR="114300" simplePos="0" relativeHeight="251694080" behindDoc="1" locked="0" layoutInCell="1" allowOverlap="1" wp14:anchorId="72C17B86" wp14:editId="2512F562">
            <wp:simplePos x="0" y="0"/>
            <wp:positionH relativeFrom="column">
              <wp:posOffset>3755332</wp:posOffset>
            </wp:positionH>
            <wp:positionV relativeFrom="paragraph">
              <wp:posOffset>131292</wp:posOffset>
            </wp:positionV>
            <wp:extent cx="1806129" cy="975288"/>
            <wp:effectExtent l="0" t="0" r="3810" b="0"/>
            <wp:wrapNone/>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808034" cy="976317"/>
                    </a:xfrm>
                    <a:prstGeom prst="rect">
                      <a:avLst/>
                    </a:prstGeom>
                    <a:noFill/>
                  </pic:spPr>
                </pic:pic>
              </a:graphicData>
            </a:graphic>
            <wp14:sizeRelH relativeFrom="margin">
              <wp14:pctWidth>0</wp14:pctWidth>
            </wp14:sizeRelH>
            <wp14:sizeRelV relativeFrom="margin">
              <wp14:pctHeight>0</wp14:pctHeight>
            </wp14:sizeRelV>
          </wp:anchor>
        </w:drawing>
      </w:r>
      <w:r w:rsidR="00235BCD" w:rsidRPr="007046EE">
        <w:rPr>
          <w:rFonts w:ascii="Times New Roman" w:hAnsi="Times New Roman" w:cs="Times New Roman"/>
          <w:i/>
          <w:noProof/>
          <w:lang w:val="sr-Cyrl-RS"/>
        </w:rPr>
        <w:tab/>
        <w:t>Овлашћено лице</w:t>
      </w:r>
    </w:p>
    <w:p w14:paraId="0BF17767" w14:textId="3445508B" w:rsidR="00235BCD" w:rsidRPr="007046EE" w:rsidRDefault="00235BCD" w:rsidP="00235BCD">
      <w:pPr>
        <w:tabs>
          <w:tab w:val="left" w:pos="6770"/>
        </w:tabs>
        <w:spacing w:after="0"/>
        <w:rPr>
          <w:rFonts w:ascii="Times New Roman" w:hAnsi="Times New Roman" w:cs="Times New Roman"/>
          <w:i/>
          <w:noProof/>
          <w:lang w:val="sr-Cyrl-RS"/>
        </w:rPr>
      </w:pPr>
    </w:p>
    <w:p w14:paraId="497E5CFF" w14:textId="77777777" w:rsidR="00235BCD" w:rsidRPr="007046EE" w:rsidRDefault="00235BCD" w:rsidP="00235BCD">
      <w:pPr>
        <w:tabs>
          <w:tab w:val="left" w:pos="5860"/>
        </w:tabs>
        <w:spacing w:after="120"/>
        <w:rPr>
          <w:rFonts w:ascii="Times New Roman" w:hAnsi="Times New Roman" w:cs="Times New Roman"/>
          <w:i/>
          <w:noProof/>
          <w:lang w:val="sr-Cyrl-RS"/>
        </w:rPr>
      </w:pPr>
      <w:r w:rsidRPr="007046EE">
        <w:rPr>
          <w:rFonts w:ascii="Times New Roman" w:hAnsi="Times New Roman" w:cs="Times New Roman"/>
          <w:i/>
          <w:noProof/>
          <w:lang w:val="sr-Cyrl-RS"/>
        </w:rPr>
        <w:tab/>
      </w:r>
    </w:p>
    <w:p w14:paraId="0FC26D6B" w14:textId="11610910" w:rsidR="00235BCD" w:rsidRPr="007046EE" w:rsidRDefault="00235BCD" w:rsidP="00235BCD">
      <w:pPr>
        <w:tabs>
          <w:tab w:val="left" w:pos="6106"/>
        </w:tabs>
        <w:spacing w:after="120"/>
        <w:rPr>
          <w:rFonts w:ascii="Times New Roman" w:hAnsi="Times New Roman" w:cs="Times New Roman"/>
          <w:i/>
          <w:noProof/>
          <w:lang w:val="sr-Cyrl-RS"/>
        </w:rPr>
      </w:pPr>
      <w:r w:rsidRPr="007046EE">
        <w:rPr>
          <w:rFonts w:ascii="Times New Roman" w:hAnsi="Times New Roman" w:cs="Times New Roman"/>
          <w:i/>
          <w:noProof/>
          <w:lang w:val="sr-Cyrl-RS"/>
        </w:rPr>
        <w:tab/>
      </w:r>
    </w:p>
    <w:p w14:paraId="30EC5FFD" w14:textId="77777777" w:rsidR="00235BCD" w:rsidRPr="007046EE" w:rsidRDefault="00235BCD" w:rsidP="00235BCD">
      <w:pPr>
        <w:tabs>
          <w:tab w:val="left" w:pos="6770"/>
        </w:tabs>
        <w:spacing w:after="0"/>
        <w:rPr>
          <w:rFonts w:ascii="Times New Roman" w:hAnsi="Times New Roman" w:cs="Times New Roman"/>
          <w:i/>
          <w:noProof/>
          <w:lang w:val="sr-Cyrl-RS"/>
        </w:rPr>
      </w:pPr>
      <w:r w:rsidRPr="007046EE">
        <w:rPr>
          <w:rFonts w:ascii="Times New Roman" w:hAnsi="Times New Roman" w:cs="Times New Roman"/>
          <w:i/>
          <w:noProof/>
          <w:lang w:val="sr-Cyrl-RS"/>
        </w:rPr>
        <w:t xml:space="preserve">   ___________________________                                                  ___________________________</w:t>
      </w:r>
    </w:p>
    <w:p w14:paraId="772B36A3" w14:textId="6350A1A8" w:rsidR="00235BCD" w:rsidRPr="007046EE" w:rsidRDefault="00235BCD" w:rsidP="00235BCD">
      <w:pPr>
        <w:tabs>
          <w:tab w:val="left" w:pos="5984"/>
        </w:tabs>
        <w:spacing w:after="120"/>
        <w:rPr>
          <w:rFonts w:ascii="Times New Roman" w:hAnsi="Times New Roman" w:cs="Times New Roman"/>
          <w:i/>
          <w:noProof/>
          <w:lang w:val="sr-Cyrl-RS"/>
        </w:rPr>
      </w:pPr>
      <w:r w:rsidRPr="007046EE">
        <w:rPr>
          <w:rFonts w:ascii="Times New Roman" w:hAnsi="Times New Roman" w:cs="Times New Roman"/>
          <w:i/>
          <w:noProof/>
          <w:lang w:val="sr-Cyrl-RS"/>
        </w:rPr>
        <w:t>Катарина Дубљанин, дипл.инж.арх</w:t>
      </w:r>
      <w:r w:rsidRPr="007046EE">
        <w:rPr>
          <w:rFonts w:ascii="Times New Roman" w:hAnsi="Times New Roman" w:cs="Times New Roman"/>
          <w:i/>
          <w:noProof/>
          <w:lang w:val="sr-Cyrl-RS"/>
        </w:rPr>
        <w:tab/>
      </w:r>
      <w:r w:rsidR="00072E3F">
        <w:rPr>
          <w:rFonts w:ascii="Times New Roman" w:hAnsi="Times New Roman" w:cs="Times New Roman"/>
          <w:i/>
          <w:noProof/>
          <w:lang w:val="sr-Cyrl-RS"/>
        </w:rPr>
        <w:t>Радивој Котарлић</w:t>
      </w:r>
      <w:r w:rsidRPr="007046EE">
        <w:rPr>
          <w:rFonts w:ascii="Times New Roman" w:hAnsi="Times New Roman" w:cs="Times New Roman"/>
          <w:i/>
          <w:noProof/>
          <w:lang w:val="sr-Cyrl-RS"/>
        </w:rPr>
        <w:t>, дипл.инж.</w:t>
      </w:r>
      <w:r w:rsidR="00072E3F">
        <w:rPr>
          <w:rFonts w:ascii="Times New Roman" w:hAnsi="Times New Roman" w:cs="Times New Roman"/>
          <w:i/>
          <w:noProof/>
          <w:lang w:val="sr-Cyrl-RS"/>
        </w:rPr>
        <w:t>грађ.</w:t>
      </w:r>
    </w:p>
    <w:p w14:paraId="4627EB35" w14:textId="69D63E4B" w:rsidR="00EA3116" w:rsidRPr="00886C5D" w:rsidRDefault="00461502" w:rsidP="00CB226E">
      <w:pPr>
        <w:spacing w:after="0"/>
        <w:jc w:val="center"/>
        <w:rPr>
          <w:rFonts w:ascii="Times New Roman" w:hAnsi="Times New Roman" w:cs="Times New Roman"/>
          <w:noProof/>
          <w:lang w:val="sr-Cyrl-RS"/>
        </w:rPr>
      </w:pPr>
      <w:r w:rsidRPr="00886C5D">
        <w:rPr>
          <w:rFonts w:ascii="Times New Roman" w:hAnsi="Times New Roman" w:cs="Times New Roman"/>
          <w:noProof/>
          <w:lang w:val="sr-Cyrl-RS"/>
        </w:rPr>
        <w:t>Ш</w:t>
      </w:r>
      <w:r w:rsidR="00072E3F" w:rsidRPr="00886C5D">
        <w:rPr>
          <w:rFonts w:ascii="Times New Roman" w:hAnsi="Times New Roman" w:cs="Times New Roman"/>
          <w:noProof/>
          <w:lang w:val="sr-Cyrl-RS"/>
        </w:rPr>
        <w:t>ид</w:t>
      </w:r>
      <w:r w:rsidRPr="00886C5D">
        <w:rPr>
          <w:rFonts w:ascii="Times New Roman" w:hAnsi="Times New Roman" w:cs="Times New Roman"/>
          <w:noProof/>
          <w:lang w:val="sr-Cyrl-RS"/>
        </w:rPr>
        <w:t xml:space="preserve">, </w:t>
      </w:r>
      <w:r w:rsidR="00F53771">
        <w:rPr>
          <w:rFonts w:ascii="Times New Roman" w:hAnsi="Times New Roman" w:cs="Times New Roman"/>
          <w:noProof/>
          <w:lang w:val="sr-Cyrl-RS"/>
        </w:rPr>
        <w:t>септембар</w:t>
      </w:r>
      <w:r w:rsidRPr="00886C5D">
        <w:rPr>
          <w:rFonts w:ascii="Times New Roman" w:hAnsi="Times New Roman" w:cs="Times New Roman"/>
          <w:noProof/>
          <w:lang w:val="sr-Cyrl-RS"/>
        </w:rPr>
        <w:t xml:space="preserve"> 2024</w:t>
      </w:r>
      <w:r w:rsidR="00EA3116" w:rsidRPr="00886C5D">
        <w:rPr>
          <w:rFonts w:ascii="Times New Roman" w:hAnsi="Times New Roman" w:cs="Times New Roman"/>
          <w:noProof/>
          <w:lang w:val="sr-Cyrl-RS"/>
        </w:rPr>
        <w:br w:type="page"/>
      </w:r>
    </w:p>
    <w:p w14:paraId="4CDCE70E" w14:textId="77777777" w:rsidR="00235BCD" w:rsidRPr="000030A6" w:rsidRDefault="00235BCD" w:rsidP="00553E73">
      <w:pPr>
        <w:spacing w:after="0"/>
        <w:jc w:val="center"/>
        <w:rPr>
          <w:rFonts w:ascii="Times New Roman" w:hAnsi="Times New Roman" w:cs="Times New Roman"/>
          <w:noProof/>
          <w:sz w:val="24"/>
          <w:szCs w:val="24"/>
          <w:lang w:val="sr-Cyrl-RS"/>
        </w:rPr>
      </w:pPr>
    </w:p>
    <w:p w14:paraId="41C404CC" w14:textId="26513D3F" w:rsidR="002648AB" w:rsidRDefault="000030A6" w:rsidP="000030A6">
      <w:pPr>
        <w:spacing w:after="0"/>
        <w:ind w:left="426"/>
        <w:rPr>
          <w:rFonts w:ascii="Times New Roman" w:hAnsi="Times New Roman" w:cs="Times New Roman"/>
          <w:noProof/>
          <w:sz w:val="24"/>
          <w:szCs w:val="24"/>
          <w:lang w:val="sr-Cyrl-RS"/>
        </w:rPr>
      </w:pPr>
      <w:r>
        <w:rPr>
          <w:rFonts w:ascii="Times New Roman" w:hAnsi="Times New Roman" w:cs="Times New Roman"/>
          <w:noProof/>
          <w:sz w:val="24"/>
          <w:szCs w:val="24"/>
          <w:lang w:val="sr-Cyrl-RS"/>
        </w:rPr>
        <w:t>НАЗИВ ПЛАНСКОГ ДОКУМЕНТА</w:t>
      </w:r>
      <w:r>
        <w:rPr>
          <w:rFonts w:ascii="Times New Roman" w:hAnsi="Times New Roman" w:cs="Times New Roman"/>
          <w:noProof/>
          <w:sz w:val="24"/>
          <w:szCs w:val="24"/>
          <w:lang w:val="sr-Cyrl-RS"/>
        </w:rPr>
        <w:tab/>
      </w:r>
      <w:r w:rsidR="00CB226E" w:rsidRPr="000030A6">
        <w:rPr>
          <w:rFonts w:ascii="Times New Roman" w:hAnsi="Times New Roman" w:cs="Times New Roman"/>
          <w:noProof/>
          <w:sz w:val="24"/>
          <w:szCs w:val="24"/>
          <w:lang w:val="sr-Cyrl-RS"/>
        </w:rPr>
        <w:t>ПЛАН ДЕТАЉНЕ РЕГУЛАЦИЈЕ</w:t>
      </w:r>
      <w:r w:rsidR="003829B3">
        <w:rPr>
          <w:rFonts w:ascii="Times New Roman" w:hAnsi="Times New Roman" w:cs="Times New Roman"/>
          <w:noProof/>
          <w:sz w:val="24"/>
          <w:szCs w:val="24"/>
          <w:lang w:val="sr-Cyrl-RS"/>
        </w:rPr>
        <w:t xml:space="preserve"> РАДНЕ ЗОНЕ</w:t>
      </w:r>
      <w:r>
        <w:rPr>
          <w:rFonts w:ascii="Times New Roman" w:hAnsi="Times New Roman" w:cs="Times New Roman"/>
          <w:noProof/>
          <w:sz w:val="24"/>
          <w:szCs w:val="24"/>
          <w:lang w:val="sr-Cyrl-RS"/>
        </w:rPr>
        <w:t xml:space="preserve"> </w:t>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 xml:space="preserve">НА </w:t>
      </w:r>
      <w:r w:rsidR="00CB226E" w:rsidRPr="000030A6">
        <w:rPr>
          <w:rFonts w:ascii="Times New Roman" w:hAnsi="Times New Roman" w:cs="Times New Roman"/>
          <w:noProof/>
          <w:sz w:val="24"/>
          <w:szCs w:val="24"/>
          <w:lang w:val="sr-Cyrl-RS"/>
        </w:rPr>
        <w:t>КАТАСТАРСКИ</w:t>
      </w:r>
      <w:r w:rsidR="003829B3">
        <w:rPr>
          <w:rFonts w:ascii="Times New Roman" w:hAnsi="Times New Roman" w:cs="Times New Roman"/>
          <w:noProof/>
          <w:sz w:val="24"/>
          <w:szCs w:val="24"/>
          <w:lang w:val="sr-Cyrl-RS"/>
        </w:rPr>
        <w:t>М</w:t>
      </w:r>
      <w:r w:rsidR="00CB226E" w:rsidRPr="000030A6">
        <w:rPr>
          <w:rFonts w:ascii="Times New Roman" w:hAnsi="Times New Roman" w:cs="Times New Roman"/>
          <w:noProof/>
          <w:sz w:val="24"/>
          <w:szCs w:val="24"/>
          <w:lang w:val="sr-Cyrl-RS"/>
        </w:rPr>
        <w:t xml:space="preserve"> ПАРЦЕЛА</w:t>
      </w:r>
      <w:r w:rsidR="003829B3">
        <w:rPr>
          <w:rFonts w:ascii="Times New Roman" w:hAnsi="Times New Roman" w:cs="Times New Roman"/>
          <w:noProof/>
          <w:sz w:val="24"/>
          <w:szCs w:val="24"/>
          <w:lang w:val="sr-Cyrl-RS"/>
        </w:rPr>
        <w:t>МА</w:t>
      </w:r>
      <w:r w:rsidR="00CB226E" w:rsidRPr="000030A6">
        <w:rPr>
          <w:rFonts w:ascii="Times New Roman" w:hAnsi="Times New Roman" w:cs="Times New Roman"/>
          <w:noProof/>
          <w:sz w:val="24"/>
          <w:szCs w:val="24"/>
          <w:lang w:val="sr-Cyrl-RS"/>
        </w:rPr>
        <w:t xml:space="preserve"> 1907, </w:t>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CB226E" w:rsidRPr="000030A6">
        <w:rPr>
          <w:rFonts w:ascii="Times New Roman" w:hAnsi="Times New Roman" w:cs="Times New Roman"/>
          <w:noProof/>
          <w:sz w:val="24"/>
          <w:szCs w:val="24"/>
          <w:lang w:val="sr-Cyrl-RS"/>
        </w:rPr>
        <w:t>1908, 1909, 1910 И ДЕЛ</w:t>
      </w:r>
      <w:r w:rsidR="003829B3">
        <w:rPr>
          <w:rFonts w:ascii="Times New Roman" w:hAnsi="Times New Roman" w:cs="Times New Roman"/>
          <w:noProof/>
          <w:sz w:val="24"/>
          <w:szCs w:val="24"/>
          <w:lang w:val="sr-Cyrl-RS"/>
        </w:rPr>
        <w:t>У</w:t>
      </w:r>
      <w:r w:rsidR="00CB226E" w:rsidRPr="000030A6">
        <w:rPr>
          <w:rFonts w:ascii="Times New Roman" w:hAnsi="Times New Roman" w:cs="Times New Roman"/>
          <w:noProof/>
          <w:sz w:val="24"/>
          <w:szCs w:val="24"/>
          <w:lang w:val="sr-Cyrl-RS"/>
        </w:rPr>
        <w:t xml:space="preserve"> КАТАСТАРСКЕ </w:t>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3829B3">
        <w:rPr>
          <w:rFonts w:ascii="Times New Roman" w:hAnsi="Times New Roman" w:cs="Times New Roman"/>
          <w:noProof/>
          <w:sz w:val="24"/>
          <w:szCs w:val="24"/>
          <w:lang w:val="sr-Cyrl-RS"/>
        </w:rPr>
        <w:tab/>
      </w:r>
      <w:r w:rsidR="00CB226E" w:rsidRPr="000030A6">
        <w:rPr>
          <w:rFonts w:ascii="Times New Roman" w:hAnsi="Times New Roman" w:cs="Times New Roman"/>
          <w:noProof/>
          <w:sz w:val="24"/>
          <w:szCs w:val="24"/>
          <w:lang w:val="sr-Cyrl-RS"/>
        </w:rPr>
        <w:t>ПАРЦЕЛЕ 3924 У КО ВАШИЦА</w:t>
      </w:r>
    </w:p>
    <w:p w14:paraId="441EC762" w14:textId="77777777" w:rsidR="000030A6" w:rsidRDefault="000030A6" w:rsidP="006C1D60">
      <w:pPr>
        <w:ind w:left="360"/>
        <w:rPr>
          <w:rFonts w:ascii="Times New Roman" w:hAnsi="Times New Roman" w:cs="Times New Roman"/>
          <w:noProof/>
          <w:sz w:val="24"/>
          <w:szCs w:val="24"/>
          <w:lang w:val="sr-Cyrl-RS"/>
        </w:rPr>
      </w:pPr>
    </w:p>
    <w:p w14:paraId="17F8D323" w14:textId="32BE285A" w:rsidR="00553E73" w:rsidRPr="006C1D60" w:rsidRDefault="00943AC8"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НАРУЧИЛАЦ ПЛАНА</w:t>
      </w:r>
      <w:r w:rsidR="00553E73" w:rsidRPr="006C1D60">
        <w:rPr>
          <w:rFonts w:ascii="Times New Roman" w:hAnsi="Times New Roman" w:cs="Times New Roman"/>
          <w:noProof/>
          <w:sz w:val="24"/>
          <w:szCs w:val="24"/>
          <w:lang w:val="sr-Cyrl-RS"/>
        </w:rPr>
        <w:t>:</w:t>
      </w:r>
      <w:r w:rsidR="00EA3116" w:rsidRPr="006C1D60">
        <w:rPr>
          <w:rFonts w:ascii="Times New Roman" w:hAnsi="Times New Roman" w:cs="Times New Roman"/>
          <w:noProof/>
          <w:sz w:val="24"/>
          <w:szCs w:val="24"/>
          <w:lang w:val="sr-Cyrl-RS"/>
        </w:rPr>
        <w:tab/>
      </w:r>
      <w:r w:rsidR="00EA3116" w:rsidRPr="00CB40CC">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CB226E">
        <w:rPr>
          <w:rFonts w:ascii="Times New Roman" w:hAnsi="Times New Roman" w:cs="Times New Roman"/>
          <w:noProof/>
          <w:sz w:val="24"/>
          <w:szCs w:val="24"/>
          <w:lang w:val="sr-Cyrl-RS"/>
        </w:rPr>
        <w:t>Голубовић Зоран</w:t>
      </w:r>
      <w:r w:rsidR="002F5F36" w:rsidRPr="006C1D60">
        <w:rPr>
          <w:rFonts w:ascii="Times New Roman" w:hAnsi="Times New Roman" w:cs="Times New Roman"/>
          <w:noProof/>
          <w:sz w:val="24"/>
          <w:szCs w:val="24"/>
          <w:lang w:val="sr-Cyrl-RS"/>
        </w:rPr>
        <w:t>,</w:t>
      </w:r>
    </w:p>
    <w:p w14:paraId="3FC8B510" w14:textId="58CCAF8B" w:rsidR="00553E73" w:rsidRPr="007046EE" w:rsidRDefault="00553E73" w:rsidP="006C1D60">
      <w:pPr>
        <w:pStyle w:val="ListParagraph"/>
        <w:rPr>
          <w:rFonts w:ascii="Times New Roman" w:hAnsi="Times New Roman" w:cs="Times New Roman"/>
          <w:noProof/>
          <w:sz w:val="24"/>
          <w:szCs w:val="24"/>
          <w:lang w:val="sr-Cyrl-RS"/>
        </w:rPr>
      </w:pPr>
      <w:r w:rsidRPr="007046EE">
        <w:rPr>
          <w:rFonts w:ascii="Times New Roman" w:hAnsi="Times New Roman" w:cs="Times New Roman"/>
          <w:noProof/>
          <w:sz w:val="24"/>
          <w:szCs w:val="24"/>
          <w:lang w:val="sr-Cyrl-RS"/>
        </w:rPr>
        <w:tab/>
      </w:r>
      <w:r w:rsidRPr="007046EE">
        <w:rPr>
          <w:rFonts w:ascii="Times New Roman" w:hAnsi="Times New Roman" w:cs="Times New Roman"/>
          <w:noProof/>
          <w:sz w:val="24"/>
          <w:szCs w:val="24"/>
          <w:lang w:val="sr-Cyrl-RS"/>
        </w:rPr>
        <w:tab/>
      </w:r>
      <w:r w:rsidR="00EA3116" w:rsidRPr="00CB40CC">
        <w:rPr>
          <w:rFonts w:ascii="Times New Roman" w:hAnsi="Times New Roman" w:cs="Times New Roman"/>
          <w:noProof/>
          <w:sz w:val="24"/>
          <w:szCs w:val="24"/>
          <w:lang w:val="sr-Cyrl-RS"/>
        </w:rPr>
        <w:tab/>
      </w:r>
      <w:r w:rsidR="00EA3116" w:rsidRPr="00CB40CC">
        <w:rPr>
          <w:rFonts w:ascii="Times New Roman" w:hAnsi="Times New Roman" w:cs="Times New Roman"/>
          <w:noProof/>
          <w:sz w:val="24"/>
          <w:szCs w:val="24"/>
          <w:lang w:val="sr-Cyrl-RS"/>
        </w:rPr>
        <w:tab/>
      </w:r>
      <w:r w:rsidR="00EA3116" w:rsidRPr="00CB40CC">
        <w:rPr>
          <w:rFonts w:ascii="Times New Roman" w:hAnsi="Times New Roman" w:cs="Times New Roman"/>
          <w:noProof/>
          <w:sz w:val="24"/>
          <w:szCs w:val="24"/>
          <w:lang w:val="sr-Cyrl-RS"/>
        </w:rPr>
        <w:tab/>
      </w:r>
      <w:r w:rsidRPr="007046EE">
        <w:rPr>
          <w:rFonts w:ascii="Times New Roman" w:hAnsi="Times New Roman" w:cs="Times New Roman"/>
          <w:noProof/>
          <w:sz w:val="24"/>
          <w:szCs w:val="24"/>
          <w:lang w:val="sr-Cyrl-RS"/>
        </w:rPr>
        <w:t xml:space="preserve">ул. </w:t>
      </w:r>
      <w:r w:rsidR="00CB226E">
        <w:rPr>
          <w:rFonts w:ascii="Times New Roman" w:hAnsi="Times New Roman" w:cs="Times New Roman"/>
          <w:noProof/>
          <w:sz w:val="24"/>
          <w:szCs w:val="24"/>
          <w:lang w:val="sr-Cyrl-RS"/>
        </w:rPr>
        <w:t>Вука Караџића</w:t>
      </w:r>
      <w:r w:rsidR="00E078B6">
        <w:rPr>
          <w:rFonts w:ascii="Times New Roman" w:hAnsi="Times New Roman" w:cs="Times New Roman"/>
          <w:noProof/>
          <w:sz w:val="24"/>
          <w:szCs w:val="24"/>
          <w:lang w:val="sr-Cyrl-RS"/>
        </w:rPr>
        <w:t xml:space="preserve"> 34</w:t>
      </w:r>
      <w:r w:rsidR="00CB226E">
        <w:rPr>
          <w:rFonts w:ascii="Times New Roman" w:hAnsi="Times New Roman" w:cs="Times New Roman"/>
          <w:noProof/>
          <w:sz w:val="24"/>
          <w:szCs w:val="24"/>
          <w:lang w:val="sr-Cyrl-RS"/>
        </w:rPr>
        <w:t>, Вашица</w:t>
      </w:r>
    </w:p>
    <w:p w14:paraId="378DCAC7" w14:textId="77777777" w:rsidR="006C1D60" w:rsidRDefault="00943AC8"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НОСИЛАЦ ИЗРАДЕ ПЛАНА:</w:t>
      </w:r>
      <w:r w:rsidR="00EA3116" w:rsidRP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Pr="006C1D60">
        <w:rPr>
          <w:rFonts w:ascii="Times New Roman" w:hAnsi="Times New Roman" w:cs="Times New Roman"/>
          <w:noProof/>
          <w:sz w:val="24"/>
          <w:szCs w:val="24"/>
          <w:lang w:val="sr-Cyrl-RS"/>
        </w:rPr>
        <w:t xml:space="preserve">ОПШТИНА ШИД, </w:t>
      </w:r>
    </w:p>
    <w:p w14:paraId="270E0CFD" w14:textId="33DAEDF7" w:rsidR="00943AC8" w:rsidRPr="006C1D60" w:rsidRDefault="00943AC8" w:rsidP="006C1D60">
      <w:pPr>
        <w:ind w:left="2880" w:firstLine="144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Одељење за урбанизам, комунално</w:t>
      </w:r>
      <w:r w:rsidR="006C1D60">
        <w:rPr>
          <w:rFonts w:ascii="Times New Roman" w:hAnsi="Times New Roman" w:cs="Times New Roman"/>
          <w:noProof/>
          <w:sz w:val="24"/>
          <w:szCs w:val="24"/>
          <w:lang w:val="sr-Cyrl-RS"/>
        </w:rPr>
        <w:t xml:space="preserve"> </w:t>
      </w:r>
      <w:r w:rsidRPr="006C1D60">
        <w:rPr>
          <w:rFonts w:ascii="Times New Roman" w:hAnsi="Times New Roman" w:cs="Times New Roman"/>
          <w:noProof/>
          <w:sz w:val="24"/>
          <w:szCs w:val="24"/>
          <w:lang w:val="sr-Cyrl-RS"/>
        </w:rPr>
        <w:t>-</w:t>
      </w:r>
      <w:r w:rsidR="006C1D60">
        <w:rPr>
          <w:rFonts w:ascii="Times New Roman" w:hAnsi="Times New Roman" w:cs="Times New Roman"/>
          <w:noProof/>
          <w:sz w:val="24"/>
          <w:szCs w:val="24"/>
          <w:lang w:val="sr-Cyrl-RS"/>
        </w:rPr>
        <w:t xml:space="preserve"> </w:t>
      </w:r>
      <w:r w:rsidRPr="006C1D60">
        <w:rPr>
          <w:rFonts w:ascii="Times New Roman" w:hAnsi="Times New Roman" w:cs="Times New Roman"/>
          <w:noProof/>
          <w:sz w:val="24"/>
          <w:szCs w:val="24"/>
          <w:lang w:val="sr-Cyrl-RS"/>
        </w:rPr>
        <w:t xml:space="preserve">стамбене и </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Pr="006C1D60">
        <w:rPr>
          <w:rFonts w:ascii="Times New Roman" w:hAnsi="Times New Roman" w:cs="Times New Roman"/>
          <w:noProof/>
          <w:sz w:val="24"/>
          <w:szCs w:val="24"/>
          <w:lang w:val="sr-Cyrl-RS"/>
        </w:rPr>
        <w:t>имовинско правне послове</w:t>
      </w:r>
    </w:p>
    <w:p w14:paraId="5120CDA5" w14:textId="0003A199" w:rsidR="006C1D60" w:rsidRDefault="00235BCD"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ОБРАЂИВАЧ ПЛАНА</w:t>
      </w:r>
      <w:r w:rsidR="00553E73" w:rsidRPr="006C1D60">
        <w:rPr>
          <w:rFonts w:ascii="Times New Roman" w:hAnsi="Times New Roman" w:cs="Times New Roman"/>
          <w:noProof/>
          <w:sz w:val="24"/>
          <w:szCs w:val="24"/>
          <w:lang w:val="sr-Cyrl-RS"/>
        </w:rPr>
        <w:t>:</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3D5C93">
        <w:rPr>
          <w:rFonts w:ascii="Times New Roman" w:hAnsi="Times New Roman" w:cs="Times New Roman"/>
          <w:noProof/>
          <w:sz w:val="24"/>
          <w:szCs w:val="24"/>
          <w:lang w:val="sr-Cyrl-RS"/>
        </w:rPr>
        <w:t>Јавно предузеће</w:t>
      </w:r>
    </w:p>
    <w:p w14:paraId="4125B3AE" w14:textId="2F46E15A" w:rsidR="006C1D60" w:rsidRDefault="006C1D60" w:rsidP="006C1D60">
      <w:pPr>
        <w:ind w:left="360"/>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3D5C93">
        <w:rPr>
          <w:rFonts w:ascii="Times New Roman" w:hAnsi="Times New Roman" w:cs="Times New Roman"/>
          <w:noProof/>
          <w:sz w:val="24"/>
          <w:szCs w:val="24"/>
          <w:lang w:val="sr-Cyrl-RS"/>
        </w:rPr>
        <w:t>Завод за урбанизам Шид</w:t>
      </w:r>
    </w:p>
    <w:p w14:paraId="7F791390" w14:textId="20C1755C" w:rsidR="00553E73" w:rsidRPr="006C1D60" w:rsidRDefault="006C1D60" w:rsidP="006C1D60">
      <w:pPr>
        <w:ind w:left="360"/>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3D5C93">
        <w:rPr>
          <w:rFonts w:ascii="Times New Roman" w:hAnsi="Times New Roman" w:cs="Times New Roman"/>
          <w:noProof/>
          <w:sz w:val="24"/>
          <w:szCs w:val="24"/>
          <w:lang w:val="sr-Cyrl-RS"/>
        </w:rPr>
        <w:t>Улица Кнеза Милоша 2 / 1 Шид</w:t>
      </w:r>
    </w:p>
    <w:p w14:paraId="3F632141" w14:textId="2EB932A7" w:rsidR="00553E73" w:rsidRPr="006C1D60" w:rsidRDefault="00235BCD"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ОДГОВОРНИ УРБАНИСТА:</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Pr="006C1D60">
        <w:rPr>
          <w:rFonts w:ascii="Times New Roman" w:hAnsi="Times New Roman" w:cs="Times New Roman"/>
          <w:noProof/>
          <w:sz w:val="24"/>
          <w:szCs w:val="24"/>
          <w:lang w:val="sr-Cyrl-RS"/>
        </w:rPr>
        <w:t>Катарина Дубљанин, дипл. инж. арх.</w:t>
      </w:r>
    </w:p>
    <w:p w14:paraId="58FF8F48" w14:textId="5C91A19E" w:rsidR="00235BCD" w:rsidRPr="007046EE" w:rsidRDefault="006C1D60" w:rsidP="006C1D60">
      <w:pPr>
        <w:pStyle w:val="ListParagraph"/>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235BCD" w:rsidRPr="007046EE">
        <w:rPr>
          <w:rFonts w:ascii="Times New Roman" w:hAnsi="Times New Roman" w:cs="Times New Roman"/>
          <w:noProof/>
          <w:sz w:val="24"/>
          <w:szCs w:val="24"/>
          <w:lang w:val="sr-Cyrl-RS"/>
        </w:rPr>
        <w:t xml:space="preserve">број лиценце: ИКС 200 1286 11 </w:t>
      </w:r>
    </w:p>
    <w:p w14:paraId="169297E7" w14:textId="2DD2ED4F" w:rsidR="00CB226E" w:rsidRDefault="00235BCD"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РАДНИ ТИМ:</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CB226E">
        <w:rPr>
          <w:rFonts w:ascii="Times New Roman" w:hAnsi="Times New Roman" w:cs="Times New Roman"/>
          <w:noProof/>
          <w:sz w:val="24"/>
          <w:szCs w:val="24"/>
          <w:lang w:val="sr-Cyrl-RS"/>
        </w:rPr>
        <w:t xml:space="preserve">Наталија Јовановић, </w:t>
      </w:r>
      <w:r w:rsidR="008B6874">
        <w:rPr>
          <w:rFonts w:ascii="Times New Roman" w:hAnsi="Times New Roman" w:cs="Times New Roman"/>
          <w:noProof/>
          <w:sz w:val="24"/>
          <w:szCs w:val="24"/>
          <w:lang w:val="sr-Cyrl-RS"/>
        </w:rPr>
        <w:t>дипл</w:t>
      </w:r>
      <w:r w:rsidR="00CB226E">
        <w:rPr>
          <w:rFonts w:ascii="Times New Roman" w:hAnsi="Times New Roman" w:cs="Times New Roman"/>
          <w:noProof/>
          <w:sz w:val="24"/>
          <w:szCs w:val="24"/>
          <w:lang w:val="sr-Cyrl-RS"/>
        </w:rPr>
        <w:t>. инж. арх.</w:t>
      </w:r>
    </w:p>
    <w:p w14:paraId="72A12FCD" w14:textId="5BBD7D8B" w:rsidR="00DC171F" w:rsidRPr="00CB226E" w:rsidRDefault="00CB226E" w:rsidP="006C1D60">
      <w:pPr>
        <w:ind w:left="360"/>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307EF7">
        <w:rPr>
          <w:rFonts w:ascii="Times New Roman" w:hAnsi="Times New Roman" w:cs="Times New Roman"/>
          <w:noProof/>
          <w:sz w:val="24"/>
          <w:szCs w:val="24"/>
          <w:lang w:val="sr-Cyrl-RS"/>
        </w:rPr>
        <w:t xml:space="preserve">Ивана Николић, маст. инж. арх. </w:t>
      </w:r>
    </w:p>
    <w:p w14:paraId="035CFA0D" w14:textId="77777777" w:rsidR="006C1D60" w:rsidRDefault="006C1D60" w:rsidP="006C1D60">
      <w:pPr>
        <w:ind w:left="360"/>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235BCD" w:rsidRPr="007046EE">
        <w:rPr>
          <w:rFonts w:ascii="Times New Roman" w:hAnsi="Times New Roman" w:cs="Times New Roman"/>
          <w:noProof/>
          <w:sz w:val="24"/>
          <w:szCs w:val="24"/>
          <w:lang w:val="sr-Cyrl-RS"/>
        </w:rPr>
        <w:t>Филип Богдановић, дипл. инж.саоб.</w:t>
      </w:r>
    </w:p>
    <w:p w14:paraId="25143EDC" w14:textId="77777777" w:rsidR="006C1D60" w:rsidRPr="000030A6" w:rsidRDefault="006C1D60" w:rsidP="006C1D60">
      <w:pPr>
        <w:ind w:left="360"/>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235BCD" w:rsidRPr="000030A6">
        <w:rPr>
          <w:rFonts w:ascii="Times New Roman" w:hAnsi="Times New Roman" w:cs="Times New Roman"/>
          <w:noProof/>
          <w:sz w:val="24"/>
          <w:szCs w:val="24"/>
          <w:lang w:val="sr-Cyrl-RS"/>
        </w:rPr>
        <w:t>Мирослав Макевић, дипл.инж.грађ.</w:t>
      </w:r>
    </w:p>
    <w:p w14:paraId="4A458BDA" w14:textId="04AE9AD2" w:rsidR="00235BCD" w:rsidRPr="007046EE" w:rsidRDefault="006C1D60" w:rsidP="006C1D60">
      <w:pPr>
        <w:ind w:left="360"/>
        <w:rPr>
          <w:rFonts w:ascii="Times New Roman" w:hAnsi="Times New Roman" w:cs="Times New Roman"/>
          <w:noProof/>
          <w:sz w:val="24"/>
          <w:szCs w:val="24"/>
          <w:lang w:val="sr-Cyrl-RS"/>
        </w:rPr>
      </w:pPr>
      <w:r w:rsidRPr="000030A6">
        <w:rPr>
          <w:rFonts w:ascii="Times New Roman" w:hAnsi="Times New Roman" w:cs="Times New Roman"/>
          <w:noProof/>
          <w:sz w:val="24"/>
          <w:szCs w:val="24"/>
          <w:lang w:val="sr-Cyrl-RS"/>
        </w:rPr>
        <w:tab/>
      </w:r>
      <w:r w:rsidRPr="000030A6">
        <w:rPr>
          <w:rFonts w:ascii="Times New Roman" w:hAnsi="Times New Roman" w:cs="Times New Roman"/>
          <w:noProof/>
          <w:sz w:val="24"/>
          <w:szCs w:val="24"/>
          <w:lang w:val="sr-Cyrl-RS"/>
        </w:rPr>
        <w:tab/>
      </w:r>
      <w:r w:rsidRPr="000030A6">
        <w:rPr>
          <w:rFonts w:ascii="Times New Roman" w:hAnsi="Times New Roman" w:cs="Times New Roman"/>
          <w:noProof/>
          <w:sz w:val="24"/>
          <w:szCs w:val="24"/>
          <w:lang w:val="sr-Cyrl-RS"/>
        </w:rPr>
        <w:tab/>
      </w:r>
      <w:r w:rsidRPr="000030A6">
        <w:rPr>
          <w:rFonts w:ascii="Times New Roman" w:hAnsi="Times New Roman" w:cs="Times New Roman"/>
          <w:noProof/>
          <w:sz w:val="24"/>
          <w:szCs w:val="24"/>
          <w:lang w:val="sr-Cyrl-RS"/>
        </w:rPr>
        <w:tab/>
      </w:r>
      <w:r w:rsidRPr="000030A6">
        <w:rPr>
          <w:rFonts w:ascii="Times New Roman" w:hAnsi="Times New Roman" w:cs="Times New Roman"/>
          <w:noProof/>
          <w:sz w:val="24"/>
          <w:szCs w:val="24"/>
          <w:lang w:val="sr-Cyrl-RS"/>
        </w:rPr>
        <w:tab/>
      </w:r>
      <w:r w:rsidRPr="000030A6">
        <w:rPr>
          <w:rFonts w:ascii="Times New Roman" w:hAnsi="Times New Roman" w:cs="Times New Roman"/>
          <w:noProof/>
          <w:sz w:val="24"/>
          <w:szCs w:val="24"/>
          <w:lang w:val="sr-Cyrl-RS"/>
        </w:rPr>
        <w:tab/>
      </w:r>
      <w:r w:rsidR="00235BCD" w:rsidRPr="000030A6">
        <w:rPr>
          <w:rFonts w:ascii="Times New Roman" w:hAnsi="Times New Roman" w:cs="Times New Roman"/>
          <w:noProof/>
          <w:sz w:val="24"/>
          <w:szCs w:val="24"/>
          <w:lang w:val="sr-Cyrl-RS"/>
        </w:rPr>
        <w:t>Милош Стевић, маст. инж.ел. и рач.</w:t>
      </w:r>
    </w:p>
    <w:p w14:paraId="18806B1A" w14:textId="26DDE335" w:rsidR="00235BCD" w:rsidRPr="006C1D60" w:rsidRDefault="00235BCD" w:rsidP="006C1D60">
      <w:pPr>
        <w:ind w:left="284"/>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ОДГОВОРНО ЛИЦЕ:</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C3743B" w:rsidRPr="00C3743B">
        <w:rPr>
          <w:rFonts w:ascii="Times New Roman" w:hAnsi="Times New Roman" w:cs="Times New Roman"/>
          <w:iCs/>
          <w:noProof/>
          <w:sz w:val="24"/>
          <w:szCs w:val="24"/>
          <w:lang w:val="sr-Cyrl-RS"/>
        </w:rPr>
        <w:t>Радивој Котарлић, дипл.инж.грађ.</w:t>
      </w:r>
    </w:p>
    <w:p w14:paraId="11997B39" w14:textId="77777777" w:rsidR="00461502" w:rsidRPr="007046EE" w:rsidRDefault="00461502" w:rsidP="006C1D60">
      <w:pPr>
        <w:pStyle w:val="ListParagraph"/>
        <w:ind w:left="709"/>
        <w:rPr>
          <w:rFonts w:ascii="Times New Roman" w:hAnsi="Times New Roman" w:cs="Times New Roman"/>
          <w:noProof/>
          <w:sz w:val="24"/>
          <w:szCs w:val="24"/>
          <w:lang w:val="sr-Cyrl-RS"/>
        </w:rPr>
      </w:pPr>
    </w:p>
    <w:p w14:paraId="4818E4B7" w14:textId="1536B82B" w:rsidR="00553E73" w:rsidRPr="006C1D60" w:rsidRDefault="00553E73" w:rsidP="006C1D60">
      <w:pPr>
        <w:spacing w:after="0"/>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БРОЈ</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3D5C93">
        <w:rPr>
          <w:rFonts w:ascii="Times New Roman" w:hAnsi="Times New Roman" w:cs="Times New Roman"/>
          <w:noProof/>
          <w:sz w:val="24"/>
          <w:szCs w:val="24"/>
          <w:lang w:val="sr-Cyrl-RS"/>
        </w:rPr>
        <w:t>05 – 102 / 2024</w:t>
      </w:r>
    </w:p>
    <w:p w14:paraId="7E0B245B" w14:textId="77777777" w:rsidR="00461502" w:rsidRPr="007046EE" w:rsidRDefault="00461502" w:rsidP="006C1D60">
      <w:pPr>
        <w:pStyle w:val="ListParagraph"/>
        <w:spacing w:after="0"/>
        <w:rPr>
          <w:rFonts w:ascii="Times New Roman" w:hAnsi="Times New Roman" w:cs="Times New Roman"/>
          <w:noProof/>
          <w:sz w:val="24"/>
          <w:szCs w:val="24"/>
          <w:lang w:val="sr-Cyrl-RS"/>
        </w:rPr>
      </w:pPr>
    </w:p>
    <w:p w14:paraId="0C7EBC22" w14:textId="1A0D05AD" w:rsidR="00461502" w:rsidRPr="006C1D60" w:rsidRDefault="00461502" w:rsidP="006C1D60">
      <w:pPr>
        <w:spacing w:after="0"/>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ДАТУМ:</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F53771">
        <w:rPr>
          <w:rFonts w:ascii="Times New Roman" w:hAnsi="Times New Roman" w:cs="Times New Roman"/>
          <w:noProof/>
          <w:sz w:val="24"/>
          <w:szCs w:val="24"/>
          <w:lang w:val="sr-Cyrl-RS"/>
        </w:rPr>
        <w:t>септембар</w:t>
      </w:r>
      <w:r w:rsidRPr="006C1D60">
        <w:rPr>
          <w:rFonts w:ascii="Times New Roman" w:hAnsi="Times New Roman" w:cs="Times New Roman"/>
          <w:noProof/>
          <w:sz w:val="24"/>
          <w:szCs w:val="24"/>
          <w:lang w:val="sr-Cyrl-RS"/>
        </w:rPr>
        <w:t xml:space="preserve"> 2024, Ш</w:t>
      </w:r>
      <w:r w:rsidR="00072E3F">
        <w:rPr>
          <w:rFonts w:ascii="Times New Roman" w:hAnsi="Times New Roman" w:cs="Times New Roman"/>
          <w:noProof/>
          <w:sz w:val="24"/>
          <w:szCs w:val="24"/>
          <w:lang w:val="sr-Cyrl-RS"/>
        </w:rPr>
        <w:t>ид</w:t>
      </w:r>
    </w:p>
    <w:p w14:paraId="75042E9A" w14:textId="63DC9786" w:rsidR="006C1D60" w:rsidRDefault="006C1D60">
      <w:pPr>
        <w:rPr>
          <w:noProof/>
          <w:lang w:val="sr-Cyrl-RS"/>
        </w:rPr>
      </w:pPr>
      <w:r>
        <w:rPr>
          <w:noProof/>
          <w:lang w:val="sr-Cyrl-RS"/>
        </w:rPr>
        <w:br w:type="page"/>
      </w:r>
    </w:p>
    <w:p w14:paraId="650457F2" w14:textId="77777777" w:rsidR="00B11CE8" w:rsidRDefault="00B11CE8" w:rsidP="00461502">
      <w:pPr>
        <w:jc w:val="center"/>
        <w:rPr>
          <w:rFonts w:ascii="Times New Roman" w:hAnsi="Times New Roman" w:cs="Times New Roman"/>
          <w:noProof/>
          <w:sz w:val="28"/>
          <w:szCs w:val="28"/>
          <w:lang w:val="sr-Cyrl-RS"/>
        </w:rPr>
      </w:pPr>
    </w:p>
    <w:p w14:paraId="52E703C0" w14:textId="72AEDDEA" w:rsidR="00461502" w:rsidRPr="00B11CE8" w:rsidRDefault="00461502" w:rsidP="00B11CE8">
      <w:pPr>
        <w:jc w:val="center"/>
        <w:rPr>
          <w:rFonts w:ascii="Times New Roman" w:hAnsi="Times New Roman" w:cs="Times New Roman"/>
          <w:noProof/>
          <w:sz w:val="28"/>
          <w:szCs w:val="28"/>
          <w:lang w:val="sr-Cyrl-RS"/>
        </w:rPr>
      </w:pPr>
      <w:r w:rsidRPr="007046EE">
        <w:rPr>
          <w:rFonts w:ascii="Times New Roman" w:hAnsi="Times New Roman" w:cs="Times New Roman"/>
          <w:noProof/>
          <w:sz w:val="28"/>
          <w:szCs w:val="28"/>
          <w:lang w:val="sr-Cyrl-RS"/>
        </w:rPr>
        <w:t>САДРЖАЈ</w:t>
      </w:r>
    </w:p>
    <w:p w14:paraId="0387C14F" w14:textId="531123CA" w:rsidR="00667E7A" w:rsidRPr="00AB3199" w:rsidRDefault="00667E7A" w:rsidP="00FA1709">
      <w:pPr>
        <w:pStyle w:val="ListParagraph"/>
        <w:numPr>
          <w:ilvl w:val="0"/>
          <w:numId w:val="13"/>
        </w:numPr>
        <w:spacing w:after="0" w:line="240" w:lineRule="auto"/>
        <w:ind w:left="426" w:hanging="426"/>
        <w:rPr>
          <w:rFonts w:ascii="Times New Roman" w:hAnsi="Times New Roman" w:cs="Times New Roman"/>
          <w:b/>
          <w:bCs/>
          <w:i/>
          <w:noProof/>
          <w:sz w:val="24"/>
          <w:szCs w:val="24"/>
          <w:lang w:val="sr-Cyrl-RS"/>
        </w:rPr>
      </w:pPr>
      <w:r w:rsidRPr="00AB3199">
        <w:rPr>
          <w:rFonts w:ascii="Times New Roman" w:hAnsi="Times New Roman" w:cs="Times New Roman"/>
          <w:b/>
          <w:bCs/>
          <w:i/>
          <w:noProof/>
          <w:sz w:val="24"/>
          <w:szCs w:val="24"/>
          <w:lang w:val="sr-Cyrl-RS"/>
        </w:rPr>
        <w:t>ОПШТИ</w:t>
      </w:r>
      <w:r w:rsidR="000966A3" w:rsidRPr="00AB3199">
        <w:rPr>
          <w:rFonts w:ascii="Times New Roman" w:hAnsi="Times New Roman" w:cs="Times New Roman"/>
          <w:b/>
          <w:bCs/>
          <w:i/>
          <w:noProof/>
          <w:sz w:val="24"/>
          <w:szCs w:val="24"/>
          <w:lang w:val="sr-Cyrl-RS"/>
        </w:rPr>
        <w:t xml:space="preserve"> </w:t>
      </w:r>
      <w:r w:rsidRPr="00AB3199">
        <w:rPr>
          <w:rFonts w:ascii="Times New Roman" w:hAnsi="Times New Roman" w:cs="Times New Roman"/>
          <w:b/>
          <w:bCs/>
          <w:i/>
          <w:noProof/>
          <w:sz w:val="24"/>
          <w:szCs w:val="24"/>
          <w:lang w:val="sr-Cyrl-RS"/>
        </w:rPr>
        <w:t>ДЕО</w:t>
      </w:r>
      <w:r w:rsidR="00AB3199" w:rsidRPr="00AB3199">
        <w:rPr>
          <w:rFonts w:ascii="Times New Roman" w:hAnsi="Times New Roman" w:cs="Times New Roman"/>
          <w:b/>
          <w:bCs/>
          <w:i/>
          <w:noProof/>
          <w:sz w:val="24"/>
          <w:szCs w:val="24"/>
          <w:lang w:val="sr-Cyrl-RS"/>
        </w:rPr>
        <w:t xml:space="preserve"> </w:t>
      </w:r>
    </w:p>
    <w:p w14:paraId="5CF2B6E3" w14:textId="77777777" w:rsidR="00AB3199" w:rsidRPr="0093588E" w:rsidRDefault="00AB3199" w:rsidP="00AB3199">
      <w:pPr>
        <w:pStyle w:val="ListParagraph"/>
        <w:spacing w:after="0" w:line="240" w:lineRule="auto"/>
        <w:ind w:left="426"/>
        <w:rPr>
          <w:rFonts w:ascii="Times New Roman" w:hAnsi="Times New Roman" w:cs="Times New Roman"/>
          <w:i/>
          <w:noProof/>
          <w:sz w:val="24"/>
          <w:szCs w:val="24"/>
          <w:lang w:val="sr-Cyrl-RS"/>
        </w:rPr>
      </w:pPr>
    </w:p>
    <w:p w14:paraId="142E8ACD" w14:textId="7587261C"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Извод</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из</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судског</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регистра</w:t>
      </w:r>
    </w:p>
    <w:p w14:paraId="588F918B" w14:textId="2B3550CD"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Потврда</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ПИБ-у</w:t>
      </w:r>
    </w:p>
    <w:p w14:paraId="16CF6EBF" w14:textId="522788B4"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Решење</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одрађивању</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одговорног</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урбанисте</w:t>
      </w:r>
    </w:p>
    <w:p w14:paraId="2ED8426C" w14:textId="57706979"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Изјава</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одговорног</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урбанисте</w:t>
      </w:r>
    </w:p>
    <w:p w14:paraId="3978E314" w14:textId="42406C34"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Лиценца</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одговорног</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урбанисте</w:t>
      </w:r>
    </w:p>
    <w:p w14:paraId="6DAC58CB" w14:textId="77777777" w:rsidR="00667E7A" w:rsidRPr="007046EE" w:rsidRDefault="00667E7A" w:rsidP="00667E7A">
      <w:pPr>
        <w:spacing w:after="0" w:line="240" w:lineRule="auto"/>
        <w:rPr>
          <w:rFonts w:ascii="Times New Roman" w:hAnsi="Times New Roman" w:cs="Times New Roman"/>
          <w:i/>
          <w:noProof/>
          <w:sz w:val="24"/>
          <w:szCs w:val="24"/>
          <w:lang w:val="sr-Cyrl-RS"/>
        </w:rPr>
      </w:pPr>
    </w:p>
    <w:p w14:paraId="319866C1" w14:textId="77777777" w:rsidR="0093588E" w:rsidRPr="00AB3199" w:rsidRDefault="00667E7A" w:rsidP="00FA1709">
      <w:pPr>
        <w:pStyle w:val="ListParagraph"/>
        <w:numPr>
          <w:ilvl w:val="0"/>
          <w:numId w:val="12"/>
        </w:numPr>
        <w:spacing w:after="0" w:line="240" w:lineRule="auto"/>
        <w:rPr>
          <w:rFonts w:ascii="Times New Roman" w:hAnsi="Times New Roman" w:cs="Times New Roman"/>
          <w:b/>
          <w:bCs/>
          <w:i/>
          <w:noProof/>
          <w:sz w:val="24"/>
          <w:szCs w:val="24"/>
          <w:lang w:val="sr-Cyrl-RS"/>
        </w:rPr>
      </w:pPr>
      <w:r w:rsidRPr="00AB3199">
        <w:rPr>
          <w:rFonts w:ascii="Times New Roman" w:hAnsi="Times New Roman" w:cs="Times New Roman"/>
          <w:b/>
          <w:bCs/>
          <w:i/>
          <w:noProof/>
          <w:sz w:val="24"/>
          <w:szCs w:val="24"/>
          <w:lang w:val="sr-Cyrl-RS"/>
        </w:rPr>
        <w:t>ТЕКСТУАЛНИ</w:t>
      </w:r>
      <w:r w:rsidR="00360B06" w:rsidRPr="00AB3199">
        <w:rPr>
          <w:rFonts w:ascii="Times New Roman" w:hAnsi="Times New Roman" w:cs="Times New Roman"/>
          <w:b/>
          <w:bCs/>
          <w:i/>
          <w:noProof/>
          <w:sz w:val="24"/>
          <w:szCs w:val="24"/>
          <w:lang w:val="sr-Cyrl-RS"/>
        </w:rPr>
        <w:t xml:space="preserve"> </w:t>
      </w:r>
      <w:r w:rsidRPr="00AB3199">
        <w:rPr>
          <w:rFonts w:ascii="Times New Roman" w:hAnsi="Times New Roman" w:cs="Times New Roman"/>
          <w:b/>
          <w:bCs/>
          <w:i/>
          <w:noProof/>
          <w:sz w:val="24"/>
          <w:szCs w:val="24"/>
          <w:lang w:val="sr-Cyrl-RS"/>
        </w:rPr>
        <w:t>ДЕО</w:t>
      </w:r>
    </w:p>
    <w:p w14:paraId="677AFB0D" w14:textId="77777777" w:rsidR="00AB3199" w:rsidRPr="00AB3199" w:rsidRDefault="00AB3199" w:rsidP="00AB3199">
      <w:pPr>
        <w:spacing w:after="0" w:line="240" w:lineRule="auto"/>
        <w:rPr>
          <w:rFonts w:ascii="Times New Roman" w:hAnsi="Times New Roman" w:cs="Times New Roman"/>
          <w:i/>
          <w:noProof/>
          <w:sz w:val="24"/>
          <w:szCs w:val="24"/>
          <w:lang w:val="sr-Cyrl-RS"/>
        </w:rPr>
      </w:pPr>
    </w:p>
    <w:p w14:paraId="6618F6FB" w14:textId="61150D2A" w:rsidR="0093588E" w:rsidRDefault="001C3D3F" w:rsidP="00FA1709">
      <w:pPr>
        <w:pStyle w:val="ListParagraph"/>
        <w:numPr>
          <w:ilvl w:val="1"/>
          <w:numId w:val="12"/>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ОПШТИ ДЕО</w:t>
      </w:r>
    </w:p>
    <w:p w14:paraId="3553865B" w14:textId="37876ADA" w:rsidR="00012867" w:rsidRDefault="00012867" w:rsidP="00FA1709">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 xml:space="preserve">Правни и плански основ за израду </w:t>
      </w:r>
      <w:r w:rsidR="007F55CB">
        <w:rPr>
          <w:rFonts w:ascii="Times New Roman" w:hAnsi="Times New Roman" w:cs="Times New Roman"/>
          <w:i/>
          <w:noProof/>
          <w:sz w:val="24"/>
          <w:szCs w:val="24"/>
          <w:lang w:val="sr-Cyrl-RS"/>
        </w:rPr>
        <w:t>П</w:t>
      </w:r>
      <w:r>
        <w:rPr>
          <w:rFonts w:ascii="Times New Roman" w:hAnsi="Times New Roman" w:cs="Times New Roman"/>
          <w:i/>
          <w:noProof/>
          <w:sz w:val="24"/>
          <w:szCs w:val="24"/>
          <w:lang w:val="sr-Cyrl-RS"/>
        </w:rPr>
        <w:t>лана</w:t>
      </w:r>
    </w:p>
    <w:p w14:paraId="78BBB7A0" w14:textId="56C1837F" w:rsidR="00012867" w:rsidRDefault="00012867" w:rsidP="00FA1709">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Извод из планског документа вишег реда</w:t>
      </w:r>
    </w:p>
    <w:p w14:paraId="6C54E3A6" w14:textId="0C2C946C" w:rsidR="00012867" w:rsidRDefault="00012867" w:rsidP="00FA1709">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Опис обухвата плана са пописом катастарских парцела</w:t>
      </w:r>
    </w:p>
    <w:p w14:paraId="21F22BBD" w14:textId="16E149A5" w:rsidR="00012867" w:rsidRDefault="00012867" w:rsidP="00FA1709">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Опис постојећег стања, начина коришћења простора и основних ограничења</w:t>
      </w:r>
    </w:p>
    <w:p w14:paraId="5C5446F1" w14:textId="77777777" w:rsidR="00012867" w:rsidRDefault="00012867" w:rsidP="0093588E">
      <w:pPr>
        <w:pStyle w:val="ListParagraph"/>
        <w:spacing w:after="0" w:line="240" w:lineRule="auto"/>
        <w:ind w:left="1080"/>
        <w:rPr>
          <w:rFonts w:ascii="Times New Roman" w:hAnsi="Times New Roman" w:cs="Times New Roman"/>
          <w:i/>
          <w:noProof/>
          <w:sz w:val="24"/>
          <w:szCs w:val="24"/>
          <w:lang w:val="sr-Cyrl-RS"/>
        </w:rPr>
      </w:pPr>
    </w:p>
    <w:p w14:paraId="3D5D8517" w14:textId="6D011FED" w:rsidR="00012867" w:rsidRDefault="001C3D3F" w:rsidP="00FA1709">
      <w:pPr>
        <w:pStyle w:val="ListParagraph"/>
        <w:numPr>
          <w:ilvl w:val="1"/>
          <w:numId w:val="12"/>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ПЛАНСКИ ДЕО</w:t>
      </w:r>
    </w:p>
    <w:p w14:paraId="3743271B" w14:textId="73C1D693" w:rsidR="00012867" w:rsidRDefault="00012867" w:rsidP="00FA1709">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Правила уређења</w:t>
      </w:r>
    </w:p>
    <w:p w14:paraId="693B600A" w14:textId="0478CCBE" w:rsidR="00012867" w:rsidRDefault="00F307DA" w:rsidP="00FA1709">
      <w:pPr>
        <w:pStyle w:val="ListParagraph"/>
        <w:numPr>
          <w:ilvl w:val="3"/>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Концепција уређења</w:t>
      </w:r>
    </w:p>
    <w:p w14:paraId="09136243" w14:textId="7E91490F" w:rsidR="003C13AC" w:rsidRPr="003C13AC" w:rsidRDefault="003C13AC" w:rsidP="00FA1709">
      <w:pPr>
        <w:pStyle w:val="ListParagraph"/>
        <w:numPr>
          <w:ilvl w:val="3"/>
          <w:numId w:val="12"/>
        </w:numPr>
        <w:spacing w:after="0" w:line="240" w:lineRule="auto"/>
        <w:rPr>
          <w:rFonts w:ascii="Times New Roman" w:hAnsi="Times New Roman" w:cs="Times New Roman"/>
          <w:i/>
          <w:noProof/>
          <w:sz w:val="24"/>
          <w:szCs w:val="24"/>
          <w:lang w:val="sr-Cyrl-RS"/>
        </w:rPr>
      </w:pPr>
      <w:r w:rsidRPr="003C13AC">
        <w:rPr>
          <w:rFonts w:ascii="Times New Roman" w:hAnsi="Times New Roman" w:cs="Times New Roman"/>
          <w:i/>
          <w:iCs/>
          <w:noProof/>
          <w:color w:val="000000" w:themeColor="text1"/>
          <w:sz w:val="24"/>
          <w:szCs w:val="24"/>
          <w:lang w:val="sr-Cyrl-RS"/>
        </w:rPr>
        <w:t>Опис и критеријуми поделе на карактеристичне</w:t>
      </w:r>
      <w:r>
        <w:rPr>
          <w:rFonts w:ascii="Times New Roman" w:hAnsi="Times New Roman" w:cs="Times New Roman"/>
          <w:i/>
          <w:iCs/>
          <w:noProof/>
          <w:color w:val="000000" w:themeColor="text1"/>
          <w:sz w:val="24"/>
          <w:szCs w:val="24"/>
          <w:lang w:val="sr-Cyrl-RS"/>
        </w:rPr>
        <w:t xml:space="preserve"> </w:t>
      </w:r>
      <w:r w:rsidRPr="003C13AC">
        <w:rPr>
          <w:rFonts w:ascii="Times New Roman" w:hAnsi="Times New Roman" w:cs="Times New Roman"/>
          <w:i/>
          <w:iCs/>
          <w:noProof/>
          <w:color w:val="000000" w:themeColor="text1"/>
          <w:sz w:val="24"/>
          <w:szCs w:val="24"/>
          <w:lang w:val="sr-Cyrl-RS"/>
        </w:rPr>
        <w:t>зоне</w:t>
      </w:r>
    </w:p>
    <w:p w14:paraId="3C39301A" w14:textId="6AAF1C68" w:rsidR="00012867" w:rsidRDefault="00012867" w:rsidP="003C13AC">
      <w:pPr>
        <w:pStyle w:val="ListParagraph"/>
        <w:numPr>
          <w:ilvl w:val="3"/>
          <w:numId w:val="12"/>
        </w:numPr>
        <w:spacing w:after="0" w:line="240" w:lineRule="auto"/>
        <w:ind w:left="2127" w:hanging="1047"/>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 xml:space="preserve">Опис детаљне намене површина и објеката и могућих </w:t>
      </w:r>
      <w:r w:rsidR="003C13AC">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компатибилних намена, са билансом површина</w:t>
      </w:r>
    </w:p>
    <w:p w14:paraId="1699D098" w14:textId="54A9EF4E" w:rsidR="00012867" w:rsidRDefault="00012867" w:rsidP="00FA1709">
      <w:pPr>
        <w:pStyle w:val="ListParagraph"/>
        <w:numPr>
          <w:ilvl w:val="3"/>
          <w:numId w:val="12"/>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Попис парцела и опис локација за јавне површине, садржаје и објекте</w:t>
      </w:r>
    </w:p>
    <w:p w14:paraId="5B642A76" w14:textId="241A5847" w:rsidR="00012867" w:rsidRDefault="00012867" w:rsidP="00FA1709">
      <w:pPr>
        <w:pStyle w:val="ListParagraph"/>
        <w:numPr>
          <w:ilvl w:val="3"/>
          <w:numId w:val="12"/>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Услови за прикључење објекта на мрежу комуналне инфраструктуре</w:t>
      </w:r>
    </w:p>
    <w:p w14:paraId="5EBDE93E" w14:textId="6E7B16CB" w:rsidR="00012867" w:rsidRDefault="00012867" w:rsidP="00FA1709">
      <w:pPr>
        <w:pStyle w:val="ListParagraph"/>
        <w:numPr>
          <w:ilvl w:val="3"/>
          <w:numId w:val="12"/>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Услови за уређење зелених и слободних површина на парцели</w:t>
      </w:r>
    </w:p>
    <w:p w14:paraId="64241183" w14:textId="5C8B3780" w:rsidR="001F15C4" w:rsidRDefault="001F15C4" w:rsidP="00FA1709">
      <w:pPr>
        <w:pStyle w:val="ListParagraph"/>
        <w:numPr>
          <w:ilvl w:val="3"/>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Услови за заштиту животне средине</w:t>
      </w:r>
    </w:p>
    <w:p w14:paraId="32EF7A18" w14:textId="286DAE6F" w:rsidR="001F15C4" w:rsidRDefault="001F15C4" w:rsidP="00FA1709">
      <w:pPr>
        <w:pStyle w:val="ListParagraph"/>
        <w:numPr>
          <w:ilvl w:val="3"/>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Услови за заштиту непокретних културних добара</w:t>
      </w:r>
    </w:p>
    <w:p w14:paraId="526159B1" w14:textId="32844E2C" w:rsidR="00012867" w:rsidRDefault="00012867" w:rsidP="00FA1709">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Правила грађења</w:t>
      </w:r>
    </w:p>
    <w:p w14:paraId="602F2848" w14:textId="297484AD" w:rsidR="00AB3199" w:rsidRDefault="00AB3199" w:rsidP="00FA1709">
      <w:pPr>
        <w:pStyle w:val="ListParagraph"/>
        <w:numPr>
          <w:ilvl w:val="3"/>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Правила за архитектонско обликовање објеката</w:t>
      </w:r>
    </w:p>
    <w:p w14:paraId="42A89C20" w14:textId="4519552D" w:rsidR="00AB3199" w:rsidRDefault="00AB3199" w:rsidP="00FA1709">
      <w:pPr>
        <w:pStyle w:val="ListParagraph"/>
        <w:numPr>
          <w:ilvl w:val="3"/>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Инжењерско – геолошки услови за изградњу објеката</w:t>
      </w:r>
    </w:p>
    <w:p w14:paraId="3A2A6F51" w14:textId="7507F157" w:rsidR="00AB3199" w:rsidRDefault="00AB3199" w:rsidP="00FA1709">
      <w:pPr>
        <w:pStyle w:val="ListParagraph"/>
        <w:numPr>
          <w:ilvl w:val="3"/>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Приказ планираних урбанистичких параметара и капацитета</w:t>
      </w:r>
    </w:p>
    <w:p w14:paraId="662C21AD" w14:textId="2842590E" w:rsidR="00BF102A" w:rsidRPr="00012867" w:rsidRDefault="00BF102A" w:rsidP="00FA1709">
      <w:pPr>
        <w:pStyle w:val="ListParagraph"/>
        <w:numPr>
          <w:ilvl w:val="3"/>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 xml:space="preserve">Очекивани </w:t>
      </w:r>
      <w:r w:rsidRPr="00BF102A">
        <w:rPr>
          <w:rFonts w:ascii="Times New Roman" w:hAnsi="Times New Roman" w:cs="Times New Roman"/>
          <w:i/>
          <w:noProof/>
          <w:sz w:val="24"/>
          <w:szCs w:val="24"/>
          <w:lang w:val="sr-Cyrl-RS"/>
        </w:rPr>
        <w:t>ефекти планирања у погледу унапређења начина коришћења простора</w:t>
      </w:r>
    </w:p>
    <w:p w14:paraId="53DAB3B6" w14:textId="1F680FBB" w:rsidR="009A5CBD" w:rsidRDefault="009A5CBD">
      <w:pPr>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br w:type="page"/>
      </w:r>
    </w:p>
    <w:p w14:paraId="76304B5A" w14:textId="77777777" w:rsidR="0093588E" w:rsidRDefault="0093588E" w:rsidP="0093588E">
      <w:pPr>
        <w:pStyle w:val="ListParagraph"/>
        <w:spacing w:after="0" w:line="240" w:lineRule="auto"/>
        <w:ind w:left="1080"/>
        <w:rPr>
          <w:rFonts w:ascii="Times New Roman" w:hAnsi="Times New Roman" w:cs="Times New Roman"/>
          <w:i/>
          <w:noProof/>
          <w:sz w:val="24"/>
          <w:szCs w:val="24"/>
          <w:lang w:val="sr-Cyrl-RS"/>
        </w:rPr>
      </w:pPr>
    </w:p>
    <w:p w14:paraId="594ED7D3" w14:textId="5261F5E2" w:rsidR="00AB3199" w:rsidRDefault="00667E7A" w:rsidP="00FA1709">
      <w:pPr>
        <w:pStyle w:val="ListParagraph"/>
        <w:numPr>
          <w:ilvl w:val="0"/>
          <w:numId w:val="12"/>
        </w:numPr>
        <w:spacing w:after="0" w:line="240" w:lineRule="auto"/>
        <w:rPr>
          <w:rFonts w:ascii="Times New Roman" w:hAnsi="Times New Roman" w:cs="Times New Roman"/>
          <w:b/>
          <w:bCs/>
          <w:i/>
          <w:noProof/>
          <w:sz w:val="24"/>
          <w:szCs w:val="24"/>
          <w:lang w:val="sr-Cyrl-RS"/>
        </w:rPr>
      </w:pPr>
      <w:r w:rsidRPr="00AB3199">
        <w:rPr>
          <w:rFonts w:ascii="Times New Roman" w:hAnsi="Times New Roman" w:cs="Times New Roman"/>
          <w:b/>
          <w:bCs/>
          <w:i/>
          <w:noProof/>
          <w:sz w:val="24"/>
          <w:szCs w:val="24"/>
          <w:lang w:val="sr-Cyrl-RS"/>
        </w:rPr>
        <w:t>ГРАФИЧКИ</w:t>
      </w:r>
      <w:r w:rsidR="001E70B5">
        <w:rPr>
          <w:rFonts w:ascii="Times New Roman" w:hAnsi="Times New Roman" w:cs="Times New Roman"/>
          <w:b/>
          <w:bCs/>
          <w:i/>
          <w:noProof/>
          <w:sz w:val="24"/>
          <w:szCs w:val="24"/>
          <w:lang w:val="sr-Cyrl-RS"/>
        </w:rPr>
        <w:t xml:space="preserve"> </w:t>
      </w:r>
      <w:r w:rsidRPr="00AB3199">
        <w:rPr>
          <w:rFonts w:ascii="Times New Roman" w:hAnsi="Times New Roman" w:cs="Times New Roman"/>
          <w:b/>
          <w:bCs/>
          <w:i/>
          <w:noProof/>
          <w:sz w:val="24"/>
          <w:szCs w:val="24"/>
          <w:lang w:val="sr-Cyrl-RS"/>
        </w:rPr>
        <w:t>ДЕО</w:t>
      </w:r>
    </w:p>
    <w:p w14:paraId="3019A133" w14:textId="77777777" w:rsidR="00B11CE8" w:rsidRDefault="00B11CE8" w:rsidP="00B11CE8">
      <w:pPr>
        <w:pStyle w:val="ListParagraph"/>
        <w:spacing w:after="0" w:line="240" w:lineRule="auto"/>
        <w:ind w:left="360"/>
        <w:rPr>
          <w:rFonts w:ascii="Times New Roman" w:hAnsi="Times New Roman" w:cs="Times New Roman"/>
          <w:b/>
          <w:bCs/>
          <w:i/>
          <w:noProof/>
          <w:sz w:val="24"/>
          <w:szCs w:val="24"/>
          <w:lang w:val="sr-Cyrl-RS"/>
        </w:rPr>
      </w:pPr>
    </w:p>
    <w:p w14:paraId="5193909E" w14:textId="5AC112CE" w:rsidR="00AB3199" w:rsidRDefault="00AB3199" w:rsidP="00FA1709">
      <w:pPr>
        <w:pStyle w:val="ListParagraph"/>
        <w:numPr>
          <w:ilvl w:val="1"/>
          <w:numId w:val="12"/>
        </w:numPr>
        <w:spacing w:after="0" w:line="240" w:lineRule="auto"/>
        <w:rPr>
          <w:rFonts w:ascii="Times New Roman" w:hAnsi="Times New Roman" w:cs="Times New Roman"/>
          <w:i/>
          <w:noProof/>
          <w:sz w:val="24"/>
          <w:szCs w:val="24"/>
          <w:lang w:val="sr-Cyrl-RS"/>
        </w:rPr>
      </w:pPr>
      <w:r w:rsidRPr="00AB3199">
        <w:rPr>
          <w:rFonts w:ascii="Times New Roman" w:hAnsi="Times New Roman" w:cs="Times New Roman"/>
          <w:i/>
          <w:noProof/>
          <w:sz w:val="24"/>
          <w:szCs w:val="24"/>
          <w:lang w:val="sr-Cyrl-RS"/>
        </w:rPr>
        <w:t>ГРАФИЧКИ ПРИЛОЗИ ПОСТОЈЕЋЕГ СТАЊА</w:t>
      </w:r>
    </w:p>
    <w:p w14:paraId="26F64486" w14:textId="78830A9C" w:rsidR="00AB3199" w:rsidRDefault="00AB3199" w:rsidP="00FA1709">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Границе плана</w:t>
      </w:r>
    </w:p>
    <w:p w14:paraId="5A843F53" w14:textId="277B1C89" w:rsidR="00AB3199" w:rsidRDefault="00AB3199" w:rsidP="00FA1709">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 xml:space="preserve">Детаљна намена површина </w:t>
      </w:r>
      <w:r w:rsidR="00B11CE8">
        <w:rPr>
          <w:rFonts w:ascii="Times New Roman" w:hAnsi="Times New Roman" w:cs="Times New Roman"/>
          <w:i/>
          <w:noProof/>
          <w:sz w:val="24"/>
          <w:szCs w:val="24"/>
          <w:lang w:val="sr-Cyrl-RS"/>
        </w:rPr>
        <w:t>у обухвату плана</w:t>
      </w:r>
    </w:p>
    <w:p w14:paraId="4C0EED61" w14:textId="77777777" w:rsidR="00B11CE8" w:rsidRPr="00AB3199" w:rsidRDefault="00B11CE8" w:rsidP="00B11CE8">
      <w:pPr>
        <w:pStyle w:val="ListParagraph"/>
        <w:spacing w:after="0" w:line="240" w:lineRule="auto"/>
        <w:ind w:left="1224"/>
        <w:rPr>
          <w:rFonts w:ascii="Times New Roman" w:hAnsi="Times New Roman" w:cs="Times New Roman"/>
          <w:i/>
          <w:noProof/>
          <w:sz w:val="24"/>
          <w:szCs w:val="24"/>
          <w:lang w:val="sr-Cyrl-RS"/>
        </w:rPr>
      </w:pPr>
    </w:p>
    <w:p w14:paraId="5B44E745" w14:textId="760B4288" w:rsidR="00012867" w:rsidRDefault="00AB3199" w:rsidP="00FA1709">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ГРАФИЧКИ ПРИЛОЗИ ПЛАНСКИХ РЕШЕЊА</w:t>
      </w:r>
    </w:p>
    <w:p w14:paraId="5C9E283C" w14:textId="248F3117" w:rsidR="00B11CE8" w:rsidRPr="00C92AD3" w:rsidRDefault="00B11CE8" w:rsidP="00C92AD3">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Детаљна намена површина у границама плана</w:t>
      </w:r>
    </w:p>
    <w:p w14:paraId="721CE14D" w14:textId="0E8AA576" w:rsidR="00B11CE8" w:rsidRPr="00C92AD3" w:rsidRDefault="00B11CE8" w:rsidP="00C92AD3">
      <w:pPr>
        <w:pStyle w:val="ListParagraph"/>
        <w:numPr>
          <w:ilvl w:val="2"/>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Регулационо – нивелациони план</w:t>
      </w:r>
      <w:r w:rsidR="00C92AD3">
        <w:rPr>
          <w:rFonts w:ascii="Times New Roman" w:hAnsi="Times New Roman" w:cs="Times New Roman"/>
          <w:i/>
          <w:noProof/>
          <w:sz w:val="24"/>
          <w:szCs w:val="24"/>
          <w:lang w:val="sr-Cyrl-RS"/>
        </w:rPr>
        <w:t xml:space="preserve"> са инфраструктурном мрежо</w:t>
      </w:r>
      <w:r w:rsidR="009964E1">
        <w:rPr>
          <w:rFonts w:ascii="Times New Roman" w:hAnsi="Times New Roman" w:cs="Times New Roman"/>
          <w:i/>
          <w:noProof/>
          <w:sz w:val="24"/>
          <w:szCs w:val="24"/>
          <w:lang w:val="sr-Cyrl-RS"/>
        </w:rPr>
        <w:t>м</w:t>
      </w:r>
    </w:p>
    <w:p w14:paraId="0BEF8C67" w14:textId="77777777" w:rsidR="00B11CE8" w:rsidRPr="00C92AD3" w:rsidRDefault="00B11CE8" w:rsidP="00B11CE8">
      <w:pPr>
        <w:pStyle w:val="ListParagraph"/>
        <w:spacing w:after="0" w:line="240" w:lineRule="auto"/>
        <w:ind w:left="1224"/>
        <w:rPr>
          <w:rFonts w:ascii="Times New Roman" w:hAnsi="Times New Roman" w:cs="Times New Roman"/>
          <w:i/>
          <w:noProof/>
          <w:sz w:val="24"/>
          <w:szCs w:val="24"/>
          <w:lang w:val="sr-Latn-RS"/>
        </w:rPr>
      </w:pPr>
    </w:p>
    <w:p w14:paraId="1D2AEAF1" w14:textId="66CC38B3" w:rsidR="00B11CE8" w:rsidRDefault="00B11CE8" w:rsidP="00FA1709">
      <w:pPr>
        <w:pStyle w:val="ListParagraph"/>
        <w:numPr>
          <w:ilvl w:val="0"/>
          <w:numId w:val="12"/>
        </w:numPr>
        <w:spacing w:after="0" w:line="240" w:lineRule="auto"/>
        <w:rPr>
          <w:rFonts w:ascii="Times New Roman" w:hAnsi="Times New Roman" w:cs="Times New Roman"/>
          <w:b/>
          <w:bCs/>
          <w:i/>
          <w:noProof/>
          <w:sz w:val="24"/>
          <w:szCs w:val="24"/>
          <w:lang w:val="sr-Cyrl-RS"/>
        </w:rPr>
      </w:pPr>
      <w:r w:rsidRPr="00B11CE8">
        <w:rPr>
          <w:rFonts w:ascii="Times New Roman" w:hAnsi="Times New Roman" w:cs="Times New Roman"/>
          <w:b/>
          <w:bCs/>
          <w:i/>
          <w:noProof/>
          <w:sz w:val="24"/>
          <w:szCs w:val="24"/>
          <w:lang w:val="sr-Cyrl-RS"/>
        </w:rPr>
        <w:t>Д</w:t>
      </w:r>
      <w:r w:rsidR="00FB09DE" w:rsidRPr="00B11CE8">
        <w:rPr>
          <w:rFonts w:ascii="Times New Roman" w:hAnsi="Times New Roman" w:cs="Times New Roman"/>
          <w:b/>
          <w:bCs/>
          <w:i/>
          <w:noProof/>
          <w:sz w:val="24"/>
          <w:szCs w:val="24"/>
          <w:lang w:val="sr-Cyrl-RS"/>
        </w:rPr>
        <w:t>ОКУМЕНТАЦИЈА ПЛАНА</w:t>
      </w:r>
    </w:p>
    <w:p w14:paraId="0D84E806" w14:textId="77777777" w:rsidR="007A2A5A" w:rsidRDefault="007A2A5A" w:rsidP="007A2A5A">
      <w:pPr>
        <w:pStyle w:val="ListParagraph"/>
        <w:spacing w:after="0" w:line="240" w:lineRule="auto"/>
        <w:ind w:left="360"/>
        <w:rPr>
          <w:rFonts w:ascii="Times New Roman" w:hAnsi="Times New Roman" w:cs="Times New Roman"/>
          <w:b/>
          <w:bCs/>
          <w:i/>
          <w:noProof/>
          <w:sz w:val="24"/>
          <w:szCs w:val="24"/>
          <w:lang w:val="sr-Cyrl-RS"/>
        </w:rPr>
      </w:pPr>
    </w:p>
    <w:p w14:paraId="568417AD" w14:textId="2B0D6F30" w:rsidR="007A2A5A" w:rsidRPr="007A2A5A" w:rsidRDefault="007A2A5A" w:rsidP="00FA1709">
      <w:pPr>
        <w:pStyle w:val="ListParagraph"/>
        <w:numPr>
          <w:ilvl w:val="1"/>
          <w:numId w:val="12"/>
        </w:numPr>
        <w:spacing w:after="0" w:line="240" w:lineRule="auto"/>
        <w:rPr>
          <w:rFonts w:ascii="Times New Roman" w:hAnsi="Times New Roman" w:cs="Times New Roman"/>
          <w:i/>
          <w:noProof/>
          <w:sz w:val="24"/>
          <w:szCs w:val="24"/>
          <w:lang w:val="sr-Cyrl-RS"/>
        </w:rPr>
      </w:pPr>
      <w:r w:rsidRPr="007A2A5A">
        <w:rPr>
          <w:rFonts w:ascii="Times New Roman" w:hAnsi="Times New Roman" w:cs="Times New Roman"/>
          <w:i/>
          <w:noProof/>
          <w:sz w:val="24"/>
          <w:szCs w:val="24"/>
          <w:lang w:val="sr-Cyrl-RS"/>
        </w:rPr>
        <w:t>Одлука о изради планског документа</w:t>
      </w:r>
    </w:p>
    <w:p w14:paraId="027C64A0" w14:textId="009F8DCD" w:rsidR="007A2A5A" w:rsidRPr="009B66FE" w:rsidRDefault="007A2A5A" w:rsidP="009B66FE">
      <w:pPr>
        <w:pStyle w:val="ListParagraph"/>
        <w:numPr>
          <w:ilvl w:val="1"/>
          <w:numId w:val="12"/>
        </w:numPr>
        <w:spacing w:after="0" w:line="240" w:lineRule="auto"/>
        <w:rPr>
          <w:rFonts w:ascii="Times New Roman" w:hAnsi="Times New Roman" w:cs="Times New Roman"/>
          <w:i/>
          <w:noProof/>
          <w:sz w:val="24"/>
          <w:szCs w:val="24"/>
          <w:lang w:val="sr-Cyrl-RS"/>
        </w:rPr>
      </w:pPr>
      <w:r w:rsidRPr="00AB415F">
        <w:rPr>
          <w:rFonts w:ascii="Times New Roman" w:hAnsi="Times New Roman" w:cs="Times New Roman"/>
          <w:i/>
          <w:noProof/>
          <w:sz w:val="24"/>
          <w:szCs w:val="24"/>
          <w:lang w:val="sr-Cyrl-RS"/>
        </w:rPr>
        <w:t>Извод из планског документа вишег ред</w:t>
      </w:r>
      <w:r w:rsidR="009B66FE">
        <w:rPr>
          <w:rFonts w:ascii="Times New Roman" w:hAnsi="Times New Roman" w:cs="Times New Roman"/>
          <w:i/>
          <w:noProof/>
          <w:sz w:val="24"/>
          <w:szCs w:val="24"/>
          <w:lang w:val="sr-Cyrl-RS"/>
        </w:rPr>
        <w:t>а</w:t>
      </w:r>
    </w:p>
    <w:p w14:paraId="06C71D6E" w14:textId="64964A2C" w:rsidR="007A2A5A" w:rsidRPr="00C921B3" w:rsidRDefault="007A2A5A" w:rsidP="00C921B3">
      <w:pPr>
        <w:pStyle w:val="ListParagraph"/>
        <w:numPr>
          <w:ilvl w:val="1"/>
          <w:numId w:val="12"/>
        </w:numPr>
        <w:spacing w:after="0" w:line="240" w:lineRule="auto"/>
        <w:rPr>
          <w:rFonts w:ascii="Times New Roman" w:hAnsi="Times New Roman" w:cs="Times New Roman"/>
          <w:i/>
          <w:noProof/>
          <w:sz w:val="24"/>
          <w:szCs w:val="24"/>
          <w:lang w:val="sr-Cyrl-RS"/>
        </w:rPr>
      </w:pPr>
      <w:r w:rsidRPr="007A2A5A">
        <w:rPr>
          <w:rFonts w:ascii="Times New Roman" w:hAnsi="Times New Roman" w:cs="Times New Roman"/>
          <w:i/>
          <w:noProof/>
          <w:sz w:val="24"/>
          <w:szCs w:val="24"/>
          <w:lang w:val="sr-Cyrl-RS"/>
        </w:rPr>
        <w:t>Прибављени подаци и услови за израду Плана</w:t>
      </w:r>
    </w:p>
    <w:p w14:paraId="07AF29F5" w14:textId="7A90DAE5" w:rsidR="007A2A5A" w:rsidRPr="00BE432B" w:rsidRDefault="007A2A5A" w:rsidP="00FA1709">
      <w:pPr>
        <w:pStyle w:val="ListParagraph"/>
        <w:numPr>
          <w:ilvl w:val="1"/>
          <w:numId w:val="12"/>
        </w:numPr>
        <w:spacing w:after="0" w:line="240" w:lineRule="auto"/>
        <w:rPr>
          <w:rFonts w:ascii="Times New Roman" w:hAnsi="Times New Roman" w:cs="Times New Roman"/>
          <w:i/>
          <w:noProof/>
          <w:sz w:val="24"/>
          <w:szCs w:val="24"/>
          <w:lang w:val="sr-Cyrl-RS"/>
        </w:rPr>
      </w:pPr>
      <w:r w:rsidRPr="00C92AD3">
        <w:rPr>
          <w:rFonts w:ascii="Times New Roman" w:hAnsi="Times New Roman" w:cs="Times New Roman"/>
          <w:i/>
          <w:noProof/>
          <w:sz w:val="24"/>
          <w:szCs w:val="24"/>
          <w:lang w:val="sr-Cyrl-RS"/>
        </w:rPr>
        <w:t>Прибављене и коршћене подлоге и карте</w:t>
      </w:r>
      <w:r w:rsidR="004408B6" w:rsidRPr="00C92AD3">
        <w:rPr>
          <w:rFonts w:ascii="Times New Roman" w:hAnsi="Times New Roman" w:cs="Times New Roman"/>
          <w:i/>
          <w:noProof/>
          <w:sz w:val="24"/>
          <w:szCs w:val="24"/>
          <w:lang w:val="sr-Latn-RS"/>
        </w:rPr>
        <w:t xml:space="preserve"> </w:t>
      </w:r>
      <w:r w:rsidR="00C92AD3" w:rsidRPr="00C92AD3">
        <w:rPr>
          <w:rFonts w:ascii="Times New Roman" w:hAnsi="Times New Roman" w:cs="Times New Roman"/>
          <w:i/>
          <w:noProof/>
          <w:sz w:val="24"/>
          <w:szCs w:val="24"/>
          <w:lang w:val="sr-Latn-RS"/>
        </w:rPr>
        <w:t>–</w:t>
      </w:r>
      <w:r w:rsidR="004408B6" w:rsidRPr="00C92AD3">
        <w:rPr>
          <w:rFonts w:ascii="Times New Roman" w:hAnsi="Times New Roman" w:cs="Times New Roman"/>
          <w:i/>
          <w:noProof/>
          <w:sz w:val="24"/>
          <w:szCs w:val="24"/>
          <w:lang w:val="sr-Latn-RS"/>
        </w:rPr>
        <w:t xml:space="preserve"> </w:t>
      </w:r>
      <w:r w:rsidR="00C92AD3" w:rsidRPr="00C92AD3">
        <w:rPr>
          <w:rFonts w:ascii="Times New Roman" w:hAnsi="Times New Roman" w:cs="Times New Roman"/>
          <w:i/>
          <w:noProof/>
          <w:sz w:val="24"/>
          <w:szCs w:val="24"/>
          <w:lang w:val="sr-Cyrl-RS"/>
        </w:rPr>
        <w:t>Катастарско топографски план</w:t>
      </w:r>
    </w:p>
    <w:p w14:paraId="7C1A6441" w14:textId="7F39FAEC" w:rsidR="00BE432B" w:rsidRPr="00C92AD3" w:rsidRDefault="00BE432B" w:rsidP="00FA1709">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Преписи листова непокретности</w:t>
      </w:r>
    </w:p>
    <w:p w14:paraId="3503C9F3" w14:textId="31C2AF66" w:rsidR="007A2A5A" w:rsidRPr="003829B3" w:rsidRDefault="007A2A5A" w:rsidP="00FA1709">
      <w:pPr>
        <w:pStyle w:val="ListParagraph"/>
        <w:numPr>
          <w:ilvl w:val="1"/>
          <w:numId w:val="12"/>
        </w:numPr>
        <w:spacing w:after="0" w:line="240" w:lineRule="auto"/>
        <w:rPr>
          <w:rFonts w:ascii="Times New Roman" w:hAnsi="Times New Roman" w:cs="Times New Roman"/>
          <w:i/>
          <w:noProof/>
          <w:sz w:val="24"/>
          <w:szCs w:val="24"/>
          <w:lang w:val="sr-Cyrl-RS"/>
        </w:rPr>
      </w:pPr>
      <w:r w:rsidRPr="003829B3">
        <w:rPr>
          <w:rFonts w:ascii="Times New Roman" w:hAnsi="Times New Roman" w:cs="Times New Roman"/>
          <w:i/>
          <w:noProof/>
          <w:sz w:val="24"/>
          <w:szCs w:val="24"/>
          <w:lang w:val="sr-Cyrl-RS"/>
        </w:rPr>
        <w:t>Извештај о обављеном Раном јавном увиду у Нацрт плана</w:t>
      </w:r>
    </w:p>
    <w:p w14:paraId="19727E4E" w14:textId="77777777" w:rsidR="00150A41" w:rsidRPr="007046EE" w:rsidRDefault="00150A41">
      <w:pPr>
        <w:rPr>
          <w:noProof/>
          <w:lang w:val="sr-Cyrl-RS"/>
        </w:rPr>
      </w:pPr>
    </w:p>
    <w:p w14:paraId="58644576" w14:textId="43A80910" w:rsidR="00B11CE8" w:rsidRDefault="00B11CE8">
      <w:pPr>
        <w:rPr>
          <w:noProof/>
          <w:lang w:val="sr-Cyrl-RS"/>
        </w:rPr>
      </w:pPr>
      <w:r>
        <w:rPr>
          <w:noProof/>
          <w:lang w:val="sr-Cyrl-RS"/>
        </w:rPr>
        <w:br w:type="page"/>
      </w:r>
    </w:p>
    <w:p w14:paraId="2BA50539"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7182BEBB"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73A2DC4F"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4DC84F26"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1A9B0965"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29A8CBE3"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333567AA"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1FBA4F07"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64184B18"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20708315" w14:textId="49768D51" w:rsidR="007B5846" w:rsidRPr="007B5846" w:rsidRDefault="007B5846" w:rsidP="007B5846">
      <w:pPr>
        <w:tabs>
          <w:tab w:val="left" w:pos="6510"/>
        </w:tabs>
        <w:rPr>
          <w:rFonts w:ascii="Times New Roman" w:hAnsi="Times New Roman" w:cs="Times New Roman"/>
          <w:b/>
          <w:i/>
          <w:noProof/>
          <w:color w:val="000000" w:themeColor="text1"/>
          <w:sz w:val="32"/>
          <w:szCs w:val="32"/>
          <w:lang w:val="sr-Cyrl-RS"/>
        </w:rPr>
      </w:pPr>
      <w:r w:rsidRPr="007B5846">
        <w:rPr>
          <w:rFonts w:ascii="Times New Roman" w:hAnsi="Times New Roman" w:cs="Times New Roman"/>
          <w:b/>
          <w:i/>
          <w:noProof/>
          <w:color w:val="000000" w:themeColor="text1"/>
          <w:sz w:val="32"/>
          <w:szCs w:val="32"/>
          <w:lang w:val="sr-Cyrl-RS"/>
        </w:rPr>
        <w:t>0. ОПШТИ ДЕО</w:t>
      </w:r>
    </w:p>
    <w:p w14:paraId="0A8C7727" w14:textId="77777777" w:rsidR="007B5846" w:rsidRDefault="007B5846">
      <w:pPr>
        <w:rPr>
          <w:noProof/>
          <w:lang w:val="sr-Cyrl-RS"/>
        </w:rPr>
      </w:pPr>
      <w:r>
        <w:rPr>
          <w:noProof/>
          <w:lang w:val="sr-Cyrl-RS"/>
        </w:rPr>
        <w:br w:type="page"/>
      </w:r>
    </w:p>
    <w:p w14:paraId="021E6A5A" w14:textId="77777777" w:rsidR="00150A41" w:rsidRPr="007046EE" w:rsidRDefault="00150A41">
      <w:pPr>
        <w:rPr>
          <w:noProof/>
          <w:lang w:val="sr-Cyrl-RS"/>
        </w:rPr>
      </w:pPr>
    </w:p>
    <w:p w14:paraId="19C99284" w14:textId="77777777" w:rsidR="00667E7A" w:rsidRPr="007046EE" w:rsidRDefault="00667E7A" w:rsidP="00667E7A">
      <w:pPr>
        <w:tabs>
          <w:tab w:val="left" w:pos="6510"/>
        </w:tabs>
        <w:jc w:val="center"/>
        <w:rPr>
          <w:rFonts w:ascii="Times New Roman" w:hAnsi="Times New Roman" w:cs="Times New Roman"/>
          <w:i/>
          <w:noProof/>
          <w:color w:val="000000" w:themeColor="text1"/>
          <w:sz w:val="28"/>
          <w:szCs w:val="28"/>
          <w:lang w:val="sr-Cyrl-RS"/>
        </w:rPr>
      </w:pPr>
      <w:r w:rsidRPr="007046EE">
        <w:rPr>
          <w:rFonts w:ascii="Times New Roman" w:hAnsi="Times New Roman" w:cs="Times New Roman"/>
          <w:i/>
          <w:noProof/>
          <w:color w:val="000000" w:themeColor="text1"/>
          <w:sz w:val="28"/>
          <w:szCs w:val="28"/>
          <w:lang w:val="sr-Cyrl-RS"/>
        </w:rPr>
        <w:t>0.3.  РЕШЕЊЕ</w:t>
      </w:r>
      <w:r w:rsidR="00360B06"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О</w:t>
      </w:r>
      <w:r w:rsidR="00360B06"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ОДРЕЂИВАЊУ</w:t>
      </w:r>
      <w:r w:rsidR="00360B06"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ОДГОВОРНОГ</w:t>
      </w:r>
      <w:r w:rsidR="00360B06"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УРБАНИСТЕ</w:t>
      </w:r>
    </w:p>
    <w:p w14:paraId="650692D7" w14:textId="77777777" w:rsidR="00667E7A" w:rsidRPr="007046EE" w:rsidRDefault="00667E7A" w:rsidP="00667E7A">
      <w:pPr>
        <w:pStyle w:val="Standard"/>
        <w:jc w:val="both"/>
        <w:rPr>
          <w:noProof/>
          <w:sz w:val="22"/>
          <w:szCs w:val="22"/>
          <w:lang w:val="sr-Cyrl-RS"/>
        </w:rPr>
      </w:pPr>
      <w:r w:rsidRPr="007046EE">
        <w:rPr>
          <w:noProof/>
          <w:sz w:val="22"/>
          <w:szCs w:val="22"/>
          <w:lang w:val="sr-Cyrl-RS"/>
        </w:rPr>
        <w:t>На</w:t>
      </w:r>
      <w:r w:rsidR="00360B06" w:rsidRPr="007046EE">
        <w:rPr>
          <w:noProof/>
          <w:sz w:val="22"/>
          <w:szCs w:val="22"/>
          <w:lang w:val="sr-Cyrl-RS"/>
        </w:rPr>
        <w:t xml:space="preserve"> </w:t>
      </w:r>
      <w:r w:rsidRPr="007046EE">
        <w:rPr>
          <w:noProof/>
          <w:sz w:val="22"/>
          <w:szCs w:val="22"/>
          <w:lang w:val="sr-Cyrl-RS"/>
        </w:rPr>
        <w:t>основу</w:t>
      </w:r>
      <w:r w:rsidR="00360B06" w:rsidRPr="007046EE">
        <w:rPr>
          <w:noProof/>
          <w:sz w:val="22"/>
          <w:szCs w:val="22"/>
          <w:lang w:val="sr-Cyrl-RS"/>
        </w:rPr>
        <w:t xml:space="preserve"> </w:t>
      </w:r>
      <w:r w:rsidRPr="007046EE">
        <w:rPr>
          <w:noProof/>
          <w:sz w:val="22"/>
          <w:szCs w:val="22"/>
          <w:lang w:val="sr-Cyrl-RS"/>
        </w:rPr>
        <w:t>Закона</w:t>
      </w:r>
      <w:r w:rsidR="00360B06" w:rsidRPr="007046EE">
        <w:rPr>
          <w:noProof/>
          <w:sz w:val="22"/>
          <w:szCs w:val="22"/>
          <w:lang w:val="sr-Cyrl-RS"/>
        </w:rPr>
        <w:t xml:space="preserve"> </w:t>
      </w:r>
      <w:r w:rsidRPr="007046EE">
        <w:rPr>
          <w:noProof/>
          <w:sz w:val="22"/>
          <w:szCs w:val="22"/>
          <w:lang w:val="sr-Cyrl-RS"/>
        </w:rPr>
        <w:t>о</w:t>
      </w:r>
      <w:r w:rsidR="00360B06" w:rsidRPr="007046EE">
        <w:rPr>
          <w:noProof/>
          <w:sz w:val="22"/>
          <w:szCs w:val="22"/>
          <w:lang w:val="sr-Cyrl-RS"/>
        </w:rPr>
        <w:t xml:space="preserve"> </w:t>
      </w:r>
      <w:r w:rsidRPr="007046EE">
        <w:rPr>
          <w:noProof/>
          <w:sz w:val="22"/>
          <w:szCs w:val="22"/>
          <w:lang w:val="sr-Cyrl-RS"/>
        </w:rPr>
        <w:t>планирању</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изградњи („Сл. гласник</w:t>
      </w:r>
      <w:r w:rsidR="00360B06" w:rsidRPr="007046EE">
        <w:rPr>
          <w:noProof/>
          <w:sz w:val="22"/>
          <w:szCs w:val="22"/>
          <w:lang w:val="sr-Cyrl-RS"/>
        </w:rPr>
        <w:t xml:space="preserve"> </w:t>
      </w:r>
      <w:r w:rsidRPr="007046EE">
        <w:rPr>
          <w:noProof/>
          <w:sz w:val="22"/>
          <w:szCs w:val="22"/>
          <w:lang w:val="sr-Cyrl-RS"/>
        </w:rPr>
        <w:t>РС“, бр. 72/2009, 81/2009 - испр, 64/2010 – одлука</w:t>
      </w:r>
      <w:r w:rsidR="00360B06" w:rsidRPr="007046EE">
        <w:rPr>
          <w:noProof/>
          <w:sz w:val="22"/>
          <w:szCs w:val="22"/>
          <w:lang w:val="sr-Cyrl-RS"/>
        </w:rPr>
        <w:t xml:space="preserve"> </w:t>
      </w:r>
      <w:r w:rsidRPr="007046EE">
        <w:rPr>
          <w:noProof/>
          <w:sz w:val="22"/>
          <w:szCs w:val="22"/>
          <w:lang w:val="sr-Cyrl-RS"/>
        </w:rPr>
        <w:t>УС, 24/2011, 121/2012, 42/2013 – одлука</w:t>
      </w:r>
      <w:r w:rsidR="00360B06" w:rsidRPr="007046EE">
        <w:rPr>
          <w:noProof/>
          <w:sz w:val="22"/>
          <w:szCs w:val="22"/>
          <w:lang w:val="sr-Cyrl-RS"/>
        </w:rPr>
        <w:t xml:space="preserve"> </w:t>
      </w:r>
      <w:r w:rsidRPr="007046EE">
        <w:rPr>
          <w:noProof/>
          <w:sz w:val="22"/>
          <w:szCs w:val="22"/>
          <w:lang w:val="sr-Cyrl-RS"/>
        </w:rPr>
        <w:t>УС, 50/2013 – одлука</w:t>
      </w:r>
      <w:r w:rsidR="00360B06" w:rsidRPr="007046EE">
        <w:rPr>
          <w:noProof/>
          <w:sz w:val="22"/>
          <w:szCs w:val="22"/>
          <w:lang w:val="sr-Cyrl-RS"/>
        </w:rPr>
        <w:t xml:space="preserve"> </w:t>
      </w:r>
      <w:r w:rsidRPr="007046EE">
        <w:rPr>
          <w:noProof/>
          <w:sz w:val="22"/>
          <w:szCs w:val="22"/>
          <w:lang w:val="sr-Cyrl-RS"/>
        </w:rPr>
        <w:t>УС, 98/2013 – одлука</w:t>
      </w:r>
      <w:r w:rsidR="00360B06" w:rsidRPr="007046EE">
        <w:rPr>
          <w:noProof/>
          <w:sz w:val="22"/>
          <w:szCs w:val="22"/>
          <w:lang w:val="sr-Cyrl-RS"/>
        </w:rPr>
        <w:t xml:space="preserve"> </w:t>
      </w:r>
      <w:r w:rsidRPr="007046EE">
        <w:rPr>
          <w:noProof/>
          <w:sz w:val="22"/>
          <w:szCs w:val="22"/>
          <w:lang w:val="sr-Cyrl-RS"/>
        </w:rPr>
        <w:t>УС, 132/2014 и 145/2014, 83/2018, 31/2019, 37/2019, 9/2020, 52/2021 и 62/2023)</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Правилника</w:t>
      </w:r>
      <w:r w:rsidR="00360B06" w:rsidRPr="007046EE">
        <w:rPr>
          <w:noProof/>
          <w:sz w:val="22"/>
          <w:szCs w:val="22"/>
          <w:lang w:val="sr-Cyrl-RS"/>
        </w:rPr>
        <w:t xml:space="preserve"> </w:t>
      </w:r>
      <w:r w:rsidRPr="007046EE">
        <w:rPr>
          <w:noProof/>
          <w:sz w:val="22"/>
          <w:szCs w:val="22"/>
          <w:lang w:val="sr-Cyrl-RS"/>
        </w:rPr>
        <w:t>о</w:t>
      </w:r>
      <w:r w:rsidR="00360B06" w:rsidRPr="007046EE">
        <w:rPr>
          <w:noProof/>
          <w:sz w:val="22"/>
          <w:szCs w:val="22"/>
          <w:lang w:val="sr-Cyrl-RS"/>
        </w:rPr>
        <w:t xml:space="preserve"> </w:t>
      </w:r>
      <w:r w:rsidRPr="007046EE">
        <w:rPr>
          <w:noProof/>
          <w:sz w:val="22"/>
          <w:szCs w:val="22"/>
          <w:lang w:val="sr-Cyrl-RS"/>
        </w:rPr>
        <w:t>садржини,</w:t>
      </w:r>
      <w:r w:rsidR="00360B06" w:rsidRPr="007046EE">
        <w:rPr>
          <w:noProof/>
          <w:sz w:val="22"/>
          <w:szCs w:val="22"/>
          <w:lang w:val="sr-Cyrl-RS"/>
        </w:rPr>
        <w:t xml:space="preserve"> </w:t>
      </w:r>
      <w:r w:rsidRPr="007046EE">
        <w:rPr>
          <w:noProof/>
          <w:sz w:val="22"/>
          <w:szCs w:val="22"/>
          <w:lang w:val="sr-Cyrl-RS"/>
        </w:rPr>
        <w:t>начину</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поступку</w:t>
      </w:r>
      <w:r w:rsidR="00360B06" w:rsidRPr="007046EE">
        <w:rPr>
          <w:noProof/>
          <w:sz w:val="22"/>
          <w:szCs w:val="22"/>
          <w:lang w:val="sr-Cyrl-RS"/>
        </w:rPr>
        <w:t xml:space="preserve"> </w:t>
      </w:r>
      <w:r w:rsidRPr="007046EE">
        <w:rPr>
          <w:noProof/>
          <w:sz w:val="22"/>
          <w:szCs w:val="22"/>
          <w:lang w:val="sr-Cyrl-RS"/>
        </w:rPr>
        <w:t>израде</w:t>
      </w:r>
      <w:r w:rsidR="00360B06" w:rsidRPr="007046EE">
        <w:rPr>
          <w:noProof/>
          <w:sz w:val="22"/>
          <w:szCs w:val="22"/>
          <w:lang w:val="sr-Cyrl-RS"/>
        </w:rPr>
        <w:t xml:space="preserve"> </w:t>
      </w:r>
      <w:r w:rsidRPr="007046EE">
        <w:rPr>
          <w:noProof/>
          <w:sz w:val="22"/>
          <w:szCs w:val="22"/>
          <w:lang w:val="sr-Cyrl-RS"/>
        </w:rPr>
        <w:t>докумената</w:t>
      </w:r>
      <w:r w:rsidR="00360B06" w:rsidRPr="007046EE">
        <w:rPr>
          <w:noProof/>
          <w:sz w:val="22"/>
          <w:szCs w:val="22"/>
          <w:lang w:val="sr-Cyrl-RS"/>
        </w:rPr>
        <w:t xml:space="preserve"> </w:t>
      </w:r>
      <w:r w:rsidRPr="007046EE">
        <w:rPr>
          <w:noProof/>
          <w:sz w:val="22"/>
          <w:szCs w:val="22"/>
          <w:lang w:val="sr-Cyrl-RS"/>
        </w:rPr>
        <w:t>просторног</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урбанистичког</w:t>
      </w:r>
      <w:r w:rsidR="00360B06" w:rsidRPr="007046EE">
        <w:rPr>
          <w:noProof/>
          <w:sz w:val="22"/>
          <w:szCs w:val="22"/>
          <w:lang w:val="sr-Cyrl-RS"/>
        </w:rPr>
        <w:t xml:space="preserve"> </w:t>
      </w:r>
      <w:r w:rsidRPr="007046EE">
        <w:rPr>
          <w:noProof/>
          <w:sz w:val="22"/>
          <w:szCs w:val="22"/>
          <w:lang w:val="sr-Cyrl-RS"/>
        </w:rPr>
        <w:t>планирања (“Службени</w:t>
      </w:r>
      <w:r w:rsidR="00360B06" w:rsidRPr="007046EE">
        <w:rPr>
          <w:noProof/>
          <w:sz w:val="22"/>
          <w:szCs w:val="22"/>
          <w:lang w:val="sr-Cyrl-RS"/>
        </w:rPr>
        <w:t xml:space="preserve"> </w:t>
      </w:r>
      <w:r w:rsidRPr="007046EE">
        <w:rPr>
          <w:noProof/>
          <w:sz w:val="22"/>
          <w:szCs w:val="22"/>
          <w:lang w:val="sr-Cyrl-RS"/>
        </w:rPr>
        <w:t>гласник</w:t>
      </w:r>
      <w:r w:rsidR="00360B06" w:rsidRPr="007046EE">
        <w:rPr>
          <w:noProof/>
          <w:sz w:val="22"/>
          <w:szCs w:val="22"/>
          <w:lang w:val="sr-Cyrl-RS"/>
        </w:rPr>
        <w:t xml:space="preserve"> </w:t>
      </w:r>
      <w:r w:rsidRPr="007046EE">
        <w:rPr>
          <w:noProof/>
          <w:sz w:val="22"/>
          <w:szCs w:val="22"/>
          <w:lang w:val="sr-Cyrl-RS"/>
        </w:rPr>
        <w:t>РС”, бр. 32/19), одређује</w:t>
      </w:r>
      <w:r w:rsidR="00360B06" w:rsidRPr="007046EE">
        <w:rPr>
          <w:noProof/>
          <w:sz w:val="22"/>
          <w:szCs w:val="22"/>
          <w:lang w:val="sr-Cyrl-RS"/>
        </w:rPr>
        <w:t xml:space="preserve"> </w:t>
      </w:r>
      <w:r w:rsidRPr="007046EE">
        <w:rPr>
          <w:noProof/>
          <w:sz w:val="22"/>
          <w:szCs w:val="22"/>
          <w:lang w:val="sr-Cyrl-RS"/>
        </w:rPr>
        <w:t>се:</w:t>
      </w:r>
    </w:p>
    <w:p w14:paraId="483C277C" w14:textId="77777777" w:rsidR="00667E7A" w:rsidRPr="007046EE" w:rsidRDefault="00667E7A" w:rsidP="00667E7A">
      <w:pPr>
        <w:pStyle w:val="Standard"/>
        <w:rPr>
          <w:noProof/>
          <w:sz w:val="22"/>
          <w:szCs w:val="22"/>
          <w:lang w:val="sr-Cyrl-RS"/>
        </w:rPr>
      </w:pPr>
    </w:p>
    <w:p w14:paraId="46C390AB" w14:textId="77777777" w:rsidR="00667E7A" w:rsidRPr="007046EE" w:rsidRDefault="00667E7A" w:rsidP="00667E7A">
      <w:pPr>
        <w:pStyle w:val="Standard"/>
        <w:rPr>
          <w:noProof/>
          <w:sz w:val="22"/>
          <w:szCs w:val="22"/>
          <w:lang w:val="sr-Cyrl-RS"/>
        </w:rPr>
      </w:pPr>
    </w:p>
    <w:p w14:paraId="5791DB0B" w14:textId="77777777" w:rsidR="00667E7A" w:rsidRPr="007046EE" w:rsidRDefault="00667E7A" w:rsidP="00667E7A">
      <w:pPr>
        <w:pStyle w:val="Standard"/>
        <w:rPr>
          <w:rFonts w:eastAsia="Times New Roman"/>
          <w:noProof/>
          <w:sz w:val="22"/>
          <w:szCs w:val="22"/>
          <w:lang w:val="sr-Cyrl-RS"/>
        </w:rPr>
      </w:pPr>
    </w:p>
    <w:p w14:paraId="118D168E" w14:textId="77777777" w:rsidR="00667E7A" w:rsidRPr="007046EE" w:rsidRDefault="00667E7A" w:rsidP="00667E7A">
      <w:pPr>
        <w:pStyle w:val="Standard"/>
        <w:jc w:val="center"/>
        <w:rPr>
          <w:b/>
          <w:bCs/>
          <w:noProof/>
          <w:lang w:val="sr-Cyrl-RS"/>
        </w:rPr>
      </w:pPr>
    </w:p>
    <w:p w14:paraId="6CA70C17" w14:textId="77777777" w:rsidR="00667E7A" w:rsidRPr="007046EE" w:rsidRDefault="00667E7A" w:rsidP="00667E7A">
      <w:pPr>
        <w:pStyle w:val="Standard"/>
        <w:jc w:val="center"/>
        <w:rPr>
          <w:noProof/>
          <w:lang w:val="sr-Cyrl-RS"/>
        </w:rPr>
      </w:pPr>
      <w:r w:rsidRPr="007046EE">
        <w:rPr>
          <w:b/>
          <w:bCs/>
          <w:noProof/>
          <w:lang w:val="sr-Cyrl-RS"/>
        </w:rPr>
        <w:t>ОДГОВОРНИ</w:t>
      </w:r>
      <w:r w:rsidR="00360B06" w:rsidRPr="007046EE">
        <w:rPr>
          <w:b/>
          <w:bCs/>
          <w:noProof/>
          <w:lang w:val="sr-Cyrl-RS"/>
        </w:rPr>
        <w:t xml:space="preserve"> </w:t>
      </w:r>
      <w:r w:rsidRPr="007046EE">
        <w:rPr>
          <w:b/>
          <w:bCs/>
          <w:noProof/>
          <w:lang w:val="sr-Cyrl-RS"/>
        </w:rPr>
        <w:t>УРБАНИСТА</w:t>
      </w:r>
    </w:p>
    <w:p w14:paraId="5F87CBA2" w14:textId="77777777" w:rsidR="00667E7A" w:rsidRPr="007046EE" w:rsidRDefault="00667E7A" w:rsidP="00667E7A">
      <w:pPr>
        <w:pStyle w:val="Standard"/>
        <w:rPr>
          <w:b/>
          <w:bCs/>
          <w:noProof/>
          <w:sz w:val="22"/>
          <w:szCs w:val="22"/>
          <w:lang w:val="sr-Cyrl-RS"/>
        </w:rPr>
      </w:pPr>
    </w:p>
    <w:p w14:paraId="779BFAA9" w14:textId="77777777" w:rsidR="00667E7A" w:rsidRPr="007046EE" w:rsidRDefault="00667E7A" w:rsidP="00667E7A">
      <w:pPr>
        <w:pStyle w:val="Standard"/>
        <w:rPr>
          <w:b/>
          <w:bCs/>
          <w:noProof/>
          <w:sz w:val="22"/>
          <w:szCs w:val="22"/>
          <w:shd w:val="clear" w:color="auto" w:fill="FFFF00"/>
          <w:lang w:val="sr-Cyrl-RS"/>
        </w:rPr>
      </w:pPr>
    </w:p>
    <w:p w14:paraId="35EC2C6B" w14:textId="7837270E" w:rsidR="00EE2391" w:rsidRPr="007046EE" w:rsidRDefault="00667E7A" w:rsidP="009467F6">
      <w:pPr>
        <w:pStyle w:val="Standard"/>
        <w:jc w:val="both"/>
        <w:rPr>
          <w:noProof/>
          <w:sz w:val="22"/>
          <w:szCs w:val="22"/>
          <w:lang w:val="sr-Cyrl-RS"/>
        </w:rPr>
      </w:pPr>
      <w:r w:rsidRPr="007046EE">
        <w:rPr>
          <w:noProof/>
          <w:sz w:val="22"/>
          <w:szCs w:val="22"/>
          <w:lang w:val="sr-Cyrl-RS"/>
        </w:rPr>
        <w:t>За</w:t>
      </w:r>
      <w:r w:rsidR="00360B06" w:rsidRPr="007046EE">
        <w:rPr>
          <w:noProof/>
          <w:sz w:val="22"/>
          <w:szCs w:val="22"/>
          <w:lang w:val="sr-Cyrl-RS"/>
        </w:rPr>
        <w:t xml:space="preserve"> </w:t>
      </w:r>
      <w:r w:rsidRPr="007046EE">
        <w:rPr>
          <w:noProof/>
          <w:sz w:val="22"/>
          <w:szCs w:val="22"/>
          <w:lang w:val="sr-Cyrl-RS"/>
        </w:rPr>
        <w:t>израду</w:t>
      </w:r>
      <w:r w:rsidR="00EE2391" w:rsidRPr="007046EE">
        <w:rPr>
          <w:noProof/>
          <w:sz w:val="22"/>
          <w:szCs w:val="22"/>
          <w:lang w:val="sr-Cyrl-RS"/>
        </w:rPr>
        <w:t xml:space="preserve"> Плана детаљне регулације </w:t>
      </w:r>
      <w:r w:rsidR="003829B3">
        <w:rPr>
          <w:noProof/>
          <w:sz w:val="22"/>
          <w:szCs w:val="22"/>
          <w:lang w:val="sr-Cyrl-RS"/>
        </w:rPr>
        <w:t xml:space="preserve">радне зоне на </w:t>
      </w:r>
      <w:r w:rsidR="00E078B6">
        <w:rPr>
          <w:noProof/>
          <w:sz w:val="22"/>
          <w:szCs w:val="22"/>
          <w:lang w:val="sr-Cyrl-RS"/>
        </w:rPr>
        <w:t>катастарски</w:t>
      </w:r>
      <w:r w:rsidR="003829B3">
        <w:rPr>
          <w:noProof/>
          <w:sz w:val="22"/>
          <w:szCs w:val="22"/>
          <w:lang w:val="sr-Cyrl-RS"/>
        </w:rPr>
        <w:t>м</w:t>
      </w:r>
      <w:r w:rsidR="00E078B6">
        <w:rPr>
          <w:noProof/>
          <w:sz w:val="22"/>
          <w:szCs w:val="22"/>
          <w:lang w:val="sr-Cyrl-RS"/>
        </w:rPr>
        <w:t xml:space="preserve"> парцела</w:t>
      </w:r>
      <w:r w:rsidR="003829B3">
        <w:rPr>
          <w:noProof/>
          <w:sz w:val="22"/>
          <w:szCs w:val="22"/>
          <w:lang w:val="sr-Cyrl-RS"/>
        </w:rPr>
        <w:t>ма</w:t>
      </w:r>
      <w:r w:rsidR="00E078B6">
        <w:rPr>
          <w:noProof/>
          <w:sz w:val="22"/>
          <w:szCs w:val="22"/>
          <w:lang w:val="sr-Cyrl-RS"/>
        </w:rPr>
        <w:t xml:space="preserve"> број 1907, 1908, 1909, 1910 и дел</w:t>
      </w:r>
      <w:r w:rsidR="003829B3">
        <w:rPr>
          <w:noProof/>
          <w:sz w:val="22"/>
          <w:szCs w:val="22"/>
          <w:lang w:val="sr-Cyrl-RS"/>
        </w:rPr>
        <w:t>у</w:t>
      </w:r>
      <w:r w:rsidR="00E078B6">
        <w:rPr>
          <w:noProof/>
          <w:sz w:val="22"/>
          <w:szCs w:val="22"/>
          <w:lang w:val="sr-Cyrl-RS"/>
        </w:rPr>
        <w:t xml:space="preserve"> катастарске перцеле 3924 у КО Вашица</w:t>
      </w:r>
      <w:r w:rsidR="009467F6" w:rsidRPr="007046EE">
        <w:rPr>
          <w:noProof/>
          <w:sz w:val="22"/>
          <w:szCs w:val="22"/>
          <w:lang w:val="sr-Cyrl-RS"/>
        </w:rPr>
        <w:t xml:space="preserve">, инвеститор </w:t>
      </w:r>
      <w:r w:rsidR="00E078B6">
        <w:rPr>
          <w:noProof/>
          <w:sz w:val="22"/>
          <w:szCs w:val="22"/>
          <w:lang w:val="sr-Cyrl-RS"/>
        </w:rPr>
        <w:t>Голубовић Зоран, Вука Караџића 34, Вашица</w:t>
      </w:r>
    </w:p>
    <w:p w14:paraId="4070C4A3" w14:textId="77777777" w:rsidR="00667E7A" w:rsidRPr="007046EE" w:rsidRDefault="00667E7A" w:rsidP="00667E7A">
      <w:pPr>
        <w:pStyle w:val="Standard"/>
        <w:rPr>
          <w:noProof/>
          <w:sz w:val="22"/>
          <w:szCs w:val="22"/>
          <w:lang w:val="sr-Cyrl-RS"/>
        </w:rPr>
      </w:pPr>
    </w:p>
    <w:p w14:paraId="41346ACB" w14:textId="77777777" w:rsidR="00667E7A" w:rsidRPr="007046EE" w:rsidRDefault="00667E7A" w:rsidP="00667E7A">
      <w:pPr>
        <w:pStyle w:val="Standard"/>
        <w:rPr>
          <w:rFonts w:eastAsia="Times New Roman"/>
          <w:noProof/>
          <w:sz w:val="22"/>
          <w:szCs w:val="22"/>
          <w:lang w:val="sr-Cyrl-RS"/>
        </w:rPr>
      </w:pPr>
    </w:p>
    <w:p w14:paraId="12F1D5D3" w14:textId="77777777" w:rsidR="00667E7A" w:rsidRPr="007046EE" w:rsidRDefault="00667E7A" w:rsidP="00667E7A">
      <w:pPr>
        <w:pStyle w:val="Standard"/>
        <w:rPr>
          <w:noProof/>
          <w:sz w:val="22"/>
          <w:szCs w:val="22"/>
          <w:lang w:val="sr-Cyrl-RS"/>
        </w:rPr>
      </w:pPr>
    </w:p>
    <w:p w14:paraId="62A4BE97" w14:textId="77777777" w:rsidR="00667E7A" w:rsidRPr="007046EE" w:rsidRDefault="00667E7A" w:rsidP="00667E7A">
      <w:pPr>
        <w:pStyle w:val="Standard"/>
        <w:rPr>
          <w:noProof/>
          <w:sz w:val="22"/>
          <w:szCs w:val="22"/>
          <w:lang w:val="sr-Cyrl-RS"/>
        </w:rPr>
      </w:pPr>
      <w:r w:rsidRPr="007046EE">
        <w:rPr>
          <w:noProof/>
          <w:sz w:val="22"/>
          <w:szCs w:val="22"/>
          <w:lang w:val="sr-Cyrl-RS"/>
        </w:rPr>
        <w:t>Катарина</w:t>
      </w:r>
      <w:r w:rsidR="00360B06" w:rsidRPr="007046EE">
        <w:rPr>
          <w:noProof/>
          <w:sz w:val="22"/>
          <w:szCs w:val="22"/>
          <w:lang w:val="sr-Cyrl-RS"/>
        </w:rPr>
        <w:t xml:space="preserve"> </w:t>
      </w:r>
      <w:r w:rsidRPr="007046EE">
        <w:rPr>
          <w:noProof/>
          <w:sz w:val="22"/>
          <w:szCs w:val="22"/>
          <w:lang w:val="sr-Cyrl-RS"/>
        </w:rPr>
        <w:t>Дубљанин, дипл.инж.арх . ....................................................................…ИКС 200 1286 11</w:t>
      </w:r>
    </w:p>
    <w:p w14:paraId="653096DF" w14:textId="77777777" w:rsidR="00667E7A" w:rsidRPr="007046EE" w:rsidRDefault="00667E7A" w:rsidP="00667E7A">
      <w:pPr>
        <w:pStyle w:val="Standard"/>
        <w:rPr>
          <w:noProof/>
          <w:sz w:val="22"/>
          <w:szCs w:val="22"/>
          <w:lang w:val="sr-Cyrl-RS"/>
        </w:rPr>
      </w:pPr>
    </w:p>
    <w:p w14:paraId="1418D80F" w14:textId="77777777" w:rsidR="00667E7A" w:rsidRPr="007046EE" w:rsidRDefault="00667E7A" w:rsidP="00667E7A">
      <w:pPr>
        <w:pStyle w:val="Standard"/>
        <w:rPr>
          <w:noProof/>
          <w:sz w:val="22"/>
          <w:szCs w:val="22"/>
          <w:lang w:val="sr-Cyrl-RS"/>
        </w:rPr>
      </w:pPr>
    </w:p>
    <w:p w14:paraId="18257245" w14:textId="77777777" w:rsidR="009467F6" w:rsidRPr="007046EE" w:rsidRDefault="009467F6" w:rsidP="00667E7A">
      <w:pPr>
        <w:pStyle w:val="Standard"/>
        <w:rPr>
          <w:noProof/>
          <w:sz w:val="22"/>
          <w:szCs w:val="22"/>
          <w:lang w:val="sr-Cyrl-RS"/>
        </w:rPr>
      </w:pPr>
    </w:p>
    <w:p w14:paraId="6F9D8B18" w14:textId="77777777" w:rsidR="009467F6" w:rsidRPr="007046EE" w:rsidRDefault="009467F6" w:rsidP="00667E7A">
      <w:pPr>
        <w:pStyle w:val="Standard"/>
        <w:rPr>
          <w:noProof/>
          <w:sz w:val="22"/>
          <w:szCs w:val="22"/>
          <w:lang w:val="sr-Cyrl-RS"/>
        </w:rPr>
      </w:pPr>
    </w:p>
    <w:p w14:paraId="09EE033F" w14:textId="77777777" w:rsidR="000722FF" w:rsidRPr="007046EE" w:rsidRDefault="000722FF" w:rsidP="00667E7A">
      <w:pPr>
        <w:pStyle w:val="Standard"/>
        <w:rPr>
          <w:noProof/>
          <w:sz w:val="22"/>
          <w:szCs w:val="22"/>
          <w:lang w:val="sr-Cyrl-RS"/>
        </w:rPr>
      </w:pPr>
    </w:p>
    <w:p w14:paraId="5D8C43F2" w14:textId="28BBC538" w:rsidR="00240FC2" w:rsidRPr="00BC5304" w:rsidRDefault="00667E7A" w:rsidP="00240FC2">
      <w:pPr>
        <w:rPr>
          <w:rFonts w:ascii="Times New Roman" w:hAnsi="Times New Roman" w:cs="Times New Roman"/>
          <w:noProof/>
          <w:lang w:val="sr-Cyrl-RS"/>
        </w:rPr>
      </w:pPr>
      <w:r w:rsidRPr="00BC5304">
        <w:rPr>
          <w:rFonts w:ascii="Times New Roman" w:hAnsi="Times New Roman" w:cs="Times New Roman"/>
          <w:noProof/>
          <w:lang w:val="sr-Cyrl-RS"/>
        </w:rPr>
        <w:t xml:space="preserve">Пројектант : </w:t>
      </w:r>
      <w:r w:rsidRPr="00BC5304">
        <w:rPr>
          <w:rFonts w:ascii="Times New Roman" w:hAnsi="Times New Roman" w:cs="Times New Roman"/>
          <w:noProof/>
          <w:lang w:val="sr-Cyrl-RS"/>
        </w:rPr>
        <w:tab/>
      </w:r>
      <w:r w:rsidRPr="00BC5304">
        <w:rPr>
          <w:noProof/>
          <w:lang w:val="sr-Cyrl-RS"/>
        </w:rPr>
        <w:tab/>
      </w:r>
      <w:r w:rsidR="00240FC2" w:rsidRPr="00BC5304">
        <w:rPr>
          <w:noProof/>
          <w:lang w:val="sr-Cyrl-RS"/>
        </w:rPr>
        <w:tab/>
      </w:r>
      <w:r w:rsidR="00240FC2" w:rsidRPr="00BC5304">
        <w:rPr>
          <w:noProof/>
          <w:lang w:val="sr-Cyrl-RS"/>
        </w:rPr>
        <w:tab/>
      </w:r>
      <w:r w:rsidR="00072E3F" w:rsidRPr="00BC5304">
        <w:rPr>
          <w:noProof/>
          <w:lang w:val="sr-Cyrl-RS"/>
        </w:rPr>
        <w:tab/>
      </w:r>
      <w:r w:rsidR="00072E3F" w:rsidRPr="00BC5304">
        <w:rPr>
          <w:noProof/>
          <w:lang w:val="sr-Cyrl-RS"/>
        </w:rPr>
        <w:tab/>
      </w:r>
      <w:r w:rsidR="00072E3F" w:rsidRPr="00BC5304">
        <w:rPr>
          <w:noProof/>
          <w:lang w:val="sr-Cyrl-RS"/>
        </w:rPr>
        <w:tab/>
      </w:r>
      <w:r w:rsidR="00072E3F" w:rsidRPr="00BC5304">
        <w:rPr>
          <w:rFonts w:ascii="Times New Roman" w:hAnsi="Times New Roman" w:cs="Times New Roman"/>
          <w:noProof/>
          <w:lang w:val="sr-Cyrl-RS"/>
        </w:rPr>
        <w:t>ЈП Завод за урбанизам Шид</w:t>
      </w:r>
    </w:p>
    <w:p w14:paraId="0F24FF8E" w14:textId="4C7E6A2B" w:rsidR="00667E7A" w:rsidRPr="00BC5304" w:rsidRDefault="00240FC2" w:rsidP="00240FC2">
      <w:pPr>
        <w:pStyle w:val="Standard"/>
        <w:rPr>
          <w:noProof/>
          <w:sz w:val="22"/>
          <w:szCs w:val="22"/>
          <w:lang w:val="sr-Cyrl-RS"/>
        </w:rPr>
      </w:pPr>
      <w:r w:rsidRPr="00BC5304">
        <w:rPr>
          <w:noProof/>
          <w:sz w:val="22"/>
          <w:szCs w:val="22"/>
          <w:lang w:val="sr-Cyrl-RS"/>
        </w:rPr>
        <w:tab/>
      </w:r>
      <w:r w:rsidRPr="00BC5304">
        <w:rPr>
          <w:noProof/>
          <w:sz w:val="22"/>
          <w:szCs w:val="22"/>
          <w:lang w:val="sr-Cyrl-RS"/>
        </w:rPr>
        <w:tab/>
      </w:r>
      <w:r w:rsidRPr="00BC5304">
        <w:rPr>
          <w:noProof/>
          <w:sz w:val="22"/>
          <w:szCs w:val="22"/>
          <w:lang w:val="sr-Cyrl-RS"/>
        </w:rPr>
        <w:tab/>
      </w:r>
      <w:r w:rsidRPr="00BC5304">
        <w:rPr>
          <w:noProof/>
          <w:sz w:val="22"/>
          <w:szCs w:val="22"/>
          <w:lang w:val="sr-Cyrl-RS"/>
        </w:rPr>
        <w:tab/>
      </w:r>
      <w:r w:rsidRPr="00BC5304">
        <w:rPr>
          <w:noProof/>
          <w:sz w:val="22"/>
          <w:szCs w:val="22"/>
          <w:lang w:val="sr-Cyrl-RS"/>
        </w:rPr>
        <w:tab/>
      </w:r>
      <w:r w:rsidRPr="00BC5304">
        <w:rPr>
          <w:noProof/>
          <w:sz w:val="22"/>
          <w:szCs w:val="22"/>
          <w:lang w:val="sr-Cyrl-RS"/>
        </w:rPr>
        <w:tab/>
      </w:r>
      <w:r w:rsidRPr="00BC5304">
        <w:rPr>
          <w:noProof/>
          <w:sz w:val="22"/>
          <w:szCs w:val="22"/>
          <w:lang w:val="sr-Cyrl-RS"/>
        </w:rPr>
        <w:tab/>
      </w:r>
      <w:r w:rsidRPr="00BC5304">
        <w:rPr>
          <w:noProof/>
          <w:sz w:val="22"/>
          <w:szCs w:val="22"/>
          <w:lang w:val="sr-Cyrl-RS"/>
        </w:rPr>
        <w:tab/>
      </w:r>
      <w:r w:rsidR="00072E3F" w:rsidRPr="00BC5304">
        <w:rPr>
          <w:noProof/>
          <w:sz w:val="22"/>
          <w:szCs w:val="22"/>
          <w:lang w:val="sr-Cyrl-RS"/>
        </w:rPr>
        <w:t>Улица Кнеза Милоша 2 / 1 Шид</w:t>
      </w:r>
    </w:p>
    <w:p w14:paraId="196CA076" w14:textId="77777777" w:rsidR="00667E7A" w:rsidRPr="00BC5304" w:rsidRDefault="00667E7A" w:rsidP="00667E7A">
      <w:pPr>
        <w:pStyle w:val="Standard"/>
        <w:rPr>
          <w:noProof/>
          <w:sz w:val="22"/>
          <w:szCs w:val="22"/>
          <w:lang w:val="sr-Cyrl-RS"/>
        </w:rPr>
      </w:pPr>
    </w:p>
    <w:p w14:paraId="77549958" w14:textId="77777777" w:rsidR="00667E7A" w:rsidRPr="00BC5304" w:rsidRDefault="00667E7A" w:rsidP="00667E7A">
      <w:pPr>
        <w:pStyle w:val="Standard"/>
        <w:rPr>
          <w:noProof/>
          <w:sz w:val="22"/>
          <w:szCs w:val="22"/>
          <w:lang w:val="sr-Cyrl-RS"/>
        </w:rPr>
      </w:pPr>
    </w:p>
    <w:p w14:paraId="038BB3F1" w14:textId="0F7F247A" w:rsidR="00667E7A" w:rsidRPr="00072E3F" w:rsidRDefault="00667E7A" w:rsidP="00667E7A">
      <w:pPr>
        <w:pStyle w:val="Standard"/>
        <w:rPr>
          <w:iCs/>
          <w:noProof/>
          <w:sz w:val="22"/>
          <w:szCs w:val="22"/>
          <w:lang w:val="sr-Cyrl-RS"/>
        </w:rPr>
      </w:pPr>
      <w:r w:rsidRPr="00BC5304">
        <w:rPr>
          <w:noProof/>
          <w:sz w:val="22"/>
          <w:szCs w:val="22"/>
          <w:lang w:val="sr-Cyrl-RS"/>
        </w:rPr>
        <w:t>Одговорно</w:t>
      </w:r>
      <w:r w:rsidR="00360B06" w:rsidRPr="00BC5304">
        <w:rPr>
          <w:noProof/>
          <w:sz w:val="22"/>
          <w:szCs w:val="22"/>
          <w:lang w:val="sr-Cyrl-RS"/>
        </w:rPr>
        <w:t xml:space="preserve"> </w:t>
      </w:r>
      <w:r w:rsidRPr="00BC5304">
        <w:rPr>
          <w:noProof/>
          <w:sz w:val="22"/>
          <w:szCs w:val="22"/>
          <w:lang w:val="sr-Cyrl-RS"/>
        </w:rPr>
        <w:t xml:space="preserve">лице/заступник: </w:t>
      </w:r>
      <w:r w:rsidRPr="00BC5304">
        <w:rPr>
          <w:noProof/>
          <w:sz w:val="22"/>
          <w:szCs w:val="22"/>
          <w:lang w:val="sr-Cyrl-RS"/>
        </w:rPr>
        <w:tab/>
      </w:r>
      <w:r w:rsidRPr="00BC5304">
        <w:rPr>
          <w:noProof/>
          <w:sz w:val="22"/>
          <w:szCs w:val="22"/>
          <w:lang w:val="sr-Cyrl-RS"/>
        </w:rPr>
        <w:tab/>
      </w:r>
      <w:r w:rsidRPr="00BC5304">
        <w:rPr>
          <w:noProof/>
          <w:sz w:val="22"/>
          <w:szCs w:val="22"/>
          <w:lang w:val="sr-Cyrl-RS"/>
        </w:rPr>
        <w:tab/>
      </w:r>
      <w:r w:rsidRPr="00BC5304">
        <w:rPr>
          <w:noProof/>
          <w:sz w:val="22"/>
          <w:szCs w:val="22"/>
          <w:lang w:val="sr-Cyrl-RS"/>
        </w:rPr>
        <w:tab/>
      </w:r>
      <w:r w:rsidR="00240FC2" w:rsidRPr="00BC5304">
        <w:rPr>
          <w:noProof/>
          <w:sz w:val="22"/>
          <w:szCs w:val="22"/>
          <w:lang w:val="sr-Cyrl-RS"/>
        </w:rPr>
        <w:tab/>
      </w:r>
      <w:r w:rsidR="00072E3F" w:rsidRPr="00BC5304">
        <w:rPr>
          <w:iCs/>
          <w:noProof/>
          <w:sz w:val="22"/>
          <w:szCs w:val="22"/>
          <w:lang w:val="sr-Cyrl-RS"/>
        </w:rPr>
        <w:t>Радивој Котарлић, дипл.инж.грађ</w:t>
      </w:r>
      <w:r w:rsidR="00072E3F" w:rsidRPr="00072E3F">
        <w:rPr>
          <w:iCs/>
          <w:noProof/>
          <w:sz w:val="22"/>
          <w:szCs w:val="22"/>
          <w:lang w:val="sr-Cyrl-RS"/>
        </w:rPr>
        <w:t>.</w:t>
      </w:r>
    </w:p>
    <w:p w14:paraId="2182D87A" w14:textId="77777777" w:rsidR="00667E7A" w:rsidRPr="007046EE" w:rsidRDefault="00667E7A" w:rsidP="00667E7A">
      <w:pPr>
        <w:pStyle w:val="Standard"/>
        <w:rPr>
          <w:noProof/>
          <w:sz w:val="22"/>
          <w:szCs w:val="22"/>
          <w:lang w:val="sr-Cyrl-RS"/>
        </w:rPr>
      </w:pPr>
    </w:p>
    <w:p w14:paraId="33B79571" w14:textId="77777777" w:rsidR="00667E7A" w:rsidRPr="007046EE" w:rsidRDefault="00667E7A" w:rsidP="00667E7A">
      <w:pPr>
        <w:pStyle w:val="Standard"/>
        <w:rPr>
          <w:noProof/>
          <w:sz w:val="22"/>
          <w:szCs w:val="22"/>
          <w:lang w:val="sr-Cyrl-RS"/>
        </w:rPr>
      </w:pPr>
      <w:r w:rsidRPr="007046EE">
        <w:rPr>
          <w:noProof/>
          <w:sz w:val="22"/>
          <w:szCs w:val="22"/>
          <w:lang w:val="sr-Cyrl-RS"/>
        </w:rPr>
        <w:tab/>
      </w:r>
    </w:p>
    <w:p w14:paraId="24ECD0B7" w14:textId="77777777" w:rsidR="00667E7A" w:rsidRPr="007046EE" w:rsidRDefault="00667E7A" w:rsidP="00667E7A">
      <w:pPr>
        <w:pStyle w:val="Standard"/>
        <w:rPr>
          <w:noProof/>
          <w:sz w:val="22"/>
          <w:szCs w:val="22"/>
          <w:lang w:val="sr-Cyrl-RS"/>
        </w:rPr>
      </w:pPr>
      <w:r w:rsidRPr="007046EE">
        <w:rPr>
          <w:noProof/>
          <w:sz w:val="22"/>
          <w:szCs w:val="22"/>
          <w:lang w:val="sr-Cyrl-RS"/>
        </w:rPr>
        <w:t xml:space="preserve">Печат: </w:t>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t>Потпис:</w:t>
      </w:r>
    </w:p>
    <w:p w14:paraId="2C0FCCF4" w14:textId="56CFA154" w:rsidR="00667E7A" w:rsidRPr="007046EE" w:rsidRDefault="00667E7A" w:rsidP="00667E7A">
      <w:pPr>
        <w:pStyle w:val="Standard"/>
        <w:rPr>
          <w:noProof/>
          <w:sz w:val="22"/>
          <w:szCs w:val="22"/>
          <w:lang w:val="sr-Cyrl-RS"/>
        </w:rPr>
      </w:pPr>
    </w:p>
    <w:p w14:paraId="753689A0" w14:textId="766D0601" w:rsidR="00667E7A" w:rsidRPr="007046EE" w:rsidRDefault="000A1927" w:rsidP="00667E7A">
      <w:pPr>
        <w:pStyle w:val="Standard"/>
        <w:rPr>
          <w:noProof/>
          <w:sz w:val="22"/>
          <w:szCs w:val="22"/>
          <w:lang w:val="sr-Cyrl-RS"/>
        </w:rPr>
      </w:pPr>
      <w:r w:rsidRPr="007046EE">
        <w:rPr>
          <w:i/>
          <w:noProof/>
          <w:lang w:val="sr-Latn-CS" w:eastAsia="sr-Latn-CS"/>
        </w:rPr>
        <w:drawing>
          <wp:anchor distT="0" distB="0" distL="114300" distR="114300" simplePos="0" relativeHeight="251685888" behindDoc="1" locked="0" layoutInCell="1" allowOverlap="1" wp14:anchorId="13F7FCE4" wp14:editId="446D02D8">
            <wp:simplePos x="0" y="0"/>
            <wp:positionH relativeFrom="column">
              <wp:posOffset>46990</wp:posOffset>
            </wp:positionH>
            <wp:positionV relativeFrom="paragraph">
              <wp:posOffset>14605</wp:posOffset>
            </wp:positionV>
            <wp:extent cx="2211070" cy="1194435"/>
            <wp:effectExtent l="0" t="0" r="0" b="5715"/>
            <wp:wrapNone/>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211070" cy="1194435"/>
                    </a:xfrm>
                    <a:prstGeom prst="rect">
                      <a:avLst/>
                    </a:prstGeom>
                    <a:noFill/>
                  </pic:spPr>
                </pic:pic>
              </a:graphicData>
            </a:graphic>
            <wp14:sizeRelH relativeFrom="margin">
              <wp14:pctWidth>0</wp14:pctWidth>
            </wp14:sizeRelH>
            <wp14:sizeRelV relativeFrom="margin">
              <wp14:pctHeight>0</wp14:pctHeight>
            </wp14:sizeRelV>
          </wp:anchor>
        </w:drawing>
      </w:r>
    </w:p>
    <w:p w14:paraId="484AA8EC" w14:textId="3D1D17FD" w:rsidR="00667E7A" w:rsidRPr="007046EE" w:rsidRDefault="00667E7A" w:rsidP="00667E7A">
      <w:pPr>
        <w:pStyle w:val="Standard"/>
        <w:rPr>
          <w:noProof/>
          <w:sz w:val="22"/>
          <w:szCs w:val="22"/>
          <w:lang w:val="sr-Cyrl-RS"/>
        </w:rPr>
      </w:pPr>
    </w:p>
    <w:p w14:paraId="733F51DA" w14:textId="77777777" w:rsidR="00667E7A" w:rsidRPr="007046EE" w:rsidRDefault="00667E7A" w:rsidP="00667E7A">
      <w:pPr>
        <w:pStyle w:val="Standard"/>
        <w:rPr>
          <w:noProof/>
          <w:sz w:val="22"/>
          <w:szCs w:val="22"/>
          <w:lang w:val="sr-Cyrl-RS"/>
        </w:rPr>
      </w:pPr>
    </w:p>
    <w:p w14:paraId="5F341C84" w14:textId="77777777" w:rsidR="00667E7A" w:rsidRPr="007046EE" w:rsidRDefault="00667E7A" w:rsidP="00667E7A">
      <w:pPr>
        <w:pStyle w:val="Standard"/>
        <w:rPr>
          <w:noProof/>
          <w:sz w:val="22"/>
          <w:szCs w:val="22"/>
          <w:lang w:val="sr-Cyrl-RS"/>
        </w:rPr>
      </w:pPr>
    </w:p>
    <w:p w14:paraId="6D36EBC3" w14:textId="77777777" w:rsidR="00667E7A" w:rsidRPr="007046EE" w:rsidRDefault="00667E7A" w:rsidP="00667E7A">
      <w:pPr>
        <w:pStyle w:val="Standard"/>
        <w:rPr>
          <w:noProof/>
          <w:sz w:val="22"/>
          <w:szCs w:val="22"/>
          <w:lang w:val="sr-Cyrl-RS"/>
        </w:rPr>
      </w:pPr>
    </w:p>
    <w:p w14:paraId="6EFF82AF" w14:textId="77777777" w:rsidR="00667E7A" w:rsidRPr="007046EE" w:rsidRDefault="00667E7A" w:rsidP="00667E7A">
      <w:pPr>
        <w:pStyle w:val="Standard"/>
        <w:rPr>
          <w:noProof/>
          <w:sz w:val="22"/>
          <w:szCs w:val="22"/>
          <w:lang w:val="sr-Cyrl-RS"/>
        </w:rPr>
      </w:pPr>
    </w:p>
    <w:p w14:paraId="5B4574AD" w14:textId="77777777" w:rsidR="00667E7A" w:rsidRPr="007046EE" w:rsidRDefault="00667E7A" w:rsidP="00667E7A">
      <w:pPr>
        <w:pStyle w:val="Standard"/>
        <w:rPr>
          <w:noProof/>
          <w:sz w:val="22"/>
          <w:szCs w:val="22"/>
          <w:lang w:val="sr-Cyrl-RS"/>
        </w:rPr>
      </w:pPr>
    </w:p>
    <w:p w14:paraId="1299E97E" w14:textId="77777777" w:rsidR="00667E7A" w:rsidRPr="007046EE" w:rsidRDefault="00667E7A" w:rsidP="00667E7A">
      <w:pPr>
        <w:pStyle w:val="Standard"/>
        <w:rPr>
          <w:noProof/>
          <w:sz w:val="22"/>
          <w:szCs w:val="22"/>
          <w:lang w:val="sr-Cyrl-RS"/>
        </w:rPr>
      </w:pPr>
    </w:p>
    <w:p w14:paraId="359F35AE" w14:textId="77777777" w:rsidR="00667E7A" w:rsidRPr="007046EE" w:rsidRDefault="00667E7A" w:rsidP="00667E7A">
      <w:pPr>
        <w:pStyle w:val="Standard"/>
        <w:rPr>
          <w:noProof/>
          <w:sz w:val="22"/>
          <w:szCs w:val="22"/>
          <w:lang w:val="sr-Cyrl-RS"/>
        </w:rPr>
      </w:pPr>
      <w:r w:rsidRPr="007046EE">
        <w:rPr>
          <w:noProof/>
          <w:sz w:val="22"/>
          <w:szCs w:val="22"/>
          <w:lang w:val="sr-Cyrl-RS"/>
        </w:rPr>
        <w:tab/>
      </w:r>
    </w:p>
    <w:p w14:paraId="37DB22D0" w14:textId="7ADD544E" w:rsidR="00667E7A" w:rsidRPr="007046EE" w:rsidRDefault="00667E7A" w:rsidP="00667E7A">
      <w:pPr>
        <w:pStyle w:val="Standard"/>
        <w:rPr>
          <w:noProof/>
          <w:sz w:val="22"/>
          <w:szCs w:val="22"/>
          <w:lang w:val="sr-Cyrl-RS"/>
        </w:rPr>
      </w:pPr>
      <w:r w:rsidRPr="007046EE">
        <w:rPr>
          <w:noProof/>
          <w:sz w:val="22"/>
          <w:szCs w:val="22"/>
          <w:lang w:val="sr-Cyrl-RS"/>
        </w:rPr>
        <w:t>Место</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 xml:space="preserve">датум: </w:t>
      </w:r>
      <w:r w:rsidRPr="007046EE">
        <w:rPr>
          <w:noProof/>
          <w:sz w:val="22"/>
          <w:szCs w:val="22"/>
          <w:lang w:val="sr-Cyrl-RS"/>
        </w:rPr>
        <w:tab/>
      </w:r>
      <w:r w:rsidR="00CB40CC">
        <w:rPr>
          <w:noProof/>
          <w:sz w:val="22"/>
          <w:szCs w:val="22"/>
          <w:lang w:val="sr-Latn-RS"/>
        </w:rPr>
        <w:tab/>
      </w:r>
      <w:r w:rsidR="00CB40CC">
        <w:rPr>
          <w:noProof/>
          <w:sz w:val="22"/>
          <w:szCs w:val="22"/>
          <w:lang w:val="sr-Latn-RS"/>
        </w:rPr>
        <w:tab/>
      </w:r>
      <w:r w:rsidR="00CB40CC">
        <w:rPr>
          <w:noProof/>
          <w:sz w:val="22"/>
          <w:szCs w:val="22"/>
          <w:lang w:val="sr-Latn-RS"/>
        </w:rPr>
        <w:tab/>
      </w:r>
      <w:r w:rsidR="00CB40CC">
        <w:rPr>
          <w:noProof/>
          <w:sz w:val="22"/>
          <w:szCs w:val="22"/>
          <w:lang w:val="sr-Latn-RS"/>
        </w:rPr>
        <w:tab/>
      </w:r>
      <w:r w:rsidR="00CB40CC">
        <w:rPr>
          <w:noProof/>
          <w:sz w:val="22"/>
          <w:szCs w:val="22"/>
          <w:lang w:val="sr-Latn-RS"/>
        </w:rPr>
        <w:tab/>
      </w:r>
      <w:r w:rsidRPr="007046EE">
        <w:rPr>
          <w:noProof/>
          <w:sz w:val="22"/>
          <w:szCs w:val="22"/>
          <w:lang w:val="sr-Cyrl-RS"/>
        </w:rPr>
        <w:t>Ш</w:t>
      </w:r>
      <w:r w:rsidR="00072E3F">
        <w:rPr>
          <w:noProof/>
          <w:sz w:val="22"/>
          <w:szCs w:val="22"/>
          <w:lang w:val="sr-Cyrl-RS"/>
        </w:rPr>
        <w:t>ид</w:t>
      </w:r>
      <w:r w:rsidRPr="007046EE">
        <w:rPr>
          <w:noProof/>
          <w:sz w:val="22"/>
          <w:szCs w:val="22"/>
          <w:lang w:val="sr-Cyrl-RS"/>
        </w:rPr>
        <w:t xml:space="preserve">, </w:t>
      </w:r>
      <w:r w:rsidR="00E74CD0">
        <w:rPr>
          <w:noProof/>
          <w:sz w:val="22"/>
          <w:szCs w:val="22"/>
          <w:lang w:val="sr-Cyrl-RS"/>
        </w:rPr>
        <w:t>септембар</w:t>
      </w:r>
      <w:r w:rsidRPr="007046EE">
        <w:rPr>
          <w:noProof/>
          <w:sz w:val="22"/>
          <w:szCs w:val="22"/>
          <w:lang w:val="sr-Cyrl-RS"/>
        </w:rPr>
        <w:t xml:space="preserve"> 202</w:t>
      </w:r>
      <w:r w:rsidR="00360B06" w:rsidRPr="007046EE">
        <w:rPr>
          <w:noProof/>
          <w:sz w:val="22"/>
          <w:szCs w:val="22"/>
          <w:lang w:val="sr-Cyrl-RS"/>
        </w:rPr>
        <w:t>4</w:t>
      </w:r>
      <w:r w:rsidRPr="007046EE">
        <w:rPr>
          <w:noProof/>
          <w:sz w:val="22"/>
          <w:szCs w:val="22"/>
          <w:lang w:val="sr-Cyrl-RS"/>
        </w:rPr>
        <w:t>.године</w:t>
      </w:r>
    </w:p>
    <w:p w14:paraId="6CD34DCA" w14:textId="228FE725" w:rsidR="00B82CBE" w:rsidRDefault="00B82CBE">
      <w:pPr>
        <w:rPr>
          <w:rFonts w:ascii="Times New Roman" w:eastAsia="Lucida Sans Unicode" w:hAnsi="Times New Roman" w:cs="Times New Roman"/>
          <w:noProof/>
          <w:kern w:val="3"/>
          <w:lang w:val="sr-Cyrl-RS" w:eastAsia="zh-CN"/>
        </w:rPr>
      </w:pPr>
      <w:r>
        <w:rPr>
          <w:noProof/>
          <w:lang w:val="sr-Cyrl-RS"/>
        </w:rPr>
        <w:br w:type="page"/>
      </w:r>
    </w:p>
    <w:p w14:paraId="05C9B1CF" w14:textId="77777777" w:rsidR="00B82CBE" w:rsidRDefault="00B82CBE" w:rsidP="009467F6">
      <w:pPr>
        <w:tabs>
          <w:tab w:val="left" w:pos="6510"/>
        </w:tabs>
        <w:jc w:val="center"/>
        <w:rPr>
          <w:rFonts w:ascii="Times New Roman" w:hAnsi="Times New Roman" w:cs="Times New Roman"/>
          <w:i/>
          <w:noProof/>
          <w:color w:val="000000" w:themeColor="text1"/>
          <w:sz w:val="28"/>
          <w:szCs w:val="28"/>
          <w:lang w:val="sr-Cyrl-RS"/>
        </w:rPr>
      </w:pPr>
    </w:p>
    <w:p w14:paraId="07B0D0D6" w14:textId="639C7F3A" w:rsidR="009467F6" w:rsidRPr="007046EE" w:rsidRDefault="009467F6" w:rsidP="009467F6">
      <w:pPr>
        <w:tabs>
          <w:tab w:val="left" w:pos="6510"/>
        </w:tabs>
        <w:jc w:val="center"/>
        <w:rPr>
          <w:rFonts w:ascii="Times New Roman" w:hAnsi="Times New Roman" w:cs="Times New Roman"/>
          <w:i/>
          <w:noProof/>
          <w:color w:val="000000" w:themeColor="text1"/>
          <w:sz w:val="28"/>
          <w:szCs w:val="28"/>
          <w:lang w:val="sr-Cyrl-RS"/>
        </w:rPr>
      </w:pPr>
      <w:r w:rsidRPr="007046EE">
        <w:rPr>
          <w:rFonts w:ascii="Times New Roman" w:hAnsi="Times New Roman" w:cs="Times New Roman"/>
          <w:i/>
          <w:noProof/>
          <w:color w:val="000000" w:themeColor="text1"/>
          <w:sz w:val="28"/>
          <w:szCs w:val="28"/>
          <w:lang w:val="sr-Cyrl-RS"/>
        </w:rPr>
        <w:t>0.4.  ИЗЈАВА</w:t>
      </w:r>
      <w:r w:rsidR="000722FF"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ОДГОВОРНОГ</w:t>
      </w:r>
      <w:r w:rsidR="000722FF"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УРБАНИСТЕ</w:t>
      </w:r>
    </w:p>
    <w:p w14:paraId="2548646E" w14:textId="77777777" w:rsidR="009467F6" w:rsidRPr="007046EE" w:rsidRDefault="009467F6" w:rsidP="009467F6">
      <w:pPr>
        <w:pStyle w:val="Standard"/>
        <w:jc w:val="both"/>
        <w:rPr>
          <w:noProof/>
          <w:sz w:val="22"/>
          <w:szCs w:val="22"/>
          <w:lang w:val="sr-Cyrl-RS"/>
        </w:rPr>
      </w:pPr>
      <w:r w:rsidRPr="007046EE">
        <w:rPr>
          <w:noProof/>
          <w:sz w:val="22"/>
          <w:szCs w:val="22"/>
          <w:lang w:val="sr-Cyrl-RS"/>
        </w:rPr>
        <w:t>У</w:t>
      </w:r>
      <w:r w:rsidR="000722FF" w:rsidRPr="007046EE">
        <w:rPr>
          <w:noProof/>
          <w:sz w:val="22"/>
          <w:szCs w:val="22"/>
          <w:lang w:val="sr-Cyrl-RS"/>
        </w:rPr>
        <w:t xml:space="preserve"> </w:t>
      </w:r>
      <w:r w:rsidRPr="007046EE">
        <w:rPr>
          <w:noProof/>
          <w:sz w:val="22"/>
          <w:szCs w:val="22"/>
          <w:lang w:val="sr-Cyrl-RS"/>
        </w:rPr>
        <w:t>складу</w:t>
      </w:r>
      <w:r w:rsidR="000722FF" w:rsidRPr="007046EE">
        <w:rPr>
          <w:noProof/>
          <w:sz w:val="22"/>
          <w:szCs w:val="22"/>
          <w:lang w:val="sr-Cyrl-RS"/>
        </w:rPr>
        <w:t xml:space="preserve"> </w:t>
      </w:r>
      <w:r w:rsidRPr="007046EE">
        <w:rPr>
          <w:noProof/>
          <w:sz w:val="22"/>
          <w:szCs w:val="22"/>
          <w:lang w:val="sr-Cyrl-RS"/>
        </w:rPr>
        <w:t>са</w:t>
      </w:r>
      <w:r w:rsidR="000722FF" w:rsidRPr="007046EE">
        <w:rPr>
          <w:noProof/>
          <w:sz w:val="22"/>
          <w:szCs w:val="22"/>
          <w:lang w:val="sr-Cyrl-RS"/>
        </w:rPr>
        <w:t xml:space="preserve"> </w:t>
      </w:r>
      <w:r w:rsidRPr="007046EE">
        <w:rPr>
          <w:noProof/>
          <w:sz w:val="22"/>
          <w:szCs w:val="22"/>
          <w:lang w:val="sr-Cyrl-RS"/>
        </w:rPr>
        <w:t>Правилником</w:t>
      </w:r>
      <w:r w:rsidR="000722FF" w:rsidRPr="007046EE">
        <w:rPr>
          <w:noProof/>
          <w:sz w:val="22"/>
          <w:szCs w:val="22"/>
          <w:lang w:val="sr-Cyrl-RS"/>
        </w:rPr>
        <w:t xml:space="preserve"> </w:t>
      </w:r>
      <w:r w:rsidRPr="007046EE">
        <w:rPr>
          <w:noProof/>
          <w:sz w:val="22"/>
          <w:szCs w:val="22"/>
          <w:lang w:val="sr-Cyrl-RS"/>
        </w:rPr>
        <w:t>о</w:t>
      </w:r>
      <w:r w:rsidR="000722FF" w:rsidRPr="007046EE">
        <w:rPr>
          <w:noProof/>
          <w:sz w:val="22"/>
          <w:szCs w:val="22"/>
          <w:lang w:val="sr-Cyrl-RS"/>
        </w:rPr>
        <w:t xml:space="preserve"> </w:t>
      </w:r>
      <w:r w:rsidRPr="007046EE">
        <w:rPr>
          <w:noProof/>
          <w:sz w:val="22"/>
          <w:szCs w:val="22"/>
          <w:lang w:val="sr-Cyrl-RS"/>
        </w:rPr>
        <w:t>садржини, начину</w:t>
      </w:r>
      <w:r w:rsidR="000722FF" w:rsidRPr="007046EE">
        <w:rPr>
          <w:noProof/>
          <w:sz w:val="22"/>
          <w:szCs w:val="22"/>
          <w:lang w:val="sr-Cyrl-RS"/>
        </w:rPr>
        <w:t xml:space="preserve"> </w:t>
      </w:r>
      <w:r w:rsidRPr="007046EE">
        <w:rPr>
          <w:noProof/>
          <w:sz w:val="22"/>
          <w:szCs w:val="22"/>
          <w:lang w:val="sr-Cyrl-RS"/>
        </w:rPr>
        <w:t>и</w:t>
      </w:r>
      <w:r w:rsidR="000722FF" w:rsidRPr="007046EE">
        <w:rPr>
          <w:noProof/>
          <w:sz w:val="22"/>
          <w:szCs w:val="22"/>
          <w:lang w:val="sr-Cyrl-RS"/>
        </w:rPr>
        <w:t xml:space="preserve"> </w:t>
      </w:r>
      <w:r w:rsidRPr="007046EE">
        <w:rPr>
          <w:noProof/>
          <w:sz w:val="22"/>
          <w:szCs w:val="22"/>
          <w:lang w:val="sr-Cyrl-RS"/>
        </w:rPr>
        <w:t>поступку</w:t>
      </w:r>
      <w:r w:rsidR="000722FF" w:rsidRPr="007046EE">
        <w:rPr>
          <w:noProof/>
          <w:sz w:val="22"/>
          <w:szCs w:val="22"/>
          <w:lang w:val="sr-Cyrl-RS"/>
        </w:rPr>
        <w:t xml:space="preserve"> </w:t>
      </w:r>
      <w:r w:rsidRPr="007046EE">
        <w:rPr>
          <w:noProof/>
          <w:sz w:val="22"/>
          <w:szCs w:val="22"/>
          <w:lang w:val="sr-Cyrl-RS"/>
        </w:rPr>
        <w:t>израде</w:t>
      </w:r>
      <w:r w:rsidR="000722FF" w:rsidRPr="007046EE">
        <w:rPr>
          <w:noProof/>
          <w:sz w:val="22"/>
          <w:szCs w:val="22"/>
          <w:lang w:val="sr-Cyrl-RS"/>
        </w:rPr>
        <w:t xml:space="preserve"> </w:t>
      </w:r>
      <w:r w:rsidRPr="007046EE">
        <w:rPr>
          <w:noProof/>
          <w:sz w:val="22"/>
          <w:szCs w:val="22"/>
          <w:lang w:val="sr-Cyrl-RS"/>
        </w:rPr>
        <w:t>докумената</w:t>
      </w:r>
      <w:r w:rsidR="000722FF" w:rsidRPr="007046EE">
        <w:rPr>
          <w:noProof/>
          <w:sz w:val="22"/>
          <w:szCs w:val="22"/>
          <w:lang w:val="sr-Cyrl-RS"/>
        </w:rPr>
        <w:t xml:space="preserve"> </w:t>
      </w:r>
      <w:r w:rsidRPr="007046EE">
        <w:rPr>
          <w:noProof/>
          <w:sz w:val="22"/>
          <w:szCs w:val="22"/>
          <w:lang w:val="sr-Cyrl-RS"/>
        </w:rPr>
        <w:t>просторног</w:t>
      </w:r>
      <w:r w:rsidR="000722FF" w:rsidRPr="007046EE">
        <w:rPr>
          <w:noProof/>
          <w:sz w:val="22"/>
          <w:szCs w:val="22"/>
          <w:lang w:val="sr-Cyrl-RS"/>
        </w:rPr>
        <w:t xml:space="preserve"> </w:t>
      </w:r>
      <w:r w:rsidRPr="007046EE">
        <w:rPr>
          <w:noProof/>
          <w:sz w:val="22"/>
          <w:szCs w:val="22"/>
          <w:lang w:val="sr-Cyrl-RS"/>
        </w:rPr>
        <w:t>и</w:t>
      </w:r>
      <w:r w:rsidR="000722FF" w:rsidRPr="007046EE">
        <w:rPr>
          <w:noProof/>
          <w:sz w:val="22"/>
          <w:szCs w:val="22"/>
          <w:lang w:val="sr-Cyrl-RS"/>
        </w:rPr>
        <w:t xml:space="preserve"> </w:t>
      </w:r>
      <w:r w:rsidRPr="007046EE">
        <w:rPr>
          <w:noProof/>
          <w:sz w:val="22"/>
          <w:szCs w:val="22"/>
          <w:lang w:val="sr-Cyrl-RS"/>
        </w:rPr>
        <w:t>урбанистичког</w:t>
      </w:r>
      <w:r w:rsidR="000722FF" w:rsidRPr="007046EE">
        <w:rPr>
          <w:noProof/>
          <w:sz w:val="22"/>
          <w:szCs w:val="22"/>
          <w:lang w:val="sr-Cyrl-RS"/>
        </w:rPr>
        <w:t xml:space="preserve"> </w:t>
      </w:r>
      <w:r w:rsidRPr="007046EE">
        <w:rPr>
          <w:noProof/>
          <w:sz w:val="22"/>
          <w:szCs w:val="22"/>
          <w:lang w:val="sr-Cyrl-RS"/>
        </w:rPr>
        <w:t>планирања („Службени</w:t>
      </w:r>
      <w:r w:rsidR="000722FF" w:rsidRPr="007046EE">
        <w:rPr>
          <w:noProof/>
          <w:sz w:val="22"/>
          <w:szCs w:val="22"/>
          <w:lang w:val="sr-Cyrl-RS"/>
        </w:rPr>
        <w:t xml:space="preserve"> </w:t>
      </w:r>
      <w:r w:rsidRPr="007046EE">
        <w:rPr>
          <w:noProof/>
          <w:sz w:val="22"/>
          <w:szCs w:val="22"/>
          <w:lang w:val="sr-Cyrl-RS"/>
        </w:rPr>
        <w:t>гласник</w:t>
      </w:r>
      <w:r w:rsidR="000722FF" w:rsidRPr="007046EE">
        <w:rPr>
          <w:noProof/>
          <w:sz w:val="22"/>
          <w:szCs w:val="22"/>
          <w:lang w:val="sr-Cyrl-RS"/>
        </w:rPr>
        <w:t xml:space="preserve"> </w:t>
      </w:r>
      <w:r w:rsidRPr="007046EE">
        <w:rPr>
          <w:noProof/>
          <w:sz w:val="22"/>
          <w:szCs w:val="22"/>
          <w:lang w:val="sr-Cyrl-RS"/>
        </w:rPr>
        <w:t xml:space="preserve">РС“, бр. 32/19), </w:t>
      </w:r>
    </w:p>
    <w:p w14:paraId="65419CC3" w14:textId="77777777" w:rsidR="009467F6" w:rsidRPr="007046EE" w:rsidRDefault="009467F6" w:rsidP="009467F6">
      <w:pPr>
        <w:pStyle w:val="Standard"/>
        <w:rPr>
          <w:noProof/>
          <w:sz w:val="22"/>
          <w:szCs w:val="22"/>
          <w:lang w:val="sr-Cyrl-RS"/>
        </w:rPr>
      </w:pPr>
    </w:p>
    <w:p w14:paraId="2127C5A6" w14:textId="77777777" w:rsidR="009467F6" w:rsidRPr="007046EE" w:rsidRDefault="009467F6" w:rsidP="009467F6">
      <w:pPr>
        <w:pStyle w:val="Standard"/>
        <w:rPr>
          <w:noProof/>
          <w:sz w:val="22"/>
          <w:szCs w:val="22"/>
          <w:lang w:val="sr-Cyrl-RS"/>
        </w:rPr>
      </w:pPr>
    </w:p>
    <w:p w14:paraId="0DD63EDC" w14:textId="77777777" w:rsidR="009467F6" w:rsidRPr="007046EE" w:rsidRDefault="009467F6" w:rsidP="009467F6">
      <w:pPr>
        <w:pStyle w:val="Standard"/>
        <w:jc w:val="center"/>
        <w:rPr>
          <w:noProof/>
          <w:sz w:val="22"/>
          <w:szCs w:val="22"/>
          <w:lang w:val="sr-Cyrl-RS"/>
        </w:rPr>
      </w:pPr>
      <w:r w:rsidRPr="007046EE">
        <w:rPr>
          <w:noProof/>
          <w:sz w:val="22"/>
          <w:szCs w:val="22"/>
          <w:lang w:val="sr-Cyrl-RS"/>
        </w:rPr>
        <w:t>Катарина</w:t>
      </w:r>
      <w:r w:rsidR="000722FF" w:rsidRPr="007046EE">
        <w:rPr>
          <w:noProof/>
          <w:sz w:val="22"/>
          <w:szCs w:val="22"/>
          <w:lang w:val="sr-Cyrl-RS"/>
        </w:rPr>
        <w:t xml:space="preserve"> </w:t>
      </w:r>
      <w:r w:rsidRPr="007046EE">
        <w:rPr>
          <w:noProof/>
          <w:sz w:val="22"/>
          <w:szCs w:val="22"/>
          <w:lang w:val="sr-Cyrl-RS"/>
        </w:rPr>
        <w:t>Дубљанин, дипл.инж.арх .</w:t>
      </w:r>
    </w:p>
    <w:p w14:paraId="6F363152" w14:textId="77777777" w:rsidR="009467F6" w:rsidRPr="007046EE" w:rsidRDefault="009467F6" w:rsidP="009467F6">
      <w:pPr>
        <w:pStyle w:val="Standard"/>
        <w:jc w:val="center"/>
        <w:rPr>
          <w:noProof/>
          <w:sz w:val="22"/>
          <w:szCs w:val="22"/>
          <w:lang w:val="sr-Cyrl-RS"/>
        </w:rPr>
      </w:pPr>
    </w:p>
    <w:p w14:paraId="0D0F07DC" w14:textId="77777777" w:rsidR="009467F6" w:rsidRPr="007046EE" w:rsidRDefault="009467F6" w:rsidP="009467F6">
      <w:pPr>
        <w:pStyle w:val="Standard"/>
        <w:jc w:val="center"/>
        <w:rPr>
          <w:rFonts w:eastAsia="Times New Roman"/>
          <w:noProof/>
          <w:sz w:val="22"/>
          <w:szCs w:val="22"/>
          <w:lang w:val="sr-Cyrl-RS"/>
        </w:rPr>
      </w:pPr>
    </w:p>
    <w:p w14:paraId="14AD3A26" w14:textId="77777777" w:rsidR="009467F6" w:rsidRPr="007046EE" w:rsidRDefault="009467F6" w:rsidP="009467F6">
      <w:pPr>
        <w:pStyle w:val="Standard"/>
        <w:jc w:val="center"/>
        <w:rPr>
          <w:noProof/>
          <w:lang w:val="sr-Cyrl-RS"/>
        </w:rPr>
      </w:pPr>
      <w:r w:rsidRPr="007046EE">
        <w:rPr>
          <w:b/>
          <w:bCs/>
          <w:noProof/>
          <w:lang w:val="sr-Cyrl-RS"/>
        </w:rPr>
        <w:t>ИЗЈАВЉУЈЕМ</w:t>
      </w:r>
    </w:p>
    <w:p w14:paraId="549C7242" w14:textId="77777777" w:rsidR="009467F6" w:rsidRPr="007046EE" w:rsidRDefault="009467F6" w:rsidP="009467F6">
      <w:pPr>
        <w:pStyle w:val="Standard"/>
        <w:rPr>
          <w:b/>
          <w:bCs/>
          <w:noProof/>
          <w:sz w:val="22"/>
          <w:szCs w:val="22"/>
          <w:lang w:val="sr-Cyrl-RS"/>
        </w:rPr>
      </w:pPr>
    </w:p>
    <w:p w14:paraId="10D83F7F" w14:textId="77777777" w:rsidR="009467F6" w:rsidRPr="007046EE" w:rsidRDefault="009467F6" w:rsidP="009467F6">
      <w:pPr>
        <w:pStyle w:val="Standard"/>
        <w:rPr>
          <w:b/>
          <w:bCs/>
          <w:noProof/>
          <w:sz w:val="22"/>
          <w:szCs w:val="22"/>
          <w:shd w:val="clear" w:color="auto" w:fill="FFFF00"/>
          <w:lang w:val="sr-Cyrl-RS"/>
        </w:rPr>
      </w:pPr>
    </w:p>
    <w:p w14:paraId="5308A5BB" w14:textId="7DF485CB" w:rsidR="009467F6" w:rsidRDefault="009467F6" w:rsidP="00FA1709">
      <w:pPr>
        <w:pStyle w:val="Standard"/>
        <w:numPr>
          <w:ilvl w:val="0"/>
          <w:numId w:val="1"/>
        </w:numPr>
        <w:jc w:val="both"/>
        <w:rPr>
          <w:noProof/>
          <w:sz w:val="22"/>
          <w:szCs w:val="22"/>
          <w:lang w:val="sr-Cyrl-RS"/>
        </w:rPr>
      </w:pPr>
      <w:r w:rsidRPr="007046EE">
        <w:rPr>
          <w:noProof/>
          <w:sz w:val="22"/>
          <w:szCs w:val="22"/>
          <w:lang w:val="sr-Cyrl-RS"/>
        </w:rPr>
        <w:t>Да</w:t>
      </w:r>
      <w:r w:rsidR="00193652" w:rsidRPr="007046EE">
        <w:rPr>
          <w:noProof/>
          <w:sz w:val="22"/>
          <w:szCs w:val="22"/>
          <w:lang w:val="sr-Cyrl-RS"/>
        </w:rPr>
        <w:t xml:space="preserve"> </w:t>
      </w:r>
      <w:r w:rsidRPr="007046EE">
        <w:rPr>
          <w:noProof/>
          <w:sz w:val="22"/>
          <w:szCs w:val="22"/>
          <w:lang w:val="sr-Cyrl-RS"/>
        </w:rPr>
        <w:t xml:space="preserve">је </w:t>
      </w:r>
      <w:r w:rsidR="00B82CBE">
        <w:rPr>
          <w:noProof/>
          <w:sz w:val="22"/>
          <w:szCs w:val="22"/>
          <w:lang w:val="sr-Cyrl-RS"/>
        </w:rPr>
        <w:t>Нацрт планског документа</w:t>
      </w:r>
      <w:r w:rsidRPr="007046EE">
        <w:rPr>
          <w:noProof/>
          <w:sz w:val="22"/>
          <w:szCs w:val="22"/>
          <w:lang w:val="sr-Cyrl-RS"/>
        </w:rPr>
        <w:t xml:space="preserve"> у</w:t>
      </w:r>
      <w:r w:rsidR="00193652" w:rsidRPr="007046EE">
        <w:rPr>
          <w:noProof/>
          <w:sz w:val="22"/>
          <w:szCs w:val="22"/>
          <w:lang w:val="sr-Cyrl-RS"/>
        </w:rPr>
        <w:t xml:space="preserve"> </w:t>
      </w:r>
      <w:r w:rsidRPr="007046EE">
        <w:rPr>
          <w:noProof/>
          <w:sz w:val="22"/>
          <w:szCs w:val="22"/>
          <w:lang w:val="sr-Cyrl-RS"/>
        </w:rPr>
        <w:t>складу</w:t>
      </w:r>
      <w:r w:rsidR="00193652" w:rsidRPr="007046EE">
        <w:rPr>
          <w:noProof/>
          <w:sz w:val="22"/>
          <w:szCs w:val="22"/>
          <w:lang w:val="sr-Cyrl-RS"/>
        </w:rPr>
        <w:t xml:space="preserve"> </w:t>
      </w:r>
      <w:r w:rsidRPr="007046EE">
        <w:rPr>
          <w:noProof/>
          <w:sz w:val="22"/>
          <w:szCs w:val="22"/>
          <w:lang w:val="sr-Cyrl-RS"/>
        </w:rPr>
        <w:t>са</w:t>
      </w:r>
      <w:r w:rsidR="00426534" w:rsidRPr="007046EE">
        <w:rPr>
          <w:noProof/>
          <w:sz w:val="22"/>
          <w:szCs w:val="22"/>
          <w:lang w:val="sr-Cyrl-RS"/>
        </w:rPr>
        <w:t xml:space="preserve"> </w:t>
      </w:r>
      <w:r w:rsidRPr="007046EE">
        <w:rPr>
          <w:noProof/>
          <w:sz w:val="22"/>
          <w:szCs w:val="22"/>
          <w:lang w:val="sr-Cyrl-RS"/>
        </w:rPr>
        <w:t>Законом</w:t>
      </w:r>
      <w:r w:rsidR="00193652" w:rsidRPr="007046EE">
        <w:rPr>
          <w:noProof/>
          <w:sz w:val="22"/>
          <w:szCs w:val="22"/>
          <w:lang w:val="sr-Cyrl-RS"/>
        </w:rPr>
        <w:t xml:space="preserve"> </w:t>
      </w:r>
      <w:r w:rsidRPr="007046EE">
        <w:rPr>
          <w:noProof/>
          <w:sz w:val="22"/>
          <w:szCs w:val="22"/>
          <w:lang w:val="sr-Cyrl-RS"/>
        </w:rPr>
        <w:t>о</w:t>
      </w:r>
      <w:r w:rsidR="00193652" w:rsidRPr="007046EE">
        <w:rPr>
          <w:noProof/>
          <w:sz w:val="22"/>
          <w:szCs w:val="22"/>
          <w:lang w:val="sr-Cyrl-RS"/>
        </w:rPr>
        <w:t xml:space="preserve"> </w:t>
      </w:r>
      <w:r w:rsidRPr="007046EE">
        <w:rPr>
          <w:noProof/>
          <w:sz w:val="22"/>
          <w:szCs w:val="22"/>
          <w:lang w:val="sr-Cyrl-RS"/>
        </w:rPr>
        <w:t>планирању</w:t>
      </w:r>
      <w:r w:rsidR="00193652" w:rsidRPr="007046EE">
        <w:rPr>
          <w:noProof/>
          <w:sz w:val="22"/>
          <w:szCs w:val="22"/>
          <w:lang w:val="sr-Cyrl-RS"/>
        </w:rPr>
        <w:t xml:space="preserve"> </w:t>
      </w:r>
      <w:r w:rsidRPr="007046EE">
        <w:rPr>
          <w:noProof/>
          <w:sz w:val="22"/>
          <w:szCs w:val="22"/>
          <w:lang w:val="sr-Cyrl-RS"/>
        </w:rPr>
        <w:t>и</w:t>
      </w:r>
      <w:r w:rsidR="00193652" w:rsidRPr="007046EE">
        <w:rPr>
          <w:noProof/>
          <w:sz w:val="22"/>
          <w:szCs w:val="22"/>
          <w:lang w:val="sr-Cyrl-RS"/>
        </w:rPr>
        <w:t xml:space="preserve"> </w:t>
      </w:r>
      <w:r w:rsidRPr="007046EE">
        <w:rPr>
          <w:noProof/>
          <w:sz w:val="22"/>
          <w:szCs w:val="22"/>
          <w:lang w:val="sr-Cyrl-RS"/>
        </w:rPr>
        <w:t>изградњи („Сл. гласник</w:t>
      </w:r>
      <w:r w:rsidR="00193652" w:rsidRPr="007046EE">
        <w:rPr>
          <w:noProof/>
          <w:sz w:val="22"/>
          <w:szCs w:val="22"/>
          <w:lang w:val="sr-Cyrl-RS"/>
        </w:rPr>
        <w:t xml:space="preserve"> </w:t>
      </w:r>
      <w:r w:rsidRPr="007046EE">
        <w:rPr>
          <w:noProof/>
          <w:sz w:val="22"/>
          <w:szCs w:val="22"/>
          <w:lang w:val="sr-Cyrl-RS"/>
        </w:rPr>
        <w:t>РС“, бр. 72/2009, 81/2009 - испр, 64/2010 – одлука</w:t>
      </w:r>
      <w:r w:rsidR="00193652" w:rsidRPr="007046EE">
        <w:rPr>
          <w:noProof/>
          <w:sz w:val="22"/>
          <w:szCs w:val="22"/>
          <w:lang w:val="sr-Cyrl-RS"/>
        </w:rPr>
        <w:t xml:space="preserve"> </w:t>
      </w:r>
      <w:r w:rsidRPr="007046EE">
        <w:rPr>
          <w:noProof/>
          <w:sz w:val="22"/>
          <w:szCs w:val="22"/>
          <w:lang w:val="sr-Cyrl-RS"/>
        </w:rPr>
        <w:t>УС, 24/2011, 121/2012, 42/2013 – одлука</w:t>
      </w:r>
      <w:r w:rsidR="00193652" w:rsidRPr="007046EE">
        <w:rPr>
          <w:noProof/>
          <w:sz w:val="22"/>
          <w:szCs w:val="22"/>
          <w:lang w:val="sr-Cyrl-RS"/>
        </w:rPr>
        <w:t xml:space="preserve"> </w:t>
      </w:r>
      <w:r w:rsidRPr="007046EE">
        <w:rPr>
          <w:noProof/>
          <w:sz w:val="22"/>
          <w:szCs w:val="22"/>
          <w:lang w:val="sr-Cyrl-RS"/>
        </w:rPr>
        <w:t>УС, 50/2013 – одлука</w:t>
      </w:r>
      <w:r w:rsidR="00193652" w:rsidRPr="007046EE">
        <w:rPr>
          <w:noProof/>
          <w:sz w:val="22"/>
          <w:szCs w:val="22"/>
          <w:lang w:val="sr-Cyrl-RS"/>
        </w:rPr>
        <w:t xml:space="preserve"> </w:t>
      </w:r>
      <w:r w:rsidRPr="007046EE">
        <w:rPr>
          <w:noProof/>
          <w:sz w:val="22"/>
          <w:szCs w:val="22"/>
          <w:lang w:val="sr-Cyrl-RS"/>
        </w:rPr>
        <w:t>УС, 98/2013 – одлука</w:t>
      </w:r>
      <w:r w:rsidR="00193652" w:rsidRPr="007046EE">
        <w:rPr>
          <w:noProof/>
          <w:sz w:val="22"/>
          <w:szCs w:val="22"/>
          <w:lang w:val="sr-Cyrl-RS"/>
        </w:rPr>
        <w:t xml:space="preserve"> </w:t>
      </w:r>
      <w:r w:rsidRPr="007046EE">
        <w:rPr>
          <w:noProof/>
          <w:sz w:val="22"/>
          <w:szCs w:val="22"/>
          <w:lang w:val="sr-Cyrl-RS"/>
        </w:rPr>
        <w:t>УС, 132/2014 и 145/2014, 83/2018, 31/2019, 37/2019, 9/2020, 52/2021 и 62</w:t>
      </w:r>
      <w:r w:rsidR="0032610E" w:rsidRPr="007046EE">
        <w:rPr>
          <w:noProof/>
          <w:sz w:val="22"/>
          <w:szCs w:val="22"/>
          <w:lang w:val="sr-Cyrl-RS"/>
        </w:rPr>
        <w:t>/</w:t>
      </w:r>
      <w:r w:rsidRPr="007046EE">
        <w:rPr>
          <w:noProof/>
          <w:sz w:val="22"/>
          <w:szCs w:val="22"/>
          <w:lang w:val="sr-Cyrl-RS"/>
        </w:rPr>
        <w:t>23) и</w:t>
      </w:r>
      <w:r w:rsidR="00193652" w:rsidRPr="007046EE">
        <w:rPr>
          <w:noProof/>
          <w:sz w:val="22"/>
          <w:szCs w:val="22"/>
          <w:lang w:val="sr-Cyrl-RS"/>
        </w:rPr>
        <w:t xml:space="preserve"> </w:t>
      </w:r>
      <w:r w:rsidRPr="007046EE">
        <w:rPr>
          <w:noProof/>
          <w:sz w:val="22"/>
          <w:szCs w:val="22"/>
          <w:lang w:val="sr-Cyrl-RS"/>
        </w:rPr>
        <w:t>прописима</w:t>
      </w:r>
      <w:r w:rsidR="00193652" w:rsidRPr="007046EE">
        <w:rPr>
          <w:noProof/>
          <w:sz w:val="22"/>
          <w:szCs w:val="22"/>
          <w:lang w:val="sr-Cyrl-RS"/>
        </w:rPr>
        <w:t xml:space="preserve"> </w:t>
      </w:r>
      <w:r w:rsidRPr="007046EE">
        <w:rPr>
          <w:noProof/>
          <w:sz w:val="22"/>
          <w:szCs w:val="22"/>
          <w:lang w:val="sr-Cyrl-RS"/>
        </w:rPr>
        <w:t>донетим</w:t>
      </w:r>
      <w:r w:rsidR="00193652" w:rsidRPr="007046EE">
        <w:rPr>
          <w:noProof/>
          <w:sz w:val="22"/>
          <w:szCs w:val="22"/>
          <w:lang w:val="sr-Cyrl-RS"/>
        </w:rPr>
        <w:t xml:space="preserve"> </w:t>
      </w:r>
      <w:r w:rsidRPr="007046EE">
        <w:rPr>
          <w:noProof/>
          <w:sz w:val="22"/>
          <w:szCs w:val="22"/>
          <w:lang w:val="sr-Cyrl-RS"/>
        </w:rPr>
        <w:t>на</w:t>
      </w:r>
      <w:r w:rsidR="00193652" w:rsidRPr="007046EE">
        <w:rPr>
          <w:noProof/>
          <w:sz w:val="22"/>
          <w:szCs w:val="22"/>
          <w:lang w:val="sr-Cyrl-RS"/>
        </w:rPr>
        <w:t xml:space="preserve"> </w:t>
      </w:r>
      <w:r w:rsidRPr="007046EE">
        <w:rPr>
          <w:noProof/>
          <w:sz w:val="22"/>
          <w:szCs w:val="22"/>
          <w:lang w:val="sr-Cyrl-RS"/>
        </w:rPr>
        <w:t>основу</w:t>
      </w:r>
      <w:r w:rsidR="00193652" w:rsidRPr="007046EE">
        <w:rPr>
          <w:noProof/>
          <w:sz w:val="22"/>
          <w:szCs w:val="22"/>
          <w:lang w:val="sr-Cyrl-RS"/>
        </w:rPr>
        <w:t xml:space="preserve"> </w:t>
      </w:r>
      <w:r w:rsidRPr="007046EE">
        <w:rPr>
          <w:noProof/>
          <w:sz w:val="22"/>
          <w:szCs w:val="22"/>
          <w:lang w:val="sr-Cyrl-RS"/>
        </w:rPr>
        <w:t>Закона</w:t>
      </w:r>
    </w:p>
    <w:p w14:paraId="4BE87555" w14:textId="098E2AC0" w:rsidR="00397E5E" w:rsidRDefault="00397E5E" w:rsidP="00FA1709">
      <w:pPr>
        <w:pStyle w:val="Standard"/>
        <w:numPr>
          <w:ilvl w:val="0"/>
          <w:numId w:val="1"/>
        </w:numPr>
        <w:jc w:val="both"/>
        <w:rPr>
          <w:noProof/>
          <w:sz w:val="22"/>
          <w:szCs w:val="22"/>
          <w:lang w:val="sr-Cyrl-RS"/>
        </w:rPr>
      </w:pPr>
      <w:r>
        <w:rPr>
          <w:noProof/>
          <w:sz w:val="22"/>
          <w:szCs w:val="22"/>
          <w:lang w:val="sr-Cyrl-RS"/>
        </w:rPr>
        <w:t>Да је Нацрт планског документа (у фази пре стручне контроле) припремљен на основу званичних и релевантних података и подлога;</w:t>
      </w:r>
    </w:p>
    <w:p w14:paraId="4CE6D00B" w14:textId="509B3619" w:rsidR="00397E5E" w:rsidRDefault="00397E5E" w:rsidP="00FA1709">
      <w:pPr>
        <w:pStyle w:val="Standard"/>
        <w:numPr>
          <w:ilvl w:val="0"/>
          <w:numId w:val="1"/>
        </w:numPr>
        <w:jc w:val="both"/>
        <w:rPr>
          <w:noProof/>
          <w:sz w:val="22"/>
          <w:szCs w:val="22"/>
          <w:lang w:val="sr-Cyrl-RS"/>
        </w:rPr>
      </w:pPr>
      <w:r>
        <w:rPr>
          <w:noProof/>
          <w:sz w:val="22"/>
          <w:szCs w:val="22"/>
          <w:lang w:val="sr-Cyrl-RS"/>
        </w:rPr>
        <w:t>Да је Нацрт планског документа усклађен са Условима Ималаца јавних овлашћења;</w:t>
      </w:r>
    </w:p>
    <w:p w14:paraId="28D2F7A2" w14:textId="6714B64D" w:rsidR="00397E5E" w:rsidRPr="007046EE" w:rsidRDefault="00397E5E" w:rsidP="00FA1709">
      <w:pPr>
        <w:pStyle w:val="Standard"/>
        <w:numPr>
          <w:ilvl w:val="0"/>
          <w:numId w:val="1"/>
        </w:numPr>
        <w:jc w:val="both"/>
        <w:rPr>
          <w:noProof/>
          <w:sz w:val="22"/>
          <w:szCs w:val="22"/>
          <w:lang w:val="sr-Cyrl-RS"/>
        </w:rPr>
      </w:pPr>
      <w:r>
        <w:rPr>
          <w:noProof/>
          <w:sz w:val="22"/>
          <w:szCs w:val="22"/>
          <w:lang w:val="sr-Cyrl-RS"/>
        </w:rPr>
        <w:t>Да је Нацрт планског документа усклађен са Извештајем о обављеном раном јавном увиду;</w:t>
      </w:r>
    </w:p>
    <w:p w14:paraId="0DCAD26D" w14:textId="5703B2E3" w:rsidR="009467F6" w:rsidRPr="007A4224" w:rsidRDefault="009467F6" w:rsidP="00FA1709">
      <w:pPr>
        <w:pStyle w:val="Standard"/>
        <w:numPr>
          <w:ilvl w:val="0"/>
          <w:numId w:val="1"/>
        </w:numPr>
        <w:jc w:val="both"/>
        <w:rPr>
          <w:noProof/>
          <w:sz w:val="22"/>
          <w:szCs w:val="22"/>
          <w:lang w:val="sr-Cyrl-RS"/>
        </w:rPr>
      </w:pPr>
      <w:r w:rsidRPr="007A4224">
        <w:rPr>
          <w:noProof/>
          <w:sz w:val="22"/>
          <w:szCs w:val="22"/>
          <w:lang w:val="sr-Cyrl-RS"/>
        </w:rPr>
        <w:t>Да</w:t>
      </w:r>
      <w:r w:rsidR="00193652" w:rsidRPr="007A4224">
        <w:rPr>
          <w:noProof/>
          <w:sz w:val="22"/>
          <w:szCs w:val="22"/>
          <w:lang w:val="sr-Cyrl-RS"/>
        </w:rPr>
        <w:t xml:space="preserve"> </w:t>
      </w:r>
      <w:r w:rsidRPr="007A4224">
        <w:rPr>
          <w:noProof/>
          <w:sz w:val="22"/>
          <w:szCs w:val="22"/>
          <w:lang w:val="sr-Cyrl-RS"/>
        </w:rPr>
        <w:t xml:space="preserve">је </w:t>
      </w:r>
      <w:r w:rsidR="00397E5E" w:rsidRPr="007A4224">
        <w:rPr>
          <w:noProof/>
          <w:sz w:val="22"/>
          <w:szCs w:val="22"/>
          <w:lang w:val="sr-Cyrl-RS"/>
        </w:rPr>
        <w:t>Нацрт планског документа</w:t>
      </w:r>
      <w:r w:rsidRPr="007A4224">
        <w:rPr>
          <w:noProof/>
          <w:sz w:val="22"/>
          <w:szCs w:val="22"/>
          <w:lang w:val="sr-Cyrl-RS"/>
        </w:rPr>
        <w:t xml:space="preserve"> израђен</w:t>
      </w:r>
      <w:r w:rsidR="00193652" w:rsidRPr="007A4224">
        <w:rPr>
          <w:noProof/>
          <w:sz w:val="22"/>
          <w:szCs w:val="22"/>
          <w:lang w:val="sr-Cyrl-RS"/>
        </w:rPr>
        <w:t xml:space="preserve"> </w:t>
      </w:r>
      <w:r w:rsidRPr="007A4224">
        <w:rPr>
          <w:noProof/>
          <w:sz w:val="22"/>
          <w:szCs w:val="22"/>
          <w:lang w:val="sr-Cyrl-RS"/>
        </w:rPr>
        <w:t>у</w:t>
      </w:r>
      <w:r w:rsidR="00193652" w:rsidRPr="007A4224">
        <w:rPr>
          <w:noProof/>
          <w:sz w:val="22"/>
          <w:szCs w:val="22"/>
          <w:lang w:val="sr-Cyrl-RS"/>
        </w:rPr>
        <w:t xml:space="preserve"> </w:t>
      </w:r>
      <w:r w:rsidRPr="007A4224">
        <w:rPr>
          <w:noProof/>
          <w:sz w:val="22"/>
          <w:szCs w:val="22"/>
          <w:lang w:val="sr-Cyrl-RS"/>
        </w:rPr>
        <w:t>складу</w:t>
      </w:r>
      <w:r w:rsidR="00193652" w:rsidRPr="007A4224">
        <w:rPr>
          <w:noProof/>
          <w:sz w:val="22"/>
          <w:szCs w:val="22"/>
          <w:lang w:val="sr-Cyrl-RS"/>
        </w:rPr>
        <w:t xml:space="preserve"> </w:t>
      </w:r>
      <w:r w:rsidRPr="007A4224">
        <w:rPr>
          <w:noProof/>
          <w:sz w:val="22"/>
          <w:szCs w:val="22"/>
          <w:lang w:val="sr-Cyrl-RS"/>
        </w:rPr>
        <w:t>са</w:t>
      </w:r>
      <w:r w:rsidR="00193652" w:rsidRPr="007A4224">
        <w:rPr>
          <w:noProof/>
          <w:sz w:val="22"/>
          <w:szCs w:val="22"/>
          <w:lang w:val="sr-Cyrl-RS"/>
        </w:rPr>
        <w:t xml:space="preserve"> Просторним планом општине Шид</w:t>
      </w:r>
      <w:r w:rsidRPr="007A4224">
        <w:rPr>
          <w:noProof/>
          <w:sz w:val="22"/>
          <w:szCs w:val="22"/>
          <w:lang w:val="sr-Cyrl-RS"/>
        </w:rPr>
        <w:t xml:space="preserve"> („Сл. </w:t>
      </w:r>
      <w:r w:rsidR="0032610E" w:rsidRPr="007A4224">
        <w:rPr>
          <w:noProof/>
          <w:sz w:val="22"/>
          <w:szCs w:val="22"/>
          <w:lang w:val="sr-Cyrl-RS"/>
        </w:rPr>
        <w:t>л</w:t>
      </w:r>
      <w:r w:rsidRPr="007A4224">
        <w:rPr>
          <w:noProof/>
          <w:sz w:val="22"/>
          <w:szCs w:val="22"/>
          <w:lang w:val="sr-Cyrl-RS"/>
        </w:rPr>
        <w:t>ист</w:t>
      </w:r>
      <w:r w:rsidR="00193652" w:rsidRPr="007A4224">
        <w:rPr>
          <w:noProof/>
          <w:sz w:val="22"/>
          <w:szCs w:val="22"/>
          <w:lang w:val="sr-Cyrl-RS"/>
        </w:rPr>
        <w:t xml:space="preserve"> општина Срема</w:t>
      </w:r>
      <w:r w:rsidRPr="007A4224">
        <w:rPr>
          <w:noProof/>
          <w:sz w:val="22"/>
          <w:szCs w:val="22"/>
          <w:lang w:val="sr-Cyrl-RS"/>
        </w:rPr>
        <w:t xml:space="preserve">“, бр. </w:t>
      </w:r>
      <w:r w:rsidR="007A4224" w:rsidRPr="007A4224">
        <w:rPr>
          <w:noProof/>
          <w:sz w:val="22"/>
          <w:szCs w:val="22"/>
          <w:lang w:val="sr-Cyrl-RS"/>
        </w:rPr>
        <w:t>9/24</w:t>
      </w:r>
      <w:r w:rsidRPr="007A4224">
        <w:rPr>
          <w:noProof/>
          <w:sz w:val="22"/>
          <w:szCs w:val="22"/>
          <w:lang w:val="sr-Cyrl-RS"/>
        </w:rPr>
        <w:t>).</w:t>
      </w:r>
    </w:p>
    <w:p w14:paraId="245B4747" w14:textId="77777777" w:rsidR="009467F6" w:rsidRPr="007046EE" w:rsidRDefault="009467F6" w:rsidP="009467F6">
      <w:pPr>
        <w:pStyle w:val="Standard"/>
        <w:rPr>
          <w:noProof/>
          <w:sz w:val="22"/>
          <w:szCs w:val="22"/>
          <w:lang w:val="sr-Cyrl-RS"/>
        </w:rPr>
      </w:pPr>
    </w:p>
    <w:p w14:paraId="5CCA408A" w14:textId="77777777" w:rsidR="009467F6" w:rsidRPr="007046EE" w:rsidRDefault="009467F6" w:rsidP="009467F6">
      <w:pPr>
        <w:pStyle w:val="Standard"/>
        <w:rPr>
          <w:noProof/>
          <w:sz w:val="22"/>
          <w:szCs w:val="22"/>
          <w:lang w:val="sr-Cyrl-RS"/>
        </w:rPr>
      </w:pPr>
    </w:p>
    <w:p w14:paraId="561ACE7D" w14:textId="77777777" w:rsidR="009467F6" w:rsidRPr="007046EE" w:rsidRDefault="009467F6" w:rsidP="009467F6">
      <w:pPr>
        <w:pStyle w:val="Standard"/>
        <w:rPr>
          <w:noProof/>
          <w:sz w:val="22"/>
          <w:szCs w:val="22"/>
          <w:lang w:val="sr-Cyrl-RS"/>
        </w:rPr>
      </w:pPr>
    </w:p>
    <w:p w14:paraId="5D7081E0" w14:textId="77777777" w:rsidR="0095353D" w:rsidRPr="007046EE" w:rsidRDefault="009467F6" w:rsidP="009467F6">
      <w:pPr>
        <w:pStyle w:val="Standard"/>
        <w:rPr>
          <w:noProof/>
          <w:sz w:val="22"/>
          <w:szCs w:val="22"/>
          <w:lang w:val="sr-Cyrl-RS"/>
        </w:rPr>
      </w:pPr>
      <w:r w:rsidRPr="007046EE">
        <w:rPr>
          <w:noProof/>
          <w:sz w:val="22"/>
          <w:szCs w:val="22"/>
          <w:lang w:val="sr-Cyrl-RS"/>
        </w:rPr>
        <w:t>Одговорни</w:t>
      </w:r>
      <w:r w:rsidR="00193652" w:rsidRPr="007046EE">
        <w:rPr>
          <w:noProof/>
          <w:sz w:val="22"/>
          <w:szCs w:val="22"/>
          <w:lang w:val="sr-Cyrl-RS"/>
        </w:rPr>
        <w:t xml:space="preserve"> </w:t>
      </w:r>
      <w:r w:rsidRPr="007046EE">
        <w:rPr>
          <w:noProof/>
          <w:sz w:val="22"/>
          <w:szCs w:val="22"/>
          <w:lang w:val="sr-Cyrl-RS"/>
        </w:rPr>
        <w:t xml:space="preserve">урбаниста: </w:t>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p>
    <w:p w14:paraId="403360DE" w14:textId="77777777" w:rsidR="0095353D" w:rsidRPr="007046EE" w:rsidRDefault="0095353D" w:rsidP="009467F6">
      <w:pPr>
        <w:pStyle w:val="Standard"/>
        <w:rPr>
          <w:noProof/>
          <w:sz w:val="22"/>
          <w:szCs w:val="22"/>
          <w:lang w:val="sr-Cyrl-RS"/>
        </w:rPr>
      </w:pPr>
    </w:p>
    <w:p w14:paraId="0E17ED1C" w14:textId="77777777" w:rsidR="009467F6" w:rsidRPr="007046EE" w:rsidRDefault="009467F6" w:rsidP="009467F6">
      <w:pPr>
        <w:pStyle w:val="Standard"/>
        <w:rPr>
          <w:noProof/>
          <w:sz w:val="22"/>
          <w:szCs w:val="22"/>
          <w:lang w:val="sr-Cyrl-RS"/>
        </w:rPr>
      </w:pPr>
      <w:r w:rsidRPr="007046EE">
        <w:rPr>
          <w:noProof/>
          <w:sz w:val="22"/>
          <w:szCs w:val="22"/>
          <w:lang w:val="sr-Cyrl-RS"/>
        </w:rPr>
        <w:t>Катарина</w:t>
      </w:r>
      <w:r w:rsidR="00193652" w:rsidRPr="007046EE">
        <w:rPr>
          <w:noProof/>
          <w:sz w:val="22"/>
          <w:szCs w:val="22"/>
          <w:lang w:val="sr-Cyrl-RS"/>
        </w:rPr>
        <w:t xml:space="preserve"> </w:t>
      </w:r>
      <w:r w:rsidRPr="007046EE">
        <w:rPr>
          <w:noProof/>
          <w:sz w:val="22"/>
          <w:szCs w:val="22"/>
          <w:lang w:val="sr-Cyrl-RS"/>
        </w:rPr>
        <w:t>Дубљанин, дипл.инж.арх.</w:t>
      </w:r>
    </w:p>
    <w:p w14:paraId="46EFF116" w14:textId="77777777" w:rsidR="009467F6" w:rsidRPr="007046EE" w:rsidRDefault="009467F6" w:rsidP="009467F6">
      <w:pPr>
        <w:pStyle w:val="Standard"/>
        <w:rPr>
          <w:noProof/>
          <w:sz w:val="22"/>
          <w:szCs w:val="22"/>
          <w:lang w:val="sr-Cyrl-RS"/>
        </w:rPr>
      </w:pPr>
      <w:r w:rsidRPr="007046EE">
        <w:rPr>
          <w:noProof/>
          <w:sz w:val="22"/>
          <w:szCs w:val="22"/>
          <w:lang w:val="sr-Cyrl-RS"/>
        </w:rPr>
        <w:t>Број</w:t>
      </w:r>
      <w:r w:rsidR="00193652" w:rsidRPr="007046EE">
        <w:rPr>
          <w:noProof/>
          <w:sz w:val="22"/>
          <w:szCs w:val="22"/>
          <w:lang w:val="sr-Cyrl-RS"/>
        </w:rPr>
        <w:t xml:space="preserve"> </w:t>
      </w:r>
      <w:r w:rsidRPr="007046EE">
        <w:rPr>
          <w:noProof/>
          <w:sz w:val="22"/>
          <w:szCs w:val="22"/>
          <w:lang w:val="sr-Cyrl-RS"/>
        </w:rPr>
        <w:t>лиценце</w:t>
      </w:r>
      <w:r w:rsidR="00193652" w:rsidRPr="007046EE">
        <w:rPr>
          <w:noProof/>
          <w:sz w:val="22"/>
          <w:szCs w:val="22"/>
          <w:lang w:val="sr-Cyrl-RS"/>
        </w:rPr>
        <w:t xml:space="preserve"> </w:t>
      </w:r>
      <w:r w:rsidRPr="007046EE">
        <w:rPr>
          <w:noProof/>
          <w:sz w:val="22"/>
          <w:szCs w:val="22"/>
          <w:lang w:val="sr-Cyrl-RS"/>
        </w:rPr>
        <w:t>ИКС 200 1286 11</w:t>
      </w:r>
    </w:p>
    <w:p w14:paraId="7E00AF62" w14:textId="77777777" w:rsidR="009467F6" w:rsidRPr="007046EE" w:rsidRDefault="009467F6" w:rsidP="009467F6">
      <w:pPr>
        <w:pStyle w:val="Standard"/>
        <w:rPr>
          <w:noProof/>
          <w:sz w:val="22"/>
          <w:szCs w:val="22"/>
          <w:lang w:val="sr-Cyrl-RS"/>
        </w:rPr>
      </w:pPr>
    </w:p>
    <w:p w14:paraId="7B552CFF" w14:textId="77777777" w:rsidR="009467F6" w:rsidRPr="007046EE" w:rsidRDefault="009467F6" w:rsidP="009467F6">
      <w:pPr>
        <w:pStyle w:val="Standard"/>
        <w:rPr>
          <w:noProof/>
          <w:sz w:val="22"/>
          <w:szCs w:val="22"/>
          <w:lang w:val="sr-Cyrl-RS"/>
        </w:rPr>
      </w:pPr>
      <w:r w:rsidRPr="007046EE">
        <w:rPr>
          <w:noProof/>
          <w:sz w:val="22"/>
          <w:szCs w:val="22"/>
          <w:lang w:val="sr-Cyrl-RS"/>
        </w:rPr>
        <w:tab/>
      </w:r>
    </w:p>
    <w:p w14:paraId="0DAC3025" w14:textId="77777777" w:rsidR="009467F6" w:rsidRPr="007046EE" w:rsidRDefault="009467F6" w:rsidP="009467F6">
      <w:pPr>
        <w:pStyle w:val="Standard"/>
        <w:rPr>
          <w:noProof/>
          <w:sz w:val="22"/>
          <w:szCs w:val="22"/>
          <w:lang w:val="sr-Cyrl-RS"/>
        </w:rPr>
      </w:pPr>
      <w:r w:rsidRPr="007046EE">
        <w:rPr>
          <w:noProof/>
          <w:sz w:val="22"/>
          <w:szCs w:val="22"/>
          <w:lang w:val="sr-Cyrl-RS"/>
        </w:rPr>
        <w:t xml:space="preserve">Печат: </w:t>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t>Потпис:</w:t>
      </w:r>
    </w:p>
    <w:p w14:paraId="21BFB883" w14:textId="77777777" w:rsidR="009467F6" w:rsidRPr="007046EE" w:rsidRDefault="009467F6" w:rsidP="009467F6">
      <w:pPr>
        <w:pStyle w:val="Standard"/>
        <w:rPr>
          <w:noProof/>
          <w:sz w:val="22"/>
          <w:szCs w:val="22"/>
          <w:lang w:val="sr-Cyrl-RS"/>
        </w:rPr>
      </w:pPr>
      <w:r w:rsidRPr="007046EE">
        <w:rPr>
          <w:i/>
          <w:noProof/>
          <w:lang w:val="sr-Latn-CS" w:eastAsia="sr-Latn-CS"/>
        </w:rPr>
        <w:drawing>
          <wp:anchor distT="0" distB="0" distL="114300" distR="114300" simplePos="0" relativeHeight="251687936" behindDoc="1" locked="0" layoutInCell="1" allowOverlap="1" wp14:anchorId="38E20C58" wp14:editId="5D79C7BB">
            <wp:simplePos x="0" y="0"/>
            <wp:positionH relativeFrom="margin">
              <wp:align>left</wp:align>
            </wp:positionH>
            <wp:positionV relativeFrom="paragraph">
              <wp:posOffset>27940</wp:posOffset>
            </wp:positionV>
            <wp:extent cx="2554356" cy="1593785"/>
            <wp:effectExtent l="0" t="0" r="0" b="6985"/>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72042" cy="16048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162E7D" w14:textId="77777777" w:rsidR="009467F6" w:rsidRPr="007046EE" w:rsidRDefault="009467F6" w:rsidP="009467F6">
      <w:pPr>
        <w:pStyle w:val="Standard"/>
        <w:ind w:firstLine="708"/>
        <w:rPr>
          <w:noProof/>
          <w:sz w:val="22"/>
          <w:szCs w:val="22"/>
          <w:lang w:val="sr-Cyrl-RS"/>
        </w:rPr>
      </w:pPr>
    </w:p>
    <w:p w14:paraId="15025465" w14:textId="77777777" w:rsidR="009467F6" w:rsidRPr="007046EE" w:rsidRDefault="009467F6" w:rsidP="009467F6">
      <w:pPr>
        <w:pStyle w:val="Standard"/>
        <w:rPr>
          <w:noProof/>
          <w:sz w:val="22"/>
          <w:szCs w:val="22"/>
          <w:lang w:val="sr-Cyrl-RS"/>
        </w:rPr>
      </w:pPr>
    </w:p>
    <w:p w14:paraId="156C5826" w14:textId="77777777" w:rsidR="009467F6" w:rsidRPr="007046EE" w:rsidRDefault="009467F6" w:rsidP="009467F6">
      <w:pPr>
        <w:pStyle w:val="Standard"/>
        <w:rPr>
          <w:noProof/>
          <w:sz w:val="22"/>
          <w:szCs w:val="22"/>
          <w:lang w:val="sr-Cyrl-RS"/>
        </w:rPr>
      </w:pPr>
      <w:r w:rsidRPr="007046EE">
        <w:rPr>
          <w:noProof/>
          <w:sz w:val="22"/>
          <w:szCs w:val="22"/>
          <w:lang w:val="sr-Cyrl-RS"/>
        </w:rPr>
        <w:tab/>
      </w:r>
    </w:p>
    <w:p w14:paraId="787E58C8" w14:textId="77777777" w:rsidR="009467F6" w:rsidRPr="007046EE" w:rsidRDefault="009467F6" w:rsidP="009467F6">
      <w:pPr>
        <w:pStyle w:val="Standard"/>
        <w:rPr>
          <w:noProof/>
          <w:sz w:val="22"/>
          <w:szCs w:val="22"/>
          <w:lang w:val="sr-Cyrl-RS"/>
        </w:rPr>
      </w:pPr>
    </w:p>
    <w:p w14:paraId="2220EC97" w14:textId="77777777" w:rsidR="009467F6" w:rsidRPr="007046EE" w:rsidRDefault="009467F6" w:rsidP="009467F6">
      <w:pPr>
        <w:pStyle w:val="Standard"/>
        <w:rPr>
          <w:noProof/>
          <w:sz w:val="22"/>
          <w:szCs w:val="22"/>
          <w:lang w:val="sr-Cyrl-RS"/>
        </w:rPr>
      </w:pPr>
    </w:p>
    <w:p w14:paraId="6421211D" w14:textId="77777777" w:rsidR="009467F6" w:rsidRPr="007046EE" w:rsidRDefault="009467F6" w:rsidP="009467F6">
      <w:pPr>
        <w:pStyle w:val="Standard"/>
        <w:rPr>
          <w:noProof/>
          <w:sz w:val="22"/>
          <w:szCs w:val="22"/>
          <w:lang w:val="sr-Cyrl-RS"/>
        </w:rPr>
      </w:pPr>
    </w:p>
    <w:p w14:paraId="66004194" w14:textId="77777777" w:rsidR="009467F6" w:rsidRPr="007046EE" w:rsidRDefault="009467F6" w:rsidP="009467F6">
      <w:pPr>
        <w:pStyle w:val="Standard"/>
        <w:rPr>
          <w:noProof/>
          <w:sz w:val="22"/>
          <w:szCs w:val="22"/>
          <w:lang w:val="sr-Cyrl-RS"/>
        </w:rPr>
      </w:pPr>
    </w:p>
    <w:p w14:paraId="26C149C0" w14:textId="77777777" w:rsidR="009467F6" w:rsidRPr="007046EE" w:rsidRDefault="009467F6" w:rsidP="009467F6">
      <w:pPr>
        <w:pStyle w:val="Standard"/>
        <w:rPr>
          <w:noProof/>
          <w:sz w:val="22"/>
          <w:szCs w:val="22"/>
          <w:lang w:val="sr-Cyrl-RS"/>
        </w:rPr>
      </w:pPr>
      <w:r w:rsidRPr="007046EE">
        <w:rPr>
          <w:noProof/>
          <w:sz w:val="22"/>
          <w:szCs w:val="22"/>
          <w:lang w:val="sr-Cyrl-RS"/>
        </w:rPr>
        <w:tab/>
      </w:r>
    </w:p>
    <w:p w14:paraId="60370AD0" w14:textId="511B154E" w:rsidR="009467F6" w:rsidRPr="007046EE" w:rsidRDefault="009467F6" w:rsidP="009467F6">
      <w:pPr>
        <w:pStyle w:val="Standard"/>
        <w:rPr>
          <w:noProof/>
          <w:sz w:val="22"/>
          <w:szCs w:val="22"/>
          <w:lang w:val="sr-Cyrl-RS"/>
        </w:rPr>
      </w:pPr>
      <w:r w:rsidRPr="007046EE">
        <w:rPr>
          <w:noProof/>
          <w:sz w:val="22"/>
          <w:szCs w:val="22"/>
          <w:lang w:val="sr-Cyrl-RS"/>
        </w:rPr>
        <w:t>Место</w:t>
      </w:r>
      <w:r w:rsidR="00193652" w:rsidRPr="007046EE">
        <w:rPr>
          <w:noProof/>
          <w:sz w:val="22"/>
          <w:szCs w:val="22"/>
          <w:lang w:val="sr-Cyrl-RS"/>
        </w:rPr>
        <w:t xml:space="preserve"> </w:t>
      </w:r>
      <w:r w:rsidRPr="007046EE">
        <w:rPr>
          <w:noProof/>
          <w:sz w:val="22"/>
          <w:szCs w:val="22"/>
          <w:lang w:val="sr-Cyrl-RS"/>
        </w:rPr>
        <w:t>и</w:t>
      </w:r>
      <w:r w:rsidR="00193652" w:rsidRPr="007046EE">
        <w:rPr>
          <w:noProof/>
          <w:sz w:val="22"/>
          <w:szCs w:val="22"/>
          <w:lang w:val="sr-Cyrl-RS"/>
        </w:rPr>
        <w:t xml:space="preserve"> </w:t>
      </w:r>
      <w:r w:rsidRPr="007046EE">
        <w:rPr>
          <w:noProof/>
          <w:sz w:val="22"/>
          <w:szCs w:val="22"/>
          <w:lang w:val="sr-Cyrl-RS"/>
        </w:rPr>
        <w:t xml:space="preserve">датум: </w:t>
      </w:r>
      <w:r w:rsidRPr="007046EE">
        <w:rPr>
          <w:noProof/>
          <w:sz w:val="22"/>
          <w:szCs w:val="22"/>
          <w:lang w:val="sr-Cyrl-RS"/>
        </w:rPr>
        <w:tab/>
      </w:r>
      <w:r w:rsidR="00CB40CC">
        <w:rPr>
          <w:noProof/>
          <w:sz w:val="22"/>
          <w:szCs w:val="22"/>
          <w:lang w:val="sr-Latn-RS"/>
        </w:rPr>
        <w:tab/>
      </w:r>
      <w:r w:rsidR="00CB40CC">
        <w:rPr>
          <w:noProof/>
          <w:sz w:val="22"/>
          <w:szCs w:val="22"/>
          <w:lang w:val="sr-Latn-RS"/>
        </w:rPr>
        <w:tab/>
      </w:r>
      <w:r w:rsidRPr="007046EE">
        <w:rPr>
          <w:noProof/>
          <w:sz w:val="22"/>
          <w:szCs w:val="22"/>
          <w:lang w:val="sr-Cyrl-RS"/>
        </w:rPr>
        <w:t>Ш</w:t>
      </w:r>
      <w:r w:rsidR="00072E3F">
        <w:rPr>
          <w:noProof/>
          <w:sz w:val="22"/>
          <w:szCs w:val="22"/>
          <w:lang w:val="sr-Cyrl-RS"/>
        </w:rPr>
        <w:t>ид</w:t>
      </w:r>
      <w:r w:rsidRPr="007046EE">
        <w:rPr>
          <w:noProof/>
          <w:sz w:val="22"/>
          <w:szCs w:val="22"/>
          <w:lang w:val="sr-Cyrl-RS"/>
        </w:rPr>
        <w:t xml:space="preserve">, </w:t>
      </w:r>
      <w:r w:rsidR="00E74CD0">
        <w:rPr>
          <w:noProof/>
          <w:sz w:val="22"/>
          <w:szCs w:val="22"/>
          <w:lang w:val="sr-Cyrl-RS"/>
        </w:rPr>
        <w:t>септембар</w:t>
      </w:r>
      <w:r w:rsidRPr="007046EE">
        <w:rPr>
          <w:noProof/>
          <w:sz w:val="22"/>
          <w:szCs w:val="22"/>
          <w:lang w:val="sr-Cyrl-RS"/>
        </w:rPr>
        <w:t xml:space="preserve"> 202</w:t>
      </w:r>
      <w:r w:rsidR="00193652" w:rsidRPr="007046EE">
        <w:rPr>
          <w:noProof/>
          <w:sz w:val="22"/>
          <w:szCs w:val="22"/>
          <w:lang w:val="sr-Cyrl-RS"/>
        </w:rPr>
        <w:t>4</w:t>
      </w:r>
      <w:r w:rsidRPr="007046EE">
        <w:rPr>
          <w:noProof/>
          <w:sz w:val="22"/>
          <w:szCs w:val="22"/>
          <w:lang w:val="sr-Cyrl-RS"/>
        </w:rPr>
        <w:t>.године</w:t>
      </w:r>
    </w:p>
    <w:p w14:paraId="3AA6B304" w14:textId="77777777" w:rsidR="001D346C" w:rsidRPr="007046EE" w:rsidRDefault="001D346C" w:rsidP="009467F6">
      <w:pPr>
        <w:pStyle w:val="Standard"/>
        <w:rPr>
          <w:noProof/>
          <w:sz w:val="22"/>
          <w:szCs w:val="22"/>
          <w:lang w:val="sr-Cyrl-RS"/>
        </w:rPr>
      </w:pPr>
    </w:p>
    <w:p w14:paraId="282E780C" w14:textId="67C6E177" w:rsidR="00397E5E" w:rsidRDefault="00397E5E">
      <w:pPr>
        <w:rPr>
          <w:rFonts w:ascii="Times New Roman" w:eastAsia="Lucida Sans Unicode" w:hAnsi="Times New Roman" w:cs="Times New Roman"/>
          <w:noProof/>
          <w:kern w:val="3"/>
          <w:lang w:val="sr-Cyrl-RS" w:eastAsia="zh-CN"/>
        </w:rPr>
      </w:pPr>
      <w:r>
        <w:rPr>
          <w:noProof/>
          <w:lang w:val="sr-Cyrl-RS"/>
        </w:rPr>
        <w:br w:type="page"/>
      </w:r>
    </w:p>
    <w:p w14:paraId="6783B06C" w14:textId="22825A3D" w:rsidR="00EA271E" w:rsidRDefault="00EA271E">
      <w:pPr>
        <w:rPr>
          <w:rFonts w:ascii="Times New Roman" w:hAnsi="Times New Roman" w:cs="Times New Roman"/>
          <w:b/>
          <w:i/>
          <w:noProof/>
          <w:color w:val="000000" w:themeColor="text1"/>
          <w:sz w:val="32"/>
          <w:szCs w:val="32"/>
          <w:lang w:val="sr-Cyrl-RS"/>
        </w:rPr>
      </w:pPr>
      <w:r>
        <w:rPr>
          <w:noProof/>
          <w:lang w:val="sr-Latn-CS" w:eastAsia="sr-Latn-CS"/>
        </w:rPr>
        <w:lastRenderedPageBreak/>
        <w:drawing>
          <wp:inline distT="0" distB="0" distL="0" distR="0" wp14:anchorId="2F5A37D1" wp14:editId="4ED8B199">
            <wp:extent cx="5935676" cy="8399456"/>
            <wp:effectExtent l="0" t="0" r="8255" b="1905"/>
            <wp:docPr id="19452579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7235" cy="8401662"/>
                    </a:xfrm>
                    <a:prstGeom prst="rect">
                      <a:avLst/>
                    </a:prstGeom>
                    <a:noFill/>
                    <a:ln>
                      <a:noFill/>
                    </a:ln>
                  </pic:spPr>
                </pic:pic>
              </a:graphicData>
            </a:graphic>
          </wp:inline>
        </w:drawing>
      </w:r>
      <w:r>
        <w:rPr>
          <w:rFonts w:ascii="Times New Roman" w:hAnsi="Times New Roman" w:cs="Times New Roman"/>
          <w:b/>
          <w:i/>
          <w:noProof/>
          <w:color w:val="000000" w:themeColor="text1"/>
          <w:sz w:val="32"/>
          <w:szCs w:val="32"/>
          <w:lang w:val="sr-Cyrl-RS"/>
        </w:rPr>
        <w:br w:type="page"/>
      </w:r>
    </w:p>
    <w:p w14:paraId="67332953"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15F9008A"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015C21A4"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328C3924"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645A62B8"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217EDC14"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5E5824CC"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6E3C97F7"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562F7E5F"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7B50880A" w14:textId="707F22D4" w:rsidR="007B5846" w:rsidRDefault="007F55CB" w:rsidP="0032610E">
      <w:pPr>
        <w:tabs>
          <w:tab w:val="left" w:pos="6510"/>
        </w:tabs>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t>1</w:t>
      </w:r>
      <w:r w:rsidR="000966A3" w:rsidRPr="007046EE">
        <w:rPr>
          <w:rFonts w:ascii="Times New Roman" w:hAnsi="Times New Roman" w:cs="Times New Roman"/>
          <w:b/>
          <w:i/>
          <w:noProof/>
          <w:color w:val="000000" w:themeColor="text1"/>
          <w:sz w:val="32"/>
          <w:szCs w:val="32"/>
          <w:lang w:val="sr-Cyrl-RS"/>
        </w:rPr>
        <w:t xml:space="preserve"> </w:t>
      </w:r>
      <w:r w:rsidR="0032610E" w:rsidRPr="007046EE">
        <w:rPr>
          <w:rFonts w:ascii="Times New Roman" w:hAnsi="Times New Roman" w:cs="Times New Roman"/>
          <w:b/>
          <w:i/>
          <w:noProof/>
          <w:color w:val="000000" w:themeColor="text1"/>
          <w:sz w:val="32"/>
          <w:szCs w:val="32"/>
          <w:lang w:val="sr-Cyrl-RS"/>
        </w:rPr>
        <w:t>ТЕКСТУАЛНИ ДЕО</w:t>
      </w:r>
    </w:p>
    <w:p w14:paraId="49FC9525" w14:textId="77777777" w:rsidR="007B5846" w:rsidRDefault="007B5846">
      <w:pPr>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br w:type="page"/>
      </w:r>
    </w:p>
    <w:p w14:paraId="5B7FD0FB" w14:textId="264E7E00" w:rsidR="0032610E" w:rsidRPr="00F10BF0" w:rsidRDefault="007F55CB" w:rsidP="00FA1709">
      <w:pPr>
        <w:pStyle w:val="ListParagraph"/>
        <w:numPr>
          <w:ilvl w:val="1"/>
          <w:numId w:val="16"/>
        </w:numPr>
        <w:tabs>
          <w:tab w:val="left" w:pos="6510"/>
        </w:tabs>
        <w:rPr>
          <w:rFonts w:ascii="Times New Roman" w:hAnsi="Times New Roman" w:cs="Times New Roman"/>
          <w:b/>
          <w:i/>
          <w:noProof/>
          <w:color w:val="000000" w:themeColor="text1"/>
          <w:sz w:val="32"/>
          <w:szCs w:val="32"/>
          <w:lang w:val="sr-Cyrl-RS"/>
        </w:rPr>
      </w:pPr>
      <w:r w:rsidRPr="00F10BF0">
        <w:rPr>
          <w:rFonts w:ascii="Times New Roman" w:hAnsi="Times New Roman" w:cs="Times New Roman"/>
          <w:b/>
          <w:i/>
          <w:noProof/>
          <w:color w:val="000000" w:themeColor="text1"/>
          <w:sz w:val="32"/>
          <w:szCs w:val="32"/>
          <w:lang w:val="sr-Cyrl-RS"/>
        </w:rPr>
        <w:lastRenderedPageBreak/>
        <w:t>ОПШТИ ДЕО</w:t>
      </w:r>
    </w:p>
    <w:p w14:paraId="18CF38B8" w14:textId="1E204938" w:rsidR="0032610E" w:rsidRDefault="0032610E" w:rsidP="0032610E">
      <w:pPr>
        <w:spacing w:after="0"/>
        <w:jc w:val="both"/>
        <w:rPr>
          <w:rFonts w:ascii="Times New Roman" w:hAnsi="Times New Roman" w:cs="Times New Roman"/>
          <w:noProof/>
          <w:lang w:val="sr-Cyrl-RS"/>
        </w:rPr>
      </w:pPr>
      <w:r w:rsidRPr="007046EE">
        <w:rPr>
          <w:rFonts w:ascii="Times New Roman" w:hAnsi="Times New Roman" w:cs="Times New Roman"/>
          <w:noProof/>
          <w:lang w:val="sr-Cyrl-RS"/>
        </w:rPr>
        <w:t xml:space="preserve">За потребе </w:t>
      </w:r>
      <w:r w:rsidR="007F55CB">
        <w:rPr>
          <w:rFonts w:ascii="Times New Roman" w:hAnsi="Times New Roman" w:cs="Times New Roman"/>
          <w:noProof/>
          <w:lang w:val="sr-Cyrl-RS"/>
        </w:rPr>
        <w:t>Стручне контроле,</w:t>
      </w:r>
      <w:r w:rsidRPr="007046EE">
        <w:rPr>
          <w:rFonts w:ascii="Times New Roman" w:hAnsi="Times New Roman" w:cs="Times New Roman"/>
          <w:noProof/>
          <w:lang w:val="sr-Cyrl-RS"/>
        </w:rPr>
        <w:t xml:space="preserve"> Обрађивач (</w:t>
      </w:r>
      <w:r w:rsidR="00072E3F">
        <w:rPr>
          <w:rFonts w:ascii="Times New Roman" w:hAnsi="Times New Roman" w:cs="Times New Roman"/>
          <w:noProof/>
          <w:lang w:val="sr-Cyrl-RS"/>
        </w:rPr>
        <w:t>Јавно предузеће Завод за урбанизам Шид</w:t>
      </w:r>
      <w:r w:rsidRPr="007046EE">
        <w:rPr>
          <w:rFonts w:ascii="Times New Roman" w:hAnsi="Times New Roman" w:cs="Times New Roman"/>
          <w:noProof/>
          <w:lang w:val="sr-Cyrl-RS"/>
        </w:rPr>
        <w:t>) је изра</w:t>
      </w:r>
      <w:r w:rsidR="00B8265E" w:rsidRPr="007046EE">
        <w:rPr>
          <w:rFonts w:ascii="Times New Roman" w:hAnsi="Times New Roman" w:cs="Times New Roman"/>
          <w:noProof/>
          <w:lang w:val="sr-Cyrl-RS"/>
        </w:rPr>
        <w:t xml:space="preserve">дио </w:t>
      </w:r>
      <w:r w:rsidR="007F55CB">
        <w:rPr>
          <w:rFonts w:ascii="Times New Roman" w:hAnsi="Times New Roman" w:cs="Times New Roman"/>
          <w:noProof/>
          <w:lang w:val="sr-Cyrl-RS"/>
        </w:rPr>
        <w:t>Нацрт плана,</w:t>
      </w:r>
      <w:r w:rsidR="00B8265E" w:rsidRPr="007046EE">
        <w:rPr>
          <w:rFonts w:ascii="Times New Roman" w:hAnsi="Times New Roman" w:cs="Times New Roman"/>
          <w:noProof/>
          <w:lang w:val="sr-Cyrl-RS"/>
        </w:rPr>
        <w:t xml:space="preserve"> који се састоји из текстуалног и графичког дела.</w:t>
      </w:r>
    </w:p>
    <w:p w14:paraId="4CD13F44" w14:textId="77777777" w:rsidR="007F55CB" w:rsidRDefault="007F55CB" w:rsidP="0032610E">
      <w:pPr>
        <w:spacing w:after="0"/>
        <w:jc w:val="both"/>
        <w:rPr>
          <w:rFonts w:ascii="Times New Roman" w:hAnsi="Times New Roman" w:cs="Times New Roman"/>
          <w:noProof/>
          <w:lang w:val="sr-Cyrl-RS"/>
        </w:rPr>
      </w:pPr>
    </w:p>
    <w:p w14:paraId="5BC7FF83" w14:textId="615A4816" w:rsidR="007F55CB" w:rsidRPr="007F55CB" w:rsidRDefault="007F55CB" w:rsidP="00FA1709">
      <w:pPr>
        <w:pStyle w:val="ListParagraph"/>
        <w:numPr>
          <w:ilvl w:val="2"/>
          <w:numId w:val="14"/>
        </w:numPr>
        <w:jc w:val="both"/>
        <w:rPr>
          <w:rFonts w:ascii="Times New Roman" w:hAnsi="Times New Roman" w:cs="Times New Roman"/>
          <w:i/>
          <w:noProof/>
          <w:sz w:val="24"/>
          <w:szCs w:val="24"/>
          <w:lang w:val="sr-Cyrl-RS"/>
        </w:rPr>
      </w:pPr>
      <w:r w:rsidRPr="007F55CB">
        <w:rPr>
          <w:rFonts w:ascii="Times New Roman" w:hAnsi="Times New Roman" w:cs="Times New Roman"/>
          <w:i/>
          <w:noProof/>
          <w:sz w:val="24"/>
          <w:szCs w:val="24"/>
          <w:lang w:val="sr-Cyrl-RS"/>
        </w:rPr>
        <w:t>ПРАВНИ И ПЛАНСКИ ОСНОВ ЗА ИЗРАДУ ПЛАНА</w:t>
      </w:r>
    </w:p>
    <w:p w14:paraId="22A21BF5" w14:textId="77777777"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Правни и плански основ за израду Плана, налази се у:</w:t>
      </w:r>
    </w:p>
    <w:p w14:paraId="401757E7" w14:textId="77777777"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 Закону о планирању и изградњи („Сл. гласник РС“, бр. 72/2009, 81/2009 - испр, 64/2010 – одлука УС, 24/2011, 121/2012, 42/2013 – одлука УС, 50/2013 – одлука УС, 98/2013 – одлука УС, 132/2014 и 145/2014, 83/2018, 31/2019, 37/2019, 9/2020, 52/2021 и 62/2023)</w:t>
      </w:r>
    </w:p>
    <w:p w14:paraId="5A9400D9" w14:textId="77777777"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 Правилнику о садржини начину и поступку израде докумената просторног и урбанистичког планирања („Сл. гласник РС“ бр. 32/19)</w:t>
      </w:r>
    </w:p>
    <w:p w14:paraId="7AF16D0E" w14:textId="77777777"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 Правилнику о општим правилима за парцелацију, регулацију и изградњу („Сл. гласник  РС“ бр. 22/15)</w:t>
      </w:r>
    </w:p>
    <w:p w14:paraId="1AF1A554" w14:textId="77777777"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 Правилнику о класификацији намене земљишта и планских симбола у документима просторног и урбанистичког планирања („Сл. гласник  РС“ бр. 105/20)</w:t>
      </w:r>
    </w:p>
    <w:p w14:paraId="43604914" w14:textId="5DE398C4" w:rsidR="007F55CB" w:rsidRDefault="007F55CB" w:rsidP="00573A5D">
      <w:pPr>
        <w:autoSpaceDE w:val="0"/>
        <w:autoSpaceDN w:val="0"/>
        <w:adjustRightInd w:val="0"/>
        <w:spacing w:after="0" w:line="240" w:lineRule="auto"/>
        <w:jc w:val="both"/>
        <w:rPr>
          <w:rFonts w:ascii="Times New Roman" w:hAnsi="Times New Roman" w:cs="Times New Roman"/>
          <w:lang w:val="sr-Cyrl-RS"/>
        </w:rPr>
      </w:pPr>
      <w:r w:rsidRPr="00E078B6">
        <w:rPr>
          <w:rFonts w:ascii="Times New Roman" w:hAnsi="Times New Roman" w:cs="Times New Roman"/>
          <w:noProof/>
          <w:lang w:val="sr-Cyrl-RS"/>
        </w:rPr>
        <w:t xml:space="preserve">• Одлуке о изради </w:t>
      </w:r>
      <w:r w:rsidR="00E078B6" w:rsidRPr="00E078B6">
        <w:rPr>
          <w:rFonts w:ascii="Times New Roman" w:hAnsi="Times New Roman" w:cs="Times New Roman"/>
          <w:noProof/>
          <w:lang w:val="sr-Cyrl-RS"/>
        </w:rPr>
        <w:t xml:space="preserve">Плана детаљне регулације </w:t>
      </w:r>
      <w:r w:rsidR="00A946CC">
        <w:rPr>
          <w:rFonts w:ascii="Times New Roman" w:hAnsi="Times New Roman" w:cs="Times New Roman"/>
          <w:noProof/>
          <w:lang w:val="sr-Cyrl-RS"/>
        </w:rPr>
        <w:t xml:space="preserve">радне зоне на </w:t>
      </w:r>
      <w:r w:rsidR="00E078B6" w:rsidRPr="00E078B6">
        <w:rPr>
          <w:rFonts w:ascii="Times New Roman" w:hAnsi="Times New Roman" w:cs="Times New Roman"/>
          <w:noProof/>
          <w:lang w:val="sr-Cyrl-RS"/>
        </w:rPr>
        <w:t>катастарски</w:t>
      </w:r>
      <w:r w:rsidR="00A946CC">
        <w:rPr>
          <w:rFonts w:ascii="Times New Roman" w:hAnsi="Times New Roman" w:cs="Times New Roman"/>
          <w:noProof/>
          <w:lang w:val="sr-Cyrl-RS"/>
        </w:rPr>
        <w:t>м</w:t>
      </w:r>
      <w:r w:rsidR="00E078B6" w:rsidRPr="00E078B6">
        <w:rPr>
          <w:rFonts w:ascii="Times New Roman" w:hAnsi="Times New Roman" w:cs="Times New Roman"/>
          <w:noProof/>
          <w:lang w:val="sr-Cyrl-RS"/>
        </w:rPr>
        <w:t xml:space="preserve"> парцела</w:t>
      </w:r>
      <w:r w:rsidR="00A946CC">
        <w:rPr>
          <w:rFonts w:ascii="Times New Roman" w:hAnsi="Times New Roman" w:cs="Times New Roman"/>
          <w:noProof/>
          <w:lang w:val="sr-Cyrl-RS"/>
        </w:rPr>
        <w:t>ма</w:t>
      </w:r>
      <w:r w:rsidR="00E078B6" w:rsidRPr="00E078B6">
        <w:rPr>
          <w:rFonts w:ascii="Times New Roman" w:hAnsi="Times New Roman" w:cs="Times New Roman"/>
          <w:noProof/>
          <w:lang w:val="sr-Cyrl-RS"/>
        </w:rPr>
        <w:t xml:space="preserve"> број 1907, 1908, 1909, 1910 и дел</w:t>
      </w:r>
      <w:r w:rsidR="00A946CC">
        <w:rPr>
          <w:rFonts w:ascii="Times New Roman" w:hAnsi="Times New Roman" w:cs="Times New Roman"/>
          <w:noProof/>
          <w:lang w:val="sr-Cyrl-RS"/>
        </w:rPr>
        <w:t>у</w:t>
      </w:r>
      <w:r w:rsidR="00E078B6" w:rsidRPr="00E078B6">
        <w:rPr>
          <w:rFonts w:ascii="Times New Roman" w:hAnsi="Times New Roman" w:cs="Times New Roman"/>
          <w:noProof/>
          <w:lang w:val="sr-Cyrl-RS"/>
        </w:rPr>
        <w:t xml:space="preserve"> катастарске перцеле 3924 у КО Вашица, инвеститор Голубовић Зоран, Вука Караџића 34, Вашица</w:t>
      </w:r>
      <w:r w:rsidR="00DA1075">
        <w:rPr>
          <w:rFonts w:ascii="Times New Roman" w:hAnsi="Times New Roman" w:cs="Times New Roman"/>
          <w:noProof/>
          <w:lang w:val="sr-Latn-RS"/>
        </w:rPr>
        <w:t xml:space="preserve"> </w:t>
      </w:r>
      <w:r w:rsidRPr="00512D22">
        <w:rPr>
          <w:rFonts w:ascii="Times New Roman" w:hAnsi="Times New Roman" w:cs="Times New Roman"/>
          <w:noProof/>
          <w:lang w:val="sr-Cyrl-RS"/>
        </w:rPr>
        <w:t>(“Службeни лист општине Шид, бр.</w:t>
      </w:r>
      <w:r w:rsidR="00A946CC">
        <w:rPr>
          <w:rFonts w:ascii="Times New Roman" w:hAnsi="Times New Roman" w:cs="Times New Roman"/>
          <w:noProof/>
          <w:lang w:val="sr-Cyrl-RS"/>
        </w:rPr>
        <w:t>4 од 29.02.2024., број Одлуке</w:t>
      </w:r>
      <w:r w:rsidRPr="00512D22">
        <w:rPr>
          <w:rFonts w:ascii="Times New Roman" w:hAnsi="Times New Roman" w:cs="Times New Roman"/>
          <w:noProof/>
          <w:lang w:val="sr-Cyrl-RS"/>
        </w:rPr>
        <w:t xml:space="preserve"> </w:t>
      </w:r>
      <w:r w:rsidR="00E078B6" w:rsidRPr="00512D22">
        <w:rPr>
          <w:rFonts w:ascii="Times New Roman" w:hAnsi="Times New Roman" w:cs="Times New Roman"/>
          <w:sz w:val="23"/>
          <w:szCs w:val="23"/>
          <w:lang w:val="sr-Latn-RS"/>
        </w:rPr>
        <w:t>011-41/II-24</w:t>
      </w:r>
      <w:r w:rsidR="00CB40CC" w:rsidRPr="00512D22">
        <w:rPr>
          <w:rFonts w:ascii="Times New Roman" w:hAnsi="Times New Roman" w:cs="Times New Roman"/>
          <w:noProof/>
          <w:lang w:val="sr-Cyrl-RS"/>
        </w:rPr>
        <w:t xml:space="preserve">, </w:t>
      </w:r>
      <w:r w:rsidR="00977423">
        <w:rPr>
          <w:rFonts w:ascii="Times New Roman" w:hAnsi="Times New Roman" w:cs="Times New Roman"/>
          <w:noProof/>
          <w:lang w:val="sr-Cyrl-RS"/>
        </w:rPr>
        <w:t xml:space="preserve">од </w:t>
      </w:r>
      <w:r w:rsidR="00CB40CC" w:rsidRPr="00512D22">
        <w:rPr>
          <w:rFonts w:ascii="Times New Roman" w:hAnsi="Times New Roman" w:cs="Times New Roman"/>
          <w:noProof/>
          <w:lang w:val="sr-Cyrl-RS"/>
        </w:rPr>
        <w:t xml:space="preserve">дана </w:t>
      </w:r>
      <w:r w:rsidR="00E078B6" w:rsidRPr="00512D22">
        <w:rPr>
          <w:rFonts w:ascii="Times New Roman" w:hAnsi="Times New Roman" w:cs="Times New Roman"/>
          <w:noProof/>
          <w:lang w:val="sr-Cyrl-RS"/>
        </w:rPr>
        <w:t>29.02</w:t>
      </w:r>
      <w:r w:rsidR="00CB40CC" w:rsidRPr="00512D22">
        <w:rPr>
          <w:rFonts w:ascii="Times New Roman" w:hAnsi="Times New Roman" w:cs="Times New Roman"/>
          <w:noProof/>
          <w:lang w:val="sr-Cyrl-RS"/>
        </w:rPr>
        <w:t>.2024.</w:t>
      </w:r>
      <w:r w:rsidRPr="00512D22">
        <w:rPr>
          <w:rFonts w:ascii="Times New Roman" w:hAnsi="Times New Roman" w:cs="Times New Roman"/>
          <w:noProof/>
          <w:lang w:val="sr-Cyrl-RS"/>
        </w:rPr>
        <w:t>).</w:t>
      </w:r>
      <w:r w:rsidRPr="007046EE">
        <w:rPr>
          <w:rFonts w:ascii="Times New Roman" w:hAnsi="Times New Roman" w:cs="Times New Roman"/>
          <w:noProof/>
          <w:lang w:val="sr-Cyrl-RS"/>
        </w:rPr>
        <w:t xml:space="preserve"> Саставни део Одлуке о изради Плана је и Решење о </w:t>
      </w:r>
      <w:r w:rsidR="00E078B6">
        <w:rPr>
          <w:rFonts w:ascii="Times New Roman" w:hAnsi="Times New Roman" w:cs="Times New Roman"/>
          <w:noProof/>
          <w:lang w:val="sr-Cyrl-RS"/>
        </w:rPr>
        <w:t>не</w:t>
      </w:r>
      <w:r w:rsidRPr="007046EE">
        <w:rPr>
          <w:rFonts w:ascii="Times New Roman" w:hAnsi="Times New Roman" w:cs="Times New Roman"/>
          <w:noProof/>
          <w:lang w:val="sr-Cyrl-RS"/>
        </w:rPr>
        <w:t xml:space="preserve">приступању изради стратешке процене утицаја на животну </w:t>
      </w:r>
      <w:r w:rsidR="00E078B6">
        <w:rPr>
          <w:rFonts w:ascii="Times New Roman" w:hAnsi="Times New Roman" w:cs="Times New Roman"/>
          <w:noProof/>
          <w:lang w:val="sr-Cyrl-RS"/>
        </w:rPr>
        <w:t xml:space="preserve">издато од стране Одељења за урбанизам, комунално – стамбене и имовинско – правне послове, </w:t>
      </w:r>
      <w:r w:rsidR="00573A5D">
        <w:rPr>
          <w:rFonts w:ascii="Times New Roman" w:hAnsi="Times New Roman" w:cs="Times New Roman"/>
          <w:noProof/>
          <w:lang w:val="sr-Cyrl-RS"/>
        </w:rPr>
        <w:t>Служба за обједињену процедуру, заштиту животне средине и планове број 353-32/</w:t>
      </w:r>
      <w:r w:rsidR="00573A5D" w:rsidRPr="00573A5D">
        <w:rPr>
          <w:rFonts w:ascii="Times New Roman" w:hAnsi="Times New Roman" w:cs="Times New Roman"/>
          <w:sz w:val="23"/>
          <w:szCs w:val="23"/>
          <w:lang w:val="sr-Latn-RS"/>
        </w:rPr>
        <w:t xml:space="preserve"> </w:t>
      </w:r>
      <w:r w:rsidR="00573A5D">
        <w:rPr>
          <w:rFonts w:ascii="Times New Roman" w:hAnsi="Times New Roman" w:cs="Times New Roman"/>
          <w:sz w:val="23"/>
          <w:szCs w:val="23"/>
          <w:lang w:val="sr-Latn-RS"/>
        </w:rPr>
        <w:t>IV-05</w:t>
      </w:r>
      <w:r w:rsidR="00573A5D">
        <w:rPr>
          <w:rFonts w:ascii="Times New Roman" w:hAnsi="Times New Roman" w:cs="Times New Roman"/>
          <w:sz w:val="23"/>
          <w:szCs w:val="23"/>
          <w:lang w:val="sr-Cyrl-RS"/>
        </w:rPr>
        <w:t xml:space="preserve"> од 12.02.2024. </w:t>
      </w:r>
      <w:r w:rsidR="00573A5D" w:rsidRPr="00A946CC">
        <w:rPr>
          <w:rFonts w:ascii="Times New Roman" w:hAnsi="Times New Roman" w:cs="Times New Roman"/>
          <w:lang w:val="sr-Cyrl-RS"/>
        </w:rPr>
        <w:t>Саставни део Одлуке је и Мишљење Завода за заштиту споменика културе</w:t>
      </w:r>
      <w:r w:rsidR="00573A5D">
        <w:rPr>
          <w:rFonts w:ascii="Times New Roman" w:hAnsi="Times New Roman" w:cs="Times New Roman"/>
          <w:sz w:val="23"/>
          <w:szCs w:val="23"/>
          <w:lang w:val="sr-Cyrl-RS"/>
        </w:rPr>
        <w:t xml:space="preserve">, </w:t>
      </w:r>
      <w:r w:rsidR="00573A5D" w:rsidRPr="00573A5D">
        <w:rPr>
          <w:rFonts w:ascii="Times New Roman" w:hAnsi="Times New Roman" w:cs="Times New Roman"/>
          <w:lang w:val="sr-Cyrl-RS"/>
        </w:rPr>
        <w:t xml:space="preserve">Сремска Митровица број </w:t>
      </w:r>
      <w:r w:rsidR="00573A5D" w:rsidRPr="00573A5D">
        <w:rPr>
          <w:rFonts w:ascii="Times New Roman" w:hAnsi="Times New Roman" w:cs="Times New Roman"/>
          <w:lang w:val="sr-Latn-RS"/>
        </w:rPr>
        <w:t>86-07/23-2 од 19.02.2024. године да није</w:t>
      </w:r>
      <w:r w:rsidR="00573A5D" w:rsidRPr="00573A5D">
        <w:rPr>
          <w:rFonts w:ascii="Times New Roman" w:hAnsi="Times New Roman" w:cs="Times New Roman"/>
          <w:lang w:val="sr-Cyrl-RS"/>
        </w:rPr>
        <w:t xml:space="preserve"> </w:t>
      </w:r>
      <w:r w:rsidR="00573A5D" w:rsidRPr="00573A5D">
        <w:rPr>
          <w:rFonts w:ascii="Times New Roman" w:hAnsi="Times New Roman" w:cs="Times New Roman"/>
          <w:lang w:val="sr-Latn-RS"/>
        </w:rPr>
        <w:t>потребна израда Студије заштите непокретног</w:t>
      </w:r>
      <w:r w:rsidR="00573A5D" w:rsidRPr="00573A5D">
        <w:rPr>
          <w:rFonts w:ascii="Times New Roman" w:hAnsi="Times New Roman" w:cs="Times New Roman"/>
          <w:lang w:val="sr-Cyrl-RS"/>
        </w:rPr>
        <w:t xml:space="preserve"> </w:t>
      </w:r>
      <w:r w:rsidR="00573A5D" w:rsidRPr="00573A5D">
        <w:rPr>
          <w:rFonts w:ascii="Times New Roman" w:hAnsi="Times New Roman" w:cs="Times New Roman"/>
          <w:lang w:val="sr-Latn-RS"/>
        </w:rPr>
        <w:t>културног добра и иста се уз Одлуку објављује у</w:t>
      </w:r>
      <w:r w:rsidR="00573A5D" w:rsidRPr="00573A5D">
        <w:rPr>
          <w:rFonts w:ascii="Times New Roman" w:hAnsi="Times New Roman" w:cs="Times New Roman"/>
          <w:lang w:val="sr-Cyrl-RS"/>
        </w:rPr>
        <w:t xml:space="preserve"> </w:t>
      </w:r>
      <w:r w:rsidR="00573A5D" w:rsidRPr="00573A5D">
        <w:rPr>
          <w:rFonts w:ascii="Times New Roman" w:hAnsi="Times New Roman" w:cs="Times New Roman"/>
          <w:lang w:val="sr-Latn-RS"/>
        </w:rPr>
        <w:t>Службеном листу општине Шид.</w:t>
      </w:r>
    </w:p>
    <w:p w14:paraId="0107EF8C" w14:textId="77777777" w:rsidR="00573A5D" w:rsidRPr="00573A5D" w:rsidRDefault="00573A5D" w:rsidP="00573A5D">
      <w:pPr>
        <w:autoSpaceDE w:val="0"/>
        <w:autoSpaceDN w:val="0"/>
        <w:adjustRightInd w:val="0"/>
        <w:spacing w:after="0" w:line="240" w:lineRule="auto"/>
        <w:jc w:val="both"/>
        <w:rPr>
          <w:rFonts w:ascii="Times New Roman" w:hAnsi="Times New Roman" w:cs="Times New Roman"/>
          <w:noProof/>
          <w:lang w:val="sr-Cyrl-RS"/>
        </w:rPr>
      </w:pPr>
    </w:p>
    <w:p w14:paraId="2A036818" w14:textId="4745ADB3" w:rsidR="007F55CB" w:rsidRPr="007046EE" w:rsidRDefault="007F55CB" w:rsidP="007F55CB">
      <w:pPr>
        <w:spacing w:after="0"/>
        <w:jc w:val="both"/>
        <w:rPr>
          <w:rFonts w:ascii="Times New Roman" w:hAnsi="Times New Roman" w:cs="Times New Roman"/>
          <w:noProof/>
          <w:lang w:val="sr-Cyrl-RS"/>
        </w:rPr>
      </w:pPr>
      <w:r w:rsidRPr="007A4224">
        <w:rPr>
          <w:rFonts w:ascii="Times New Roman" w:hAnsi="Times New Roman" w:cs="Times New Roman"/>
          <w:noProof/>
          <w:lang w:val="sr-Cyrl-RS"/>
        </w:rPr>
        <w:t>• Просторном плану општине Шид („Сл. лист општин</w:t>
      </w:r>
      <w:r w:rsidR="00817461">
        <w:rPr>
          <w:rFonts w:ascii="Times New Roman" w:hAnsi="Times New Roman" w:cs="Times New Roman"/>
          <w:noProof/>
          <w:lang w:val="sr-Cyrl-RS"/>
        </w:rPr>
        <w:t>е Шид</w:t>
      </w:r>
      <w:r w:rsidRPr="007A4224">
        <w:rPr>
          <w:rFonts w:ascii="Times New Roman" w:hAnsi="Times New Roman" w:cs="Times New Roman"/>
          <w:noProof/>
          <w:lang w:val="sr-Cyrl-RS"/>
        </w:rPr>
        <w:t xml:space="preserve">“, бр. </w:t>
      </w:r>
      <w:r w:rsidR="007A4224" w:rsidRPr="007A4224">
        <w:rPr>
          <w:rFonts w:ascii="Times New Roman" w:hAnsi="Times New Roman" w:cs="Times New Roman"/>
          <w:noProof/>
          <w:lang w:val="sr-Cyrl-RS"/>
        </w:rPr>
        <w:t>9/24</w:t>
      </w:r>
      <w:r w:rsidRPr="007046EE">
        <w:rPr>
          <w:rFonts w:ascii="Times New Roman" w:hAnsi="Times New Roman" w:cs="Times New Roman"/>
          <w:noProof/>
          <w:lang w:val="sr-Cyrl-RS"/>
        </w:rPr>
        <w:t>)</w:t>
      </w:r>
    </w:p>
    <w:p w14:paraId="40F51AC8" w14:textId="77777777" w:rsidR="00A946CC" w:rsidRDefault="00A946CC" w:rsidP="007B6413">
      <w:pPr>
        <w:tabs>
          <w:tab w:val="left" w:pos="6510"/>
        </w:tabs>
        <w:jc w:val="both"/>
        <w:rPr>
          <w:rFonts w:ascii="Times New Roman" w:hAnsi="Times New Roman" w:cs="Times New Roman"/>
          <w:i/>
          <w:noProof/>
          <w:sz w:val="24"/>
          <w:szCs w:val="24"/>
          <w:lang w:val="sr-Cyrl-RS"/>
        </w:rPr>
      </w:pPr>
    </w:p>
    <w:p w14:paraId="36486F0A" w14:textId="1FB013D2" w:rsidR="007B6413" w:rsidRDefault="007B6413" w:rsidP="007B6413">
      <w:pPr>
        <w:tabs>
          <w:tab w:val="left" w:pos="6510"/>
        </w:tabs>
        <w:jc w:val="both"/>
        <w:rPr>
          <w:rFonts w:ascii="Times New Roman" w:hAnsi="Times New Roman" w:cs="Times New Roman"/>
          <w:i/>
          <w:noProof/>
          <w:color w:val="000000" w:themeColor="text1"/>
          <w:lang w:val="sr-Cyrl-RS"/>
        </w:rPr>
      </w:pPr>
      <w:r w:rsidRPr="007046EE">
        <w:rPr>
          <w:rFonts w:ascii="Times New Roman" w:hAnsi="Times New Roman" w:cs="Times New Roman"/>
          <w:i/>
          <w:noProof/>
          <w:sz w:val="24"/>
          <w:szCs w:val="24"/>
          <w:lang w:val="sr-Cyrl-RS"/>
        </w:rPr>
        <w:t>1.</w:t>
      </w:r>
      <w:r>
        <w:rPr>
          <w:rFonts w:ascii="Times New Roman" w:hAnsi="Times New Roman" w:cs="Times New Roman"/>
          <w:i/>
          <w:noProof/>
          <w:sz w:val="24"/>
          <w:szCs w:val="24"/>
          <w:lang w:val="sr-Cyrl-RS"/>
        </w:rPr>
        <w:t>1.2</w:t>
      </w:r>
      <w:r w:rsidRPr="007B6413">
        <w:rPr>
          <w:rFonts w:ascii="Times New Roman" w:hAnsi="Times New Roman" w:cs="Times New Roman"/>
          <w:i/>
          <w:noProof/>
          <w:lang w:val="sr-Cyrl-RS"/>
        </w:rPr>
        <w:t xml:space="preserve">. </w:t>
      </w:r>
      <w:r w:rsidRPr="007B6413">
        <w:rPr>
          <w:rFonts w:ascii="Times New Roman" w:hAnsi="Times New Roman" w:cs="Times New Roman"/>
          <w:i/>
          <w:noProof/>
          <w:color w:val="000000" w:themeColor="text1"/>
          <w:lang w:val="sr-Cyrl-RS"/>
        </w:rPr>
        <w:t>ИЗВОД ИЗ ПЛАНСКОГ ДОКУМЕНТА ВИШЕГ РЕДА</w:t>
      </w:r>
    </w:p>
    <w:p w14:paraId="25521105" w14:textId="5ABEBEE8" w:rsidR="003714D8" w:rsidRPr="003714D8" w:rsidRDefault="003714D8" w:rsidP="003714D8">
      <w:pPr>
        <w:tabs>
          <w:tab w:val="left" w:pos="6510"/>
        </w:tabs>
        <w:jc w:val="both"/>
        <w:rPr>
          <w:rFonts w:ascii="Times New Roman" w:hAnsi="Times New Roman" w:cs="Times New Roman"/>
          <w:bCs/>
          <w:noProof/>
          <w:lang w:val="ru-RU"/>
        </w:rPr>
      </w:pPr>
      <w:r w:rsidRPr="003714D8">
        <w:rPr>
          <w:rFonts w:ascii="Times New Roman" w:hAnsi="Times New Roman" w:cs="Times New Roman"/>
          <w:bCs/>
          <w:iCs/>
          <w:noProof/>
          <w:color w:val="000000" w:themeColor="text1"/>
          <w:lang w:val="sr-Cyrl-RS"/>
        </w:rPr>
        <w:t xml:space="preserve">Према Просторном плану општине Шид, обухват Плана дефинисан је као </w:t>
      </w:r>
      <w:r>
        <w:rPr>
          <w:rFonts w:ascii="Times New Roman" w:hAnsi="Times New Roman" w:cs="Times New Roman"/>
          <w:bCs/>
          <w:iCs/>
          <w:noProof/>
          <w:color w:val="000000" w:themeColor="text1"/>
          <w:lang w:val="sr-Cyrl-RS"/>
        </w:rPr>
        <w:t>Планирана радна зона ван грађевинског подручја насеља,</w:t>
      </w:r>
      <w:r w:rsidRPr="003714D8">
        <w:rPr>
          <w:rFonts w:ascii="Times New Roman" w:hAnsi="Times New Roman" w:cs="Times New Roman"/>
          <w:bCs/>
          <w:iCs/>
          <w:noProof/>
          <w:color w:val="000000" w:themeColor="text1"/>
          <w:lang w:val="sr-Cyrl-RS"/>
        </w:rPr>
        <w:t xml:space="preserve"> под бројем 13, и као такав означен на Рефералној карти број 1 – „</w:t>
      </w:r>
      <w:r>
        <w:rPr>
          <w:rFonts w:ascii="Times New Roman" w:hAnsi="Times New Roman" w:cs="Times New Roman"/>
          <w:bCs/>
          <w:iCs/>
          <w:noProof/>
          <w:color w:val="000000" w:themeColor="text1"/>
          <w:lang w:val="sr-Cyrl-RS"/>
        </w:rPr>
        <w:t>Основна н</w:t>
      </w:r>
      <w:r w:rsidRPr="003714D8">
        <w:rPr>
          <w:rFonts w:ascii="Times New Roman" w:hAnsi="Times New Roman" w:cs="Times New Roman"/>
          <w:bCs/>
          <w:iCs/>
          <w:noProof/>
          <w:color w:val="000000" w:themeColor="text1"/>
          <w:lang w:val="sr-Cyrl-RS"/>
        </w:rPr>
        <w:t>амена простора“.</w:t>
      </w:r>
    </w:p>
    <w:p w14:paraId="13D8ABCD" w14:textId="62605963" w:rsidR="007B6413" w:rsidRPr="00C834EB" w:rsidRDefault="007B6413" w:rsidP="003714D8">
      <w:pPr>
        <w:tabs>
          <w:tab w:val="left" w:pos="6510"/>
        </w:tabs>
        <w:jc w:val="both"/>
        <w:rPr>
          <w:rFonts w:ascii="Times New Roman" w:hAnsi="Times New Roman" w:cs="Times New Roman"/>
          <w:b/>
          <w:i/>
          <w:noProof/>
          <w:color w:val="000000" w:themeColor="text1"/>
          <w:sz w:val="24"/>
          <w:szCs w:val="24"/>
          <w:lang w:val="sr-Cyrl-RS"/>
        </w:rPr>
      </w:pPr>
      <w:r w:rsidRPr="00C834EB">
        <w:rPr>
          <w:rFonts w:ascii="Times New Roman" w:hAnsi="Times New Roman" w:cs="Times New Roman"/>
          <w:b/>
          <w:i/>
          <w:noProof/>
          <w:color w:val="000000" w:themeColor="text1"/>
          <w:sz w:val="24"/>
          <w:szCs w:val="24"/>
          <w:lang w:val="sr-Cyrl-RS"/>
        </w:rPr>
        <w:t>Извод из ППО Шид</w:t>
      </w:r>
      <w:r w:rsidR="00C834EB" w:rsidRPr="00C834EB">
        <w:rPr>
          <w:rFonts w:ascii="Times New Roman" w:hAnsi="Times New Roman" w:cs="Times New Roman"/>
          <w:b/>
          <w:i/>
          <w:noProof/>
          <w:color w:val="000000" w:themeColor="text1"/>
          <w:sz w:val="24"/>
          <w:szCs w:val="24"/>
          <w:lang w:val="sr-Cyrl-RS"/>
        </w:rPr>
        <w:t xml:space="preserve"> </w:t>
      </w:r>
      <w:r w:rsidR="00C834EB" w:rsidRPr="00C834EB">
        <w:rPr>
          <w:rFonts w:ascii="Times New Roman" w:hAnsi="Times New Roman" w:cs="Times New Roman"/>
          <w:i/>
          <w:noProof/>
          <w:lang w:val="sr-Cyrl-RS"/>
        </w:rPr>
        <w:t>(„Сл. лист општин</w:t>
      </w:r>
      <w:r w:rsidR="00817461">
        <w:rPr>
          <w:rFonts w:ascii="Times New Roman" w:hAnsi="Times New Roman" w:cs="Times New Roman"/>
          <w:i/>
          <w:noProof/>
          <w:lang w:val="sr-Cyrl-RS"/>
        </w:rPr>
        <w:t>е Шид</w:t>
      </w:r>
      <w:r w:rsidR="00C834EB" w:rsidRPr="00C834EB">
        <w:rPr>
          <w:rFonts w:ascii="Times New Roman" w:hAnsi="Times New Roman" w:cs="Times New Roman"/>
          <w:i/>
          <w:noProof/>
          <w:lang w:val="sr-Cyrl-RS"/>
        </w:rPr>
        <w:t>“, бр. 9/24)</w:t>
      </w:r>
    </w:p>
    <w:p w14:paraId="523F4A6B" w14:textId="77777777" w:rsidR="00C834EB" w:rsidRDefault="00C834EB" w:rsidP="007B6413">
      <w:pPr>
        <w:pStyle w:val="ListParagraph"/>
        <w:tabs>
          <w:tab w:val="left" w:pos="6510"/>
        </w:tabs>
        <w:ind w:left="0"/>
        <w:jc w:val="both"/>
        <w:rPr>
          <w:rFonts w:ascii="Times New Roman" w:hAnsi="Times New Roman" w:cs="Times New Roman"/>
          <w:b/>
          <w:bCs/>
          <w:noProof/>
          <w:color w:val="000000" w:themeColor="text1"/>
          <w:lang w:val="sr-Cyrl-RS"/>
        </w:rPr>
      </w:pPr>
    </w:p>
    <w:p w14:paraId="4531C99C" w14:textId="77777777" w:rsidR="005F6356" w:rsidRDefault="00BD6FF6" w:rsidP="007B6413">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II ПЛАНСКИ ДЕО</w:t>
      </w:r>
    </w:p>
    <w:p w14:paraId="6B836F79" w14:textId="77777777" w:rsidR="005F6356" w:rsidRDefault="00BD6FF6" w:rsidP="007B6413">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2 ПРОПОЗИЦИЈЕ ПРОСТОРНОГ РАЗВОЈА</w:t>
      </w:r>
    </w:p>
    <w:p w14:paraId="1D7BFC39" w14:textId="77777777" w:rsidR="005F6356" w:rsidRDefault="00BD6FF6" w:rsidP="007B6413">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1. ПРАВИЛА УРЕЂЕЊА</w:t>
      </w:r>
    </w:p>
    <w:p w14:paraId="43AC6BAC" w14:textId="77777777" w:rsidR="005F6356" w:rsidRDefault="00BD6FF6" w:rsidP="007B6413">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lastRenderedPageBreak/>
        <w:t>1.</w:t>
      </w:r>
      <w:r>
        <w:rPr>
          <w:rFonts w:ascii="Times New Roman" w:hAnsi="Times New Roman" w:cs="Times New Roman"/>
          <w:b/>
          <w:bCs/>
          <w:noProof/>
          <w:color w:val="000000" w:themeColor="text1"/>
          <w:lang w:val="sr-Cyrl-RS"/>
        </w:rPr>
        <w:t>4.</w:t>
      </w:r>
      <w:r w:rsidRPr="008B5499">
        <w:rPr>
          <w:rFonts w:ascii="Times New Roman" w:hAnsi="Times New Roman" w:cs="Times New Roman"/>
          <w:b/>
          <w:bCs/>
          <w:noProof/>
          <w:color w:val="000000" w:themeColor="text1"/>
          <w:lang w:val="sr-Cyrl-RS"/>
        </w:rPr>
        <w:t xml:space="preserve"> </w:t>
      </w:r>
      <w:r>
        <w:rPr>
          <w:rFonts w:ascii="Times New Roman" w:hAnsi="Times New Roman" w:cs="Times New Roman"/>
          <w:b/>
          <w:bCs/>
          <w:noProof/>
          <w:color w:val="000000" w:themeColor="text1"/>
          <w:lang w:val="sr-Cyrl-RS"/>
        </w:rPr>
        <w:t>Грађевинско</w:t>
      </w:r>
      <w:r w:rsidRPr="008B5499">
        <w:rPr>
          <w:rFonts w:ascii="Times New Roman" w:hAnsi="Times New Roman" w:cs="Times New Roman"/>
          <w:b/>
          <w:bCs/>
          <w:noProof/>
          <w:color w:val="000000" w:themeColor="text1"/>
          <w:lang w:val="sr-Cyrl-RS"/>
        </w:rPr>
        <w:t xml:space="preserve"> земљишт</w:t>
      </w:r>
      <w:r w:rsidR="005F6356">
        <w:rPr>
          <w:rFonts w:ascii="Times New Roman" w:hAnsi="Times New Roman" w:cs="Times New Roman"/>
          <w:b/>
          <w:bCs/>
          <w:noProof/>
          <w:color w:val="000000" w:themeColor="text1"/>
          <w:lang w:val="sr-Cyrl-RS"/>
        </w:rPr>
        <w:t>е</w:t>
      </w:r>
    </w:p>
    <w:p w14:paraId="798445C8" w14:textId="4C00543C" w:rsidR="00BD6FF6" w:rsidRDefault="007B6413" w:rsidP="007B6413">
      <w:pPr>
        <w:pStyle w:val="ListParagraph"/>
        <w:tabs>
          <w:tab w:val="left" w:pos="6510"/>
        </w:tabs>
        <w:ind w:left="0"/>
        <w:jc w:val="both"/>
        <w:rPr>
          <w:rFonts w:ascii="Times New Roman" w:hAnsi="Times New Roman" w:cs="Times New Roman"/>
          <w:noProof/>
          <w:color w:val="000000" w:themeColor="text1"/>
          <w:lang w:val="sr-Cyrl-RS"/>
        </w:rPr>
      </w:pPr>
      <w:r w:rsidRPr="002A2AA6">
        <w:rPr>
          <w:rFonts w:ascii="Times New Roman" w:hAnsi="Times New Roman" w:cs="Times New Roman"/>
          <w:b/>
          <w:noProof/>
          <w:color w:val="000000" w:themeColor="text1"/>
          <w:lang w:val="sr-Cyrl-RS"/>
        </w:rPr>
        <w:t>1.4.3. Грађевинско земљиште изван границе грађевинског подручја насеља</w:t>
      </w:r>
      <w:r w:rsidRPr="007046EE">
        <w:rPr>
          <w:rFonts w:ascii="Times New Roman" w:hAnsi="Times New Roman" w:cs="Times New Roman"/>
          <w:noProof/>
          <w:color w:val="000000" w:themeColor="text1"/>
          <w:sz w:val="24"/>
          <w:szCs w:val="24"/>
          <w:lang w:val="sr-Cyrl-RS"/>
        </w:rPr>
        <w:t>.</w:t>
      </w:r>
      <w:r w:rsidRPr="007046EE">
        <w:rPr>
          <w:rFonts w:ascii="Times New Roman" w:hAnsi="Times New Roman" w:cs="Times New Roman"/>
          <w:noProof/>
          <w:color w:val="000000" w:themeColor="text1"/>
          <w:lang w:val="sr-Cyrl-RS"/>
        </w:rPr>
        <w:t xml:space="preserve"> </w:t>
      </w:r>
    </w:p>
    <w:p w14:paraId="6303AA15" w14:textId="29DF9D80" w:rsidR="00BD6FF6" w:rsidRDefault="00BD6FF6" w:rsidP="005F6356">
      <w:pPr>
        <w:spacing w:after="0"/>
        <w:jc w:val="both"/>
        <w:rPr>
          <w:rFonts w:ascii="Times New Roman" w:hAnsi="Times New Roman" w:cs="Times New Roman"/>
          <w:noProof/>
          <w:lang w:val="sr-Cyrl-RS"/>
        </w:rPr>
      </w:pPr>
      <w:r w:rsidRPr="005F6356">
        <w:rPr>
          <w:rFonts w:ascii="Times New Roman" w:hAnsi="Times New Roman" w:cs="Times New Roman"/>
          <w:noProof/>
          <w:lang w:val="sr-Cyrl-RS"/>
        </w:rPr>
        <w:t>Овим Планом су за грађевинско земљиште изван границе грађевинског подручја насеља одређене зоне кућа за одмор, зоне намењена туризму, спорту и рекреацији, радне зоне, манстирски комплекси, гробља, гранични прелази.</w:t>
      </w:r>
    </w:p>
    <w:p w14:paraId="4635788C" w14:textId="77777777" w:rsidR="005F6356" w:rsidRPr="005F6356" w:rsidRDefault="005F6356" w:rsidP="005F6356">
      <w:pPr>
        <w:spacing w:after="0"/>
        <w:jc w:val="both"/>
        <w:rPr>
          <w:rFonts w:ascii="Times New Roman" w:hAnsi="Times New Roman" w:cs="Times New Roman"/>
          <w:noProof/>
          <w:lang w:val="sr-Cyrl-RS"/>
        </w:rPr>
      </w:pPr>
    </w:p>
    <w:p w14:paraId="4DADB337" w14:textId="306406E2" w:rsidR="00BD6FF6" w:rsidRPr="005F6356" w:rsidRDefault="00BD6FF6" w:rsidP="005F6356">
      <w:pPr>
        <w:spacing w:after="0"/>
        <w:jc w:val="both"/>
        <w:rPr>
          <w:rFonts w:ascii="Times New Roman" w:hAnsi="Times New Roman" w:cs="Times New Roman"/>
          <w:b/>
          <w:bCs/>
          <w:i/>
          <w:iCs/>
          <w:noProof/>
          <w:lang w:val="sr-Cyrl-RS"/>
        </w:rPr>
      </w:pPr>
      <w:r w:rsidRPr="005F6356">
        <w:rPr>
          <w:rFonts w:ascii="Times New Roman" w:hAnsi="Times New Roman" w:cs="Times New Roman"/>
          <w:b/>
          <w:bCs/>
          <w:i/>
          <w:iCs/>
          <w:noProof/>
          <w:lang w:val="sr-Cyrl-RS"/>
        </w:rPr>
        <w:t>1.4.3.3. радне зоне</w:t>
      </w:r>
    </w:p>
    <w:p w14:paraId="67A097E6" w14:textId="77777777" w:rsidR="00BD6FF6" w:rsidRPr="005F6356" w:rsidRDefault="00BD6FF6" w:rsidP="005F6356">
      <w:pPr>
        <w:spacing w:after="0"/>
        <w:jc w:val="both"/>
        <w:rPr>
          <w:rFonts w:ascii="Times New Roman" w:hAnsi="Times New Roman" w:cs="Times New Roman"/>
          <w:noProof/>
          <w:lang w:val="sr-Cyrl-RS"/>
        </w:rPr>
      </w:pPr>
      <w:r w:rsidRPr="005F6356">
        <w:rPr>
          <w:rFonts w:ascii="Times New Roman" w:hAnsi="Times New Roman" w:cs="Times New Roman"/>
          <w:noProof/>
          <w:lang w:val="sr-Cyrl-RS"/>
        </w:rPr>
        <w:t xml:space="preserve">Ради обезбеђења просторних услова за изградњу објеката најразличитијих производних и пословних садржаја, ради груписања објеката, односно комплекса који у погледу простора, саобраћаја, инфраструктурне опремљености или радног процеса могу да утичу на стање животне средине у насељима или су локацијски везани за сировине планиране су радне зоне изван грађевинског подручја насеља. </w:t>
      </w:r>
    </w:p>
    <w:p w14:paraId="1BA0F9CA" w14:textId="77777777" w:rsidR="00BD6FF6" w:rsidRPr="005F6356" w:rsidRDefault="00BD6FF6" w:rsidP="005F6356">
      <w:pPr>
        <w:spacing w:after="0"/>
        <w:jc w:val="both"/>
        <w:rPr>
          <w:rFonts w:ascii="Times New Roman" w:hAnsi="Times New Roman" w:cs="Times New Roman"/>
          <w:noProof/>
          <w:lang w:val="sr-Cyrl-RS"/>
        </w:rPr>
      </w:pPr>
      <w:r w:rsidRPr="005F6356">
        <w:rPr>
          <w:rFonts w:ascii="Times New Roman" w:hAnsi="Times New Roman" w:cs="Times New Roman"/>
          <w:noProof/>
          <w:lang w:val="sr-Cyrl-RS"/>
        </w:rPr>
        <w:t>Организација радних комплекса  је омогућена и на постојећем изграђеном земљишту, које се користило као пољопривредна економија или фарма, а у складу са правилима грађења датим овим Планом за радне зоне и прописима и нормама који дефинишу одређену делатност.</w:t>
      </w:r>
    </w:p>
    <w:p w14:paraId="2E983724" w14:textId="77777777" w:rsidR="00BD6FF6" w:rsidRPr="00D00ACD" w:rsidRDefault="00BD6FF6" w:rsidP="00BD6FF6">
      <w:pPr>
        <w:jc w:val="both"/>
        <w:rPr>
          <w:rFonts w:ascii="Cambria" w:hAnsi="Cambria"/>
          <w:noProof/>
          <w:lang w:val="sr-Cyrl-CS"/>
        </w:rPr>
      </w:pPr>
      <w:r w:rsidRPr="0033099A">
        <w:rPr>
          <w:rFonts w:ascii="Times New Roman" w:hAnsi="Times New Roman" w:cs="Times New Roman"/>
          <w:noProof/>
          <w:lang w:val="sr-Cyrl-RS"/>
        </w:rPr>
        <w:t>Основна правила уређења су следећа</w:t>
      </w:r>
      <w:r w:rsidRPr="00D00ACD">
        <w:rPr>
          <w:rFonts w:ascii="Cambria" w:hAnsi="Cambria"/>
          <w:lang w:val="sr-Cyrl-CS"/>
        </w:rPr>
        <w:t>:</w:t>
      </w:r>
    </w:p>
    <w:p w14:paraId="208835E0" w14:textId="77777777" w:rsidR="00BD6FF6" w:rsidRPr="005F6356" w:rsidRDefault="00BD6FF6" w:rsidP="00BD6FF6">
      <w:pPr>
        <w:numPr>
          <w:ilvl w:val="0"/>
          <w:numId w:val="26"/>
        </w:numPr>
        <w:tabs>
          <w:tab w:val="clear" w:pos="720"/>
          <w:tab w:val="num" w:pos="374"/>
        </w:tabs>
        <w:spacing w:after="0" w:line="240" w:lineRule="auto"/>
        <w:ind w:left="374" w:hanging="374"/>
        <w:jc w:val="both"/>
        <w:rPr>
          <w:rFonts w:ascii="Times New Roman" w:hAnsi="Times New Roman" w:cs="Times New Roman"/>
          <w:lang w:val="sr-Cyrl-CS"/>
        </w:rPr>
      </w:pPr>
      <w:r w:rsidRPr="005F6356">
        <w:rPr>
          <w:rFonts w:ascii="Times New Roman" w:hAnsi="Times New Roman" w:cs="Times New Roman"/>
          <w:lang w:val="sr-Cyrl-CS"/>
        </w:rPr>
        <w:t>морају имати довољно простора за потребе одвијања производног процеса, одговарајућу комуналну инфраструктуру и морају задовољити услове заштите животне средине (земља, вода, ваздух);</w:t>
      </w:r>
    </w:p>
    <w:p w14:paraId="24878507" w14:textId="77777777" w:rsidR="00BD6FF6" w:rsidRPr="005F6356" w:rsidRDefault="00BD6FF6" w:rsidP="00BD6FF6">
      <w:pPr>
        <w:numPr>
          <w:ilvl w:val="0"/>
          <w:numId w:val="26"/>
        </w:numPr>
        <w:tabs>
          <w:tab w:val="clear" w:pos="720"/>
          <w:tab w:val="num" w:pos="374"/>
        </w:tabs>
        <w:spacing w:after="0" w:line="240" w:lineRule="auto"/>
        <w:ind w:left="374" w:hanging="374"/>
        <w:jc w:val="both"/>
        <w:rPr>
          <w:rFonts w:ascii="Times New Roman" w:hAnsi="Times New Roman" w:cs="Times New Roman"/>
          <w:noProof/>
          <w:lang w:val="sr-Cyrl-CS"/>
        </w:rPr>
      </w:pPr>
      <w:r w:rsidRPr="005F6356">
        <w:rPr>
          <w:rFonts w:ascii="Times New Roman" w:hAnsi="Times New Roman" w:cs="Times New Roman"/>
          <w:noProof/>
          <w:lang w:val="sr-Cyrl-CS"/>
        </w:rPr>
        <w:t>морају имати: прилазни пут до мреже јавних путева према условима и уз сагласност надлежног јавног предузећа за путеве; морају бити снадбевени инфраструктуром и инсталацијама неопходним за производни процес; загађене отпадне воде морају се претходно пречистити пре испуштања у природне реципијенте; неоргански отпад мора се одвозити на одговарајуће депоније, а органски на даљу прераду;</w:t>
      </w:r>
    </w:p>
    <w:p w14:paraId="7E072F49" w14:textId="77777777" w:rsidR="00BD6FF6" w:rsidRPr="005F6356" w:rsidRDefault="00BD6FF6" w:rsidP="00BD6FF6">
      <w:pPr>
        <w:numPr>
          <w:ilvl w:val="0"/>
          <w:numId w:val="26"/>
        </w:numPr>
        <w:tabs>
          <w:tab w:val="clear" w:pos="720"/>
          <w:tab w:val="num" w:pos="374"/>
        </w:tabs>
        <w:spacing w:after="0" w:line="240" w:lineRule="auto"/>
        <w:ind w:left="374" w:hanging="374"/>
        <w:jc w:val="both"/>
        <w:rPr>
          <w:rFonts w:ascii="Times New Roman" w:hAnsi="Times New Roman" w:cs="Times New Roman"/>
          <w:noProof/>
          <w:lang w:val="sr-Cyrl-CS"/>
        </w:rPr>
      </w:pPr>
      <w:r w:rsidRPr="005F6356">
        <w:rPr>
          <w:rFonts w:ascii="Times New Roman" w:hAnsi="Times New Roman" w:cs="Times New Roman"/>
          <w:noProof/>
          <w:lang w:val="sr-Cyrl-CS"/>
        </w:rPr>
        <w:t>у оквиру сваке радне зоне, односно комплекса, могу се градити пословни објекти, производни, складишни, економски, услужни, објекти инфраструктуре и сл.;</w:t>
      </w:r>
    </w:p>
    <w:p w14:paraId="74AE0A3D" w14:textId="77777777" w:rsidR="00BD6FF6" w:rsidRPr="005F6356" w:rsidRDefault="00BD6FF6" w:rsidP="00BD6FF6">
      <w:pPr>
        <w:numPr>
          <w:ilvl w:val="0"/>
          <w:numId w:val="26"/>
        </w:numPr>
        <w:tabs>
          <w:tab w:val="clear" w:pos="720"/>
          <w:tab w:val="num" w:pos="374"/>
        </w:tabs>
        <w:spacing w:after="0" w:line="240" w:lineRule="auto"/>
        <w:ind w:left="374" w:hanging="374"/>
        <w:jc w:val="both"/>
        <w:rPr>
          <w:rFonts w:ascii="Times New Roman" w:hAnsi="Times New Roman" w:cs="Times New Roman"/>
          <w:noProof/>
          <w:lang w:val="sr-Cyrl-CS"/>
        </w:rPr>
      </w:pPr>
      <w:r w:rsidRPr="005F6356">
        <w:rPr>
          <w:rFonts w:ascii="Times New Roman" w:hAnsi="Times New Roman" w:cs="Times New Roman"/>
          <w:noProof/>
          <w:lang w:val="sr-Cyrl-CS"/>
        </w:rPr>
        <w:t>за пословне/радне објекте сопственик мора да обезбеди потребан број паркинг места на сопственој грађевинској парцели.</w:t>
      </w:r>
    </w:p>
    <w:p w14:paraId="208AC414" w14:textId="77777777" w:rsidR="005F6356" w:rsidRDefault="005F6356" w:rsidP="00BD6FF6">
      <w:pPr>
        <w:jc w:val="both"/>
        <w:rPr>
          <w:rFonts w:ascii="Cambria" w:hAnsi="Cambria"/>
          <w:noProof/>
          <w:lang w:val="ru-RU"/>
        </w:rPr>
      </w:pPr>
    </w:p>
    <w:p w14:paraId="51735FF0" w14:textId="523D4A21" w:rsidR="00817394" w:rsidRPr="009D0136" w:rsidRDefault="00BD6FF6" w:rsidP="00817394">
      <w:pPr>
        <w:jc w:val="both"/>
        <w:rPr>
          <w:rFonts w:ascii="Times New Roman" w:hAnsi="Times New Roman" w:cs="Times New Roman"/>
          <w:b/>
          <w:bCs/>
          <w:noProof/>
          <w:color w:val="000000" w:themeColor="text1"/>
          <w:lang w:val="sr-Cyrl-RS"/>
        </w:rPr>
      </w:pPr>
      <w:r w:rsidRPr="009964E1">
        <w:rPr>
          <w:rFonts w:ascii="Times New Roman" w:hAnsi="Times New Roman" w:cs="Times New Roman"/>
          <w:b/>
          <w:bCs/>
          <w:noProof/>
          <w:lang w:val="ru-RU"/>
        </w:rPr>
        <w:t>Изградња радних зона вршиће се на основу плана детаљне регулације за нове радне зоне за које није дефинисана регулација</w:t>
      </w:r>
      <w:r w:rsidRPr="007C1D4B">
        <w:rPr>
          <w:rFonts w:ascii="Times New Roman" w:hAnsi="Times New Roman" w:cs="Times New Roman"/>
          <w:noProof/>
          <w:lang w:val="ru-RU"/>
        </w:rPr>
        <w:t xml:space="preserve"> (означене на Рефералној карти бр. 1 под бројевима 1, 2, 3, 4, 6, 8, 10 12, 13, 14, 15, 16, 17, 18, 19, 20, 22, 23, 24, 25, 26, 27, 28 и 29). </w:t>
      </w:r>
      <w:r w:rsidRPr="007C1D4B">
        <w:rPr>
          <w:rFonts w:ascii="Times New Roman" w:hAnsi="Times New Roman" w:cs="Times New Roman"/>
          <w:lang w:val="sr-Cyrl-CS"/>
        </w:rPr>
        <w:t>При изради плана детаљне регулације обавезна је примена смерница за израду одговарајућег урбанистичког плана за радне зоне дефинисаних овим Планом.</w:t>
      </w:r>
    </w:p>
    <w:p w14:paraId="311C0BC7" w14:textId="77777777" w:rsidR="007B6413" w:rsidRPr="007B6413" w:rsidRDefault="007B6413" w:rsidP="000966A3">
      <w:pPr>
        <w:spacing w:after="0"/>
        <w:jc w:val="both"/>
        <w:rPr>
          <w:rFonts w:ascii="Times New Roman" w:hAnsi="Times New Roman" w:cs="Times New Roman"/>
          <w:noProof/>
          <w:sz w:val="20"/>
          <w:szCs w:val="20"/>
          <w:lang w:val="sr-Cyrl-RS"/>
        </w:rPr>
      </w:pPr>
    </w:p>
    <w:p w14:paraId="35E6B665" w14:textId="5FBFEB52" w:rsidR="00B8265E" w:rsidRPr="007F55CB" w:rsidRDefault="007B6413" w:rsidP="00FA1709">
      <w:pPr>
        <w:pStyle w:val="ListParagraph"/>
        <w:numPr>
          <w:ilvl w:val="1"/>
          <w:numId w:val="15"/>
        </w:numPr>
        <w:spacing w:after="0" w:line="360" w:lineRule="auto"/>
        <w:jc w:val="both"/>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 xml:space="preserve">3. </w:t>
      </w:r>
      <w:r w:rsidR="00E175A6" w:rsidRPr="007F55CB">
        <w:rPr>
          <w:rFonts w:ascii="Times New Roman" w:hAnsi="Times New Roman" w:cs="Times New Roman"/>
          <w:i/>
          <w:noProof/>
          <w:sz w:val="24"/>
          <w:szCs w:val="24"/>
          <w:lang w:val="sr-Cyrl-RS"/>
        </w:rPr>
        <w:t xml:space="preserve">ОПИС </w:t>
      </w:r>
      <w:r>
        <w:rPr>
          <w:rFonts w:ascii="Times New Roman" w:hAnsi="Times New Roman" w:cs="Times New Roman"/>
          <w:i/>
          <w:noProof/>
          <w:sz w:val="24"/>
          <w:szCs w:val="24"/>
          <w:lang w:val="sr-Cyrl-RS"/>
        </w:rPr>
        <w:t>ОБУХВАТА ПЛАНА СА ПОПИСОМ КАТАСТАРСКИХ ПАРЦЕЛА</w:t>
      </w:r>
    </w:p>
    <w:p w14:paraId="64E306EA" w14:textId="58900382" w:rsidR="007B6413" w:rsidRDefault="00307EF7" w:rsidP="00307EF7">
      <w:pPr>
        <w:spacing w:line="240" w:lineRule="auto"/>
        <w:jc w:val="both"/>
        <w:rPr>
          <w:rFonts w:ascii="Times New Roman" w:hAnsi="Times New Roman" w:cs="Times New Roman"/>
          <w:noProof/>
          <w:lang w:val="sr-Cyrl-RS"/>
        </w:rPr>
      </w:pPr>
      <w:r w:rsidRPr="00632F03">
        <w:rPr>
          <w:rFonts w:ascii="Times New Roman" w:hAnsi="Times New Roman" w:cs="Times New Roman"/>
          <w:i/>
          <w:iCs/>
          <w:noProof/>
          <w:color w:val="000000" w:themeColor="text1"/>
          <w:lang w:val="sr-Cyrl-RS"/>
        </w:rPr>
        <w:t>(Графички прилог бр.2.1.</w:t>
      </w:r>
      <w:r w:rsidR="00DA1075">
        <w:rPr>
          <w:rFonts w:ascii="Times New Roman" w:hAnsi="Times New Roman" w:cs="Times New Roman"/>
          <w:i/>
          <w:iCs/>
          <w:noProof/>
          <w:color w:val="000000" w:themeColor="text1"/>
          <w:lang w:val="sr-Cyrl-RS"/>
        </w:rPr>
        <w:t>1</w:t>
      </w:r>
      <w:r w:rsidRPr="00632F03">
        <w:rPr>
          <w:rFonts w:ascii="Times New Roman" w:hAnsi="Times New Roman" w:cs="Times New Roman"/>
          <w:i/>
          <w:iCs/>
          <w:noProof/>
          <w:color w:val="000000" w:themeColor="text1"/>
          <w:lang w:val="sr-Cyrl-RS"/>
        </w:rPr>
        <w:t xml:space="preserve">. </w:t>
      </w:r>
      <w:r>
        <w:rPr>
          <w:rFonts w:ascii="Times New Roman" w:hAnsi="Times New Roman" w:cs="Times New Roman"/>
          <w:i/>
          <w:noProof/>
          <w:lang w:val="sr-Cyrl-RS"/>
        </w:rPr>
        <w:t>Границе плана</w:t>
      </w:r>
      <w:r w:rsidRPr="00632F03">
        <w:rPr>
          <w:rFonts w:ascii="Times New Roman" w:hAnsi="Times New Roman" w:cs="Times New Roman"/>
          <w:i/>
          <w:noProof/>
          <w:lang w:val="sr-Cyrl-RS"/>
        </w:rPr>
        <w:t>)</w:t>
      </w:r>
    </w:p>
    <w:p w14:paraId="6EF022D8" w14:textId="44E42307" w:rsidR="00AA4431" w:rsidRDefault="00E175A6" w:rsidP="00B8265E">
      <w:pPr>
        <w:jc w:val="both"/>
        <w:rPr>
          <w:rFonts w:ascii="Times New Roman" w:hAnsi="Times New Roman" w:cs="Times New Roman"/>
          <w:noProof/>
          <w:lang w:val="sr-Cyrl-RS"/>
        </w:rPr>
      </w:pPr>
      <w:r w:rsidRPr="007046EE">
        <w:rPr>
          <w:rFonts w:ascii="Times New Roman" w:hAnsi="Times New Roman" w:cs="Times New Roman"/>
          <w:noProof/>
          <w:lang w:val="sr-Cyrl-RS"/>
        </w:rPr>
        <w:t xml:space="preserve">План детаљне регулације обухвата </w:t>
      </w:r>
      <w:r w:rsidR="00922D2D" w:rsidRPr="007046EE">
        <w:rPr>
          <w:rFonts w:ascii="Times New Roman" w:hAnsi="Times New Roman" w:cs="Times New Roman"/>
          <w:noProof/>
          <w:lang w:val="sr-Cyrl-RS"/>
        </w:rPr>
        <w:t xml:space="preserve">катастарске парцеле </w:t>
      </w:r>
      <w:r w:rsidR="00430634">
        <w:rPr>
          <w:rFonts w:ascii="Times New Roman" w:hAnsi="Times New Roman" w:cs="Times New Roman"/>
          <w:noProof/>
          <w:lang w:val="sr-Cyrl-RS"/>
        </w:rPr>
        <w:t>1907, 1908, 1909</w:t>
      </w:r>
      <w:r w:rsidR="00570EF1" w:rsidRPr="007046EE">
        <w:rPr>
          <w:rFonts w:ascii="Times New Roman" w:hAnsi="Times New Roman" w:cs="Times New Roman"/>
          <w:noProof/>
          <w:lang w:val="sr-Cyrl-RS"/>
        </w:rPr>
        <w:t xml:space="preserve"> и </w:t>
      </w:r>
      <w:r w:rsidR="00430634">
        <w:rPr>
          <w:rFonts w:ascii="Times New Roman" w:hAnsi="Times New Roman" w:cs="Times New Roman"/>
          <w:noProof/>
          <w:lang w:val="sr-Cyrl-RS"/>
        </w:rPr>
        <w:t>1910</w:t>
      </w:r>
      <w:r w:rsidR="00922D2D" w:rsidRPr="007046EE">
        <w:rPr>
          <w:rFonts w:ascii="Times New Roman" w:hAnsi="Times New Roman" w:cs="Times New Roman"/>
          <w:noProof/>
          <w:lang w:val="sr-Cyrl-RS"/>
        </w:rPr>
        <w:t xml:space="preserve"> К.О. </w:t>
      </w:r>
      <w:r w:rsidR="00430634">
        <w:rPr>
          <w:rFonts w:ascii="Times New Roman" w:hAnsi="Times New Roman" w:cs="Times New Roman"/>
          <w:noProof/>
          <w:lang w:val="sr-Cyrl-RS"/>
        </w:rPr>
        <w:t>Вашица</w:t>
      </w:r>
      <w:r w:rsidR="0012011A">
        <w:rPr>
          <w:rFonts w:ascii="Times New Roman" w:hAnsi="Times New Roman" w:cs="Times New Roman"/>
          <w:noProof/>
          <w:lang w:val="sr-Cyrl-RS"/>
        </w:rPr>
        <w:t xml:space="preserve">, као и </w:t>
      </w:r>
      <w:r w:rsidR="00430634">
        <w:rPr>
          <w:rFonts w:ascii="Times New Roman" w:hAnsi="Times New Roman" w:cs="Times New Roman"/>
          <w:noProof/>
          <w:lang w:val="sr-Cyrl-RS"/>
        </w:rPr>
        <w:t xml:space="preserve">део катастарске парцеле </w:t>
      </w:r>
      <w:r w:rsidR="00A51C81">
        <w:rPr>
          <w:rFonts w:ascii="Times New Roman" w:hAnsi="Times New Roman" w:cs="Times New Roman"/>
          <w:noProof/>
          <w:lang w:val="sr-Cyrl-RS"/>
        </w:rPr>
        <w:t>3924 КО Вашица</w:t>
      </w:r>
      <w:r w:rsidR="00922D2D" w:rsidRPr="007046EE">
        <w:rPr>
          <w:rFonts w:ascii="Times New Roman" w:hAnsi="Times New Roman" w:cs="Times New Roman"/>
          <w:noProof/>
          <w:lang w:val="sr-Cyrl-RS"/>
        </w:rPr>
        <w:t xml:space="preserve">. </w:t>
      </w:r>
      <w:r w:rsidR="001E7007">
        <w:rPr>
          <w:rFonts w:ascii="Times New Roman" w:hAnsi="Times New Roman" w:cs="Times New Roman"/>
          <w:noProof/>
          <w:lang w:val="sr-Cyrl-RS"/>
        </w:rPr>
        <w:t>Планирана радна зона</w:t>
      </w:r>
      <w:r w:rsidR="00AA4431" w:rsidRPr="007046EE">
        <w:rPr>
          <w:rFonts w:ascii="Times New Roman" w:hAnsi="Times New Roman" w:cs="Times New Roman"/>
          <w:noProof/>
          <w:lang w:val="sr-Cyrl-RS"/>
        </w:rPr>
        <w:t xml:space="preserve"> се налази </w:t>
      </w:r>
      <w:r w:rsidR="00A51C81">
        <w:rPr>
          <w:rFonts w:ascii="Times New Roman" w:hAnsi="Times New Roman" w:cs="Times New Roman"/>
          <w:noProof/>
          <w:lang w:val="sr-Cyrl-RS"/>
        </w:rPr>
        <w:t>на пољопривредном земљишту, ван грађеви</w:t>
      </w:r>
      <w:r w:rsidR="00BB57C6">
        <w:rPr>
          <w:rFonts w:ascii="Times New Roman" w:hAnsi="Times New Roman" w:cs="Times New Roman"/>
          <w:noProof/>
          <w:lang w:val="sr-Cyrl-RS"/>
        </w:rPr>
        <w:t>н</w:t>
      </w:r>
      <w:r w:rsidR="00A51C81">
        <w:rPr>
          <w:rFonts w:ascii="Times New Roman" w:hAnsi="Times New Roman" w:cs="Times New Roman"/>
          <w:noProof/>
          <w:lang w:val="sr-Cyrl-RS"/>
        </w:rPr>
        <w:t xml:space="preserve">ског насеља </w:t>
      </w:r>
      <w:r w:rsidR="007C1D4B">
        <w:rPr>
          <w:rFonts w:ascii="Times New Roman" w:hAnsi="Times New Roman" w:cs="Times New Roman"/>
          <w:noProof/>
          <w:lang w:val="sr-Cyrl-RS"/>
        </w:rPr>
        <w:t>В</w:t>
      </w:r>
      <w:r w:rsidR="00A51C81">
        <w:rPr>
          <w:rFonts w:ascii="Times New Roman" w:hAnsi="Times New Roman" w:cs="Times New Roman"/>
          <w:noProof/>
          <w:lang w:val="sr-Cyrl-RS"/>
        </w:rPr>
        <w:t xml:space="preserve">ашица. Са јужне стране планиране радне зоне налази се коридор </w:t>
      </w:r>
      <w:r w:rsidR="003714D8">
        <w:rPr>
          <w:rFonts w:ascii="Times New Roman" w:hAnsi="Times New Roman" w:cs="Times New Roman"/>
          <w:noProof/>
          <w:lang w:val="sr-Cyrl-RS"/>
        </w:rPr>
        <w:t>општинског пута</w:t>
      </w:r>
      <w:r w:rsidR="00A51C81">
        <w:rPr>
          <w:rFonts w:ascii="Times New Roman" w:hAnsi="Times New Roman" w:cs="Times New Roman"/>
          <w:noProof/>
          <w:lang w:val="sr-Cyrl-RS"/>
        </w:rPr>
        <w:t>, са ко</w:t>
      </w:r>
      <w:r w:rsidR="003714D8">
        <w:rPr>
          <w:rFonts w:ascii="Times New Roman" w:hAnsi="Times New Roman" w:cs="Times New Roman"/>
          <w:noProof/>
          <w:lang w:val="sr-Cyrl-RS"/>
        </w:rPr>
        <w:t>г</w:t>
      </w:r>
      <w:r w:rsidR="00A51C81">
        <w:rPr>
          <w:rFonts w:ascii="Times New Roman" w:hAnsi="Times New Roman" w:cs="Times New Roman"/>
          <w:noProof/>
          <w:lang w:val="sr-Cyrl-RS"/>
        </w:rPr>
        <w:t xml:space="preserve"> постоји приступ </w:t>
      </w:r>
      <w:r w:rsidR="00E74CD0">
        <w:rPr>
          <w:rFonts w:ascii="Times New Roman" w:hAnsi="Times New Roman" w:cs="Times New Roman"/>
          <w:noProof/>
          <w:lang w:val="sr-Cyrl-RS"/>
        </w:rPr>
        <w:t>зони</w:t>
      </w:r>
      <w:r w:rsidR="001E7007">
        <w:rPr>
          <w:rFonts w:ascii="Times New Roman" w:hAnsi="Times New Roman" w:cs="Times New Roman"/>
          <w:noProof/>
          <w:lang w:val="sr-Cyrl-RS"/>
        </w:rPr>
        <w:t>.</w:t>
      </w:r>
      <w:r w:rsidR="00A51C81">
        <w:rPr>
          <w:rFonts w:ascii="Times New Roman" w:hAnsi="Times New Roman" w:cs="Times New Roman"/>
          <w:noProof/>
          <w:lang w:val="sr-Cyrl-RS"/>
        </w:rPr>
        <w:t xml:space="preserve"> </w:t>
      </w:r>
      <w:r w:rsidR="007C1D4B">
        <w:rPr>
          <w:rFonts w:ascii="Times New Roman" w:hAnsi="Times New Roman" w:cs="Times New Roman"/>
          <w:noProof/>
          <w:lang w:val="sr-Cyrl-RS"/>
        </w:rPr>
        <w:t>Са северне и источне стране комплекс се граничи са земљаним путевима на кат. пар. бр. 3933 и 3932 КО Вашице.</w:t>
      </w:r>
    </w:p>
    <w:p w14:paraId="177D90B9" w14:textId="729A94F3" w:rsidR="000B0748" w:rsidRDefault="00A51C81" w:rsidP="00977423">
      <w:pPr>
        <w:jc w:val="both"/>
        <w:rPr>
          <w:rFonts w:ascii="Times New Roman" w:hAnsi="Times New Roman" w:cs="Times New Roman"/>
          <w:noProof/>
          <w:lang w:val="sr-Cyrl-RS"/>
        </w:rPr>
      </w:pPr>
      <w:r>
        <w:rPr>
          <w:rFonts w:ascii="Times New Roman" w:hAnsi="Times New Roman" w:cs="Times New Roman"/>
          <w:noProof/>
          <w:lang w:val="sr-Cyrl-RS"/>
        </w:rPr>
        <w:lastRenderedPageBreak/>
        <w:t xml:space="preserve">На основу извода из листа непокретности, земљиште у обухвату Плана је </w:t>
      </w:r>
      <w:r w:rsidR="00E22CC0">
        <w:rPr>
          <w:rFonts w:ascii="Times New Roman" w:hAnsi="Times New Roman" w:cs="Times New Roman"/>
          <w:noProof/>
          <w:lang w:val="sr-Cyrl-RS"/>
        </w:rPr>
        <w:t>приватној својини</w:t>
      </w:r>
      <w:r>
        <w:rPr>
          <w:rFonts w:ascii="Times New Roman" w:hAnsi="Times New Roman" w:cs="Times New Roman"/>
          <w:noProof/>
          <w:lang w:val="sr-Cyrl-RS"/>
        </w:rPr>
        <w:t xml:space="preserve">. Површина јавне намене на простору у обухвату Плана чине површине </w:t>
      </w:r>
      <w:r w:rsidR="00035128">
        <w:rPr>
          <w:rFonts w:ascii="Times New Roman" w:hAnsi="Times New Roman" w:cs="Times New Roman"/>
          <w:noProof/>
          <w:lang w:val="sr-Cyrl-RS"/>
        </w:rPr>
        <w:t>општинског</w:t>
      </w:r>
      <w:r>
        <w:rPr>
          <w:rFonts w:ascii="Times New Roman" w:hAnsi="Times New Roman" w:cs="Times New Roman"/>
          <w:noProof/>
          <w:lang w:val="sr-Cyrl-RS"/>
        </w:rPr>
        <w:t xml:space="preserve"> пута Вашица – Илинци.</w:t>
      </w:r>
    </w:p>
    <w:p w14:paraId="0D75B6BA" w14:textId="77777777" w:rsidR="00C11827" w:rsidRPr="007046EE" w:rsidRDefault="00C11827" w:rsidP="00C11827">
      <w:pPr>
        <w:spacing w:after="0"/>
        <w:jc w:val="both"/>
        <w:rPr>
          <w:rFonts w:ascii="Times New Roman" w:hAnsi="Times New Roman"/>
          <w:i/>
          <w:noProof/>
          <w:lang w:val="sr-Cyrl-RS"/>
        </w:rPr>
      </w:pPr>
      <w:r w:rsidRPr="007046EE">
        <w:rPr>
          <w:rFonts w:ascii="Times New Roman" w:hAnsi="Times New Roman"/>
          <w:i/>
          <w:noProof/>
          <w:lang w:val="sr-Cyrl-RS"/>
        </w:rPr>
        <w:t>Табела 1: катастарске парцеле обухваћене обухватом Плана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1"/>
        <w:gridCol w:w="639"/>
        <w:gridCol w:w="536"/>
        <w:gridCol w:w="3043"/>
        <w:gridCol w:w="2359"/>
        <w:gridCol w:w="1888"/>
      </w:tblGrid>
      <w:tr w:rsidR="00C11827" w:rsidRPr="00FB0A6E" w14:paraId="41C9A6A2" w14:textId="77777777" w:rsidTr="00CC5437">
        <w:tc>
          <w:tcPr>
            <w:tcW w:w="9396" w:type="dxa"/>
            <w:gridSpan w:val="6"/>
            <w:shd w:val="clear" w:color="auto" w:fill="A6A6A6"/>
          </w:tcPr>
          <w:p w14:paraId="77EFB397" w14:textId="3F94C618" w:rsidR="00C11827" w:rsidRPr="007046EE" w:rsidRDefault="00C11827" w:rsidP="00C11827">
            <w:pPr>
              <w:spacing w:after="0" w:line="240" w:lineRule="auto"/>
              <w:jc w:val="both"/>
              <w:rPr>
                <w:rFonts w:ascii="Times New Roman" w:hAnsi="Times New Roman"/>
                <w:noProof/>
                <w:sz w:val="24"/>
                <w:szCs w:val="24"/>
                <w:lang w:val="sr-Cyrl-RS"/>
              </w:rPr>
            </w:pPr>
            <w:r w:rsidRPr="007046EE">
              <w:rPr>
                <w:rFonts w:ascii="Times New Roman" w:hAnsi="Times New Roman"/>
                <w:noProof/>
                <w:sz w:val="24"/>
                <w:szCs w:val="24"/>
                <w:lang w:val="sr-Cyrl-RS"/>
              </w:rPr>
              <w:t xml:space="preserve">КАТАСТАРСКЕ ПАРЦЕЛЕ У ОБУХВАТУ ПЛАНА У КО </w:t>
            </w:r>
            <w:r w:rsidR="00A51C81">
              <w:rPr>
                <w:rFonts w:ascii="Times New Roman" w:hAnsi="Times New Roman"/>
                <w:noProof/>
                <w:sz w:val="24"/>
                <w:szCs w:val="24"/>
                <w:lang w:val="sr-Cyrl-RS"/>
              </w:rPr>
              <w:t>ВАШИЦА</w:t>
            </w:r>
          </w:p>
        </w:tc>
      </w:tr>
      <w:tr w:rsidR="00C11827" w:rsidRPr="007046EE" w14:paraId="5D33B7BA" w14:textId="77777777" w:rsidTr="00CC5437">
        <w:tc>
          <w:tcPr>
            <w:tcW w:w="9396" w:type="dxa"/>
            <w:gridSpan w:val="6"/>
            <w:shd w:val="clear" w:color="auto" w:fill="D9D9D9"/>
          </w:tcPr>
          <w:p w14:paraId="700A7B93" w14:textId="77777777" w:rsidR="00C11827" w:rsidRPr="007046EE" w:rsidRDefault="00C11827" w:rsidP="00C11827">
            <w:pPr>
              <w:spacing w:after="0" w:line="240" w:lineRule="auto"/>
              <w:jc w:val="both"/>
              <w:rPr>
                <w:rFonts w:ascii="Times New Roman" w:hAnsi="Times New Roman"/>
                <w:noProof/>
                <w:lang w:val="sr-Cyrl-RS"/>
              </w:rPr>
            </w:pPr>
            <w:r w:rsidRPr="007046EE">
              <w:rPr>
                <w:rFonts w:ascii="Times New Roman" w:hAnsi="Times New Roman"/>
                <w:noProof/>
                <w:lang w:val="sr-Cyrl-RS"/>
              </w:rPr>
              <w:t>ОСТАЛО ЗЕМЉИШТЕ</w:t>
            </w:r>
          </w:p>
        </w:tc>
      </w:tr>
      <w:tr w:rsidR="0012011A" w:rsidRPr="007046EE" w14:paraId="7468EF7A" w14:textId="77777777" w:rsidTr="00035128">
        <w:tc>
          <w:tcPr>
            <w:tcW w:w="931" w:type="dxa"/>
            <w:shd w:val="clear" w:color="auto" w:fill="auto"/>
          </w:tcPr>
          <w:p w14:paraId="241C4831" w14:textId="77777777" w:rsidR="00C11827" w:rsidRPr="007046EE" w:rsidRDefault="00C11827" w:rsidP="00165035">
            <w:pPr>
              <w:spacing w:after="0" w:line="240" w:lineRule="auto"/>
              <w:jc w:val="center"/>
              <w:rPr>
                <w:rFonts w:ascii="Times New Roman" w:hAnsi="Times New Roman"/>
                <w:noProof/>
                <w:lang w:val="sr-Cyrl-RS"/>
              </w:rPr>
            </w:pPr>
            <w:r w:rsidRPr="007046EE">
              <w:rPr>
                <w:rFonts w:ascii="Times New Roman" w:hAnsi="Times New Roman"/>
                <w:noProof/>
                <w:lang w:val="sr-Cyrl-RS"/>
              </w:rPr>
              <w:t>к.п.бр.</w:t>
            </w:r>
          </w:p>
        </w:tc>
        <w:tc>
          <w:tcPr>
            <w:tcW w:w="639" w:type="dxa"/>
            <w:shd w:val="clear" w:color="auto" w:fill="auto"/>
          </w:tcPr>
          <w:p w14:paraId="6C0A4FAC" w14:textId="77777777" w:rsidR="00C11827" w:rsidRPr="007046EE" w:rsidRDefault="00C11827" w:rsidP="00165035">
            <w:pPr>
              <w:spacing w:after="0" w:line="240" w:lineRule="auto"/>
              <w:jc w:val="center"/>
              <w:rPr>
                <w:rFonts w:ascii="Times New Roman" w:hAnsi="Times New Roman"/>
                <w:noProof/>
                <w:lang w:val="sr-Cyrl-RS"/>
              </w:rPr>
            </w:pPr>
            <w:r w:rsidRPr="007046EE">
              <w:rPr>
                <w:rFonts w:ascii="Times New Roman" w:hAnsi="Times New Roman"/>
                <w:noProof/>
                <w:lang w:val="sr-Cyrl-RS"/>
              </w:rPr>
              <w:t>цела</w:t>
            </w:r>
          </w:p>
        </w:tc>
        <w:tc>
          <w:tcPr>
            <w:tcW w:w="536" w:type="dxa"/>
            <w:shd w:val="clear" w:color="auto" w:fill="auto"/>
          </w:tcPr>
          <w:p w14:paraId="629F6B73" w14:textId="77777777" w:rsidR="00C11827" w:rsidRPr="007046EE" w:rsidRDefault="00C11827" w:rsidP="00165035">
            <w:pPr>
              <w:spacing w:after="0" w:line="240" w:lineRule="auto"/>
              <w:jc w:val="center"/>
              <w:rPr>
                <w:rFonts w:ascii="Times New Roman" w:hAnsi="Times New Roman"/>
                <w:noProof/>
                <w:lang w:val="sr-Cyrl-RS"/>
              </w:rPr>
            </w:pPr>
            <w:r w:rsidRPr="007046EE">
              <w:rPr>
                <w:rFonts w:ascii="Times New Roman" w:hAnsi="Times New Roman"/>
                <w:noProof/>
                <w:lang w:val="sr-Cyrl-RS"/>
              </w:rPr>
              <w:t>део</w:t>
            </w:r>
          </w:p>
        </w:tc>
        <w:tc>
          <w:tcPr>
            <w:tcW w:w="3043" w:type="dxa"/>
            <w:shd w:val="clear" w:color="auto" w:fill="auto"/>
          </w:tcPr>
          <w:p w14:paraId="18E9FF42" w14:textId="77777777" w:rsidR="00C11827" w:rsidRPr="007046EE" w:rsidRDefault="00C11827" w:rsidP="00165035">
            <w:pPr>
              <w:spacing w:after="0" w:line="240" w:lineRule="auto"/>
              <w:jc w:val="center"/>
              <w:rPr>
                <w:rFonts w:ascii="Times New Roman" w:hAnsi="Times New Roman"/>
                <w:noProof/>
                <w:lang w:val="sr-Cyrl-RS"/>
              </w:rPr>
            </w:pPr>
            <w:r w:rsidRPr="007046EE">
              <w:rPr>
                <w:rFonts w:ascii="Times New Roman" w:hAnsi="Times New Roman"/>
                <w:noProof/>
                <w:lang w:val="sr-Cyrl-RS"/>
              </w:rPr>
              <w:t>опис</w:t>
            </w:r>
          </w:p>
        </w:tc>
        <w:tc>
          <w:tcPr>
            <w:tcW w:w="2359" w:type="dxa"/>
            <w:shd w:val="clear" w:color="auto" w:fill="auto"/>
          </w:tcPr>
          <w:p w14:paraId="63F250B4" w14:textId="77777777" w:rsidR="00C11827" w:rsidRPr="007046EE" w:rsidRDefault="00C11827" w:rsidP="00165035">
            <w:pPr>
              <w:spacing w:after="0" w:line="240" w:lineRule="auto"/>
              <w:jc w:val="center"/>
              <w:rPr>
                <w:rFonts w:ascii="Times New Roman" w:hAnsi="Times New Roman"/>
                <w:noProof/>
                <w:lang w:val="sr-Cyrl-RS"/>
              </w:rPr>
            </w:pPr>
            <w:r w:rsidRPr="007046EE">
              <w:rPr>
                <w:rFonts w:ascii="Times New Roman" w:hAnsi="Times New Roman"/>
                <w:noProof/>
                <w:lang w:val="sr-Cyrl-RS"/>
              </w:rPr>
              <w:t>власништво</w:t>
            </w:r>
          </w:p>
        </w:tc>
        <w:tc>
          <w:tcPr>
            <w:tcW w:w="1888" w:type="dxa"/>
            <w:shd w:val="clear" w:color="auto" w:fill="auto"/>
          </w:tcPr>
          <w:p w14:paraId="620EFF67" w14:textId="77777777" w:rsidR="00C11827" w:rsidRPr="007046EE" w:rsidRDefault="00C11827" w:rsidP="00165035">
            <w:pPr>
              <w:spacing w:after="0" w:line="240" w:lineRule="auto"/>
              <w:jc w:val="center"/>
              <w:rPr>
                <w:rFonts w:ascii="Times New Roman" w:hAnsi="Times New Roman"/>
                <w:noProof/>
                <w:lang w:val="sr-Cyrl-RS"/>
              </w:rPr>
            </w:pPr>
            <w:r w:rsidRPr="007046EE">
              <w:rPr>
                <w:rFonts w:ascii="Times New Roman" w:hAnsi="Times New Roman"/>
                <w:noProof/>
                <w:lang w:val="sr-Cyrl-RS"/>
              </w:rPr>
              <w:t>П (h/a/m</w:t>
            </w:r>
            <w:r w:rsidRPr="007046EE">
              <w:rPr>
                <w:rFonts w:ascii="Times New Roman" w:hAnsi="Times New Roman"/>
                <w:noProof/>
                <w:vertAlign w:val="superscript"/>
                <w:lang w:val="sr-Cyrl-RS"/>
              </w:rPr>
              <w:t>2</w:t>
            </w:r>
            <w:r w:rsidRPr="007046EE">
              <w:rPr>
                <w:rFonts w:ascii="Times New Roman" w:hAnsi="Times New Roman"/>
                <w:noProof/>
                <w:lang w:val="sr-Cyrl-RS"/>
              </w:rPr>
              <w:t>)</w:t>
            </w:r>
          </w:p>
        </w:tc>
      </w:tr>
      <w:tr w:rsidR="0012011A" w:rsidRPr="007046EE" w14:paraId="651D12C9" w14:textId="77777777" w:rsidTr="00035128">
        <w:tc>
          <w:tcPr>
            <w:tcW w:w="931" w:type="dxa"/>
            <w:shd w:val="clear" w:color="auto" w:fill="auto"/>
          </w:tcPr>
          <w:p w14:paraId="78B80C16" w14:textId="0D60D616" w:rsidR="00C11827" w:rsidRPr="007046EE" w:rsidRDefault="00CC5437" w:rsidP="00165035">
            <w:pPr>
              <w:spacing w:after="0" w:line="240" w:lineRule="auto"/>
              <w:jc w:val="both"/>
              <w:rPr>
                <w:rFonts w:ascii="Times New Roman" w:hAnsi="Times New Roman"/>
                <w:noProof/>
                <w:lang w:val="sr-Cyrl-RS"/>
              </w:rPr>
            </w:pPr>
            <w:r>
              <w:rPr>
                <w:rFonts w:ascii="Times New Roman" w:hAnsi="Times New Roman"/>
                <w:noProof/>
                <w:lang w:val="sr-Cyrl-RS"/>
              </w:rPr>
              <w:t>1907</w:t>
            </w:r>
          </w:p>
        </w:tc>
        <w:tc>
          <w:tcPr>
            <w:tcW w:w="639" w:type="dxa"/>
            <w:shd w:val="clear" w:color="auto" w:fill="auto"/>
          </w:tcPr>
          <w:p w14:paraId="47B49011" w14:textId="77777777" w:rsidR="00C11827" w:rsidRPr="007046EE" w:rsidRDefault="00C11827" w:rsidP="00165035">
            <w:pPr>
              <w:spacing w:after="0" w:line="240" w:lineRule="auto"/>
              <w:jc w:val="both"/>
              <w:rPr>
                <w:rFonts w:ascii="Times New Roman" w:hAnsi="Times New Roman"/>
                <w:noProof/>
                <w:lang w:val="sr-Cyrl-RS"/>
              </w:rPr>
            </w:pPr>
            <w:r w:rsidRPr="007046EE">
              <w:rPr>
                <w:rFonts w:ascii="Times New Roman" w:hAnsi="Times New Roman"/>
                <w:noProof/>
                <w:lang w:val="sr-Cyrl-RS"/>
              </w:rPr>
              <w:t>х</w:t>
            </w:r>
          </w:p>
        </w:tc>
        <w:tc>
          <w:tcPr>
            <w:tcW w:w="536" w:type="dxa"/>
            <w:shd w:val="clear" w:color="auto" w:fill="auto"/>
          </w:tcPr>
          <w:p w14:paraId="7507C18D" w14:textId="77777777" w:rsidR="00C11827" w:rsidRPr="007046EE" w:rsidRDefault="00C11827" w:rsidP="00165035">
            <w:pPr>
              <w:spacing w:after="0" w:line="240" w:lineRule="auto"/>
              <w:jc w:val="both"/>
              <w:rPr>
                <w:rFonts w:ascii="Times New Roman" w:hAnsi="Times New Roman"/>
                <w:noProof/>
                <w:lang w:val="sr-Cyrl-RS"/>
              </w:rPr>
            </w:pPr>
          </w:p>
        </w:tc>
        <w:tc>
          <w:tcPr>
            <w:tcW w:w="3043" w:type="dxa"/>
            <w:shd w:val="clear" w:color="auto" w:fill="auto"/>
          </w:tcPr>
          <w:p w14:paraId="45993535" w14:textId="151CD704" w:rsidR="00C11827" w:rsidRPr="007046EE" w:rsidRDefault="007A4224" w:rsidP="00165035">
            <w:pPr>
              <w:spacing w:after="0" w:line="240" w:lineRule="auto"/>
              <w:jc w:val="both"/>
              <w:rPr>
                <w:rFonts w:ascii="Times New Roman" w:hAnsi="Times New Roman"/>
                <w:noProof/>
                <w:lang w:val="sr-Cyrl-RS"/>
              </w:rPr>
            </w:pPr>
            <w:r>
              <w:rPr>
                <w:rFonts w:ascii="Times New Roman" w:hAnsi="Times New Roman"/>
                <w:noProof/>
                <w:lang w:val="sr-Cyrl-RS"/>
              </w:rPr>
              <w:t>Пољопривредно земљиште, њива 2. класе</w:t>
            </w:r>
          </w:p>
        </w:tc>
        <w:tc>
          <w:tcPr>
            <w:tcW w:w="2359" w:type="dxa"/>
            <w:shd w:val="clear" w:color="auto" w:fill="auto"/>
          </w:tcPr>
          <w:p w14:paraId="219B1D2E" w14:textId="1873361F" w:rsidR="00C11827" w:rsidRPr="007046EE" w:rsidRDefault="007A4224" w:rsidP="007A4224">
            <w:pPr>
              <w:spacing w:after="0" w:line="240" w:lineRule="auto"/>
              <w:rPr>
                <w:rFonts w:ascii="Times New Roman" w:hAnsi="Times New Roman"/>
                <w:noProof/>
                <w:lang w:val="sr-Cyrl-RS"/>
              </w:rPr>
            </w:pPr>
            <w:r>
              <w:rPr>
                <w:rFonts w:ascii="Times New Roman" w:hAnsi="Times New Roman"/>
                <w:noProof/>
                <w:lang w:val="sr-Cyrl-RS"/>
              </w:rPr>
              <w:t>Приватна својина Несванулица (Милан) Раде</w:t>
            </w:r>
          </w:p>
        </w:tc>
        <w:tc>
          <w:tcPr>
            <w:tcW w:w="1888" w:type="dxa"/>
            <w:shd w:val="clear" w:color="auto" w:fill="auto"/>
          </w:tcPr>
          <w:p w14:paraId="56BB28E7" w14:textId="23AAAEA1" w:rsidR="00C11827" w:rsidRPr="007046EE" w:rsidRDefault="007A4224" w:rsidP="00165035">
            <w:pPr>
              <w:spacing w:after="0" w:line="240" w:lineRule="auto"/>
              <w:jc w:val="right"/>
              <w:rPr>
                <w:rFonts w:ascii="Times New Roman" w:hAnsi="Times New Roman"/>
                <w:noProof/>
                <w:lang w:val="sr-Cyrl-RS"/>
              </w:rPr>
            </w:pPr>
            <w:r>
              <w:rPr>
                <w:rFonts w:ascii="Times New Roman" w:hAnsi="Times New Roman"/>
                <w:noProof/>
                <w:lang w:val="sr-Cyrl-RS"/>
              </w:rPr>
              <w:t>0.53.84</w:t>
            </w:r>
          </w:p>
        </w:tc>
      </w:tr>
      <w:tr w:rsidR="0012011A" w:rsidRPr="007046EE" w14:paraId="04CB98CB" w14:textId="77777777" w:rsidTr="00035128">
        <w:tc>
          <w:tcPr>
            <w:tcW w:w="931" w:type="dxa"/>
            <w:shd w:val="clear" w:color="auto" w:fill="auto"/>
          </w:tcPr>
          <w:p w14:paraId="2766A64D" w14:textId="3BE8BC0E" w:rsidR="00C11827" w:rsidRPr="007046EE" w:rsidRDefault="00CC5437" w:rsidP="00165035">
            <w:pPr>
              <w:spacing w:after="0" w:line="240" w:lineRule="auto"/>
              <w:jc w:val="both"/>
              <w:rPr>
                <w:rFonts w:ascii="Times New Roman" w:hAnsi="Times New Roman"/>
                <w:noProof/>
                <w:lang w:val="sr-Cyrl-RS"/>
              </w:rPr>
            </w:pPr>
            <w:r>
              <w:rPr>
                <w:rFonts w:ascii="Times New Roman" w:hAnsi="Times New Roman"/>
                <w:noProof/>
                <w:lang w:val="sr-Cyrl-RS"/>
              </w:rPr>
              <w:t>1908</w:t>
            </w:r>
          </w:p>
        </w:tc>
        <w:tc>
          <w:tcPr>
            <w:tcW w:w="639" w:type="dxa"/>
            <w:shd w:val="clear" w:color="auto" w:fill="auto"/>
          </w:tcPr>
          <w:p w14:paraId="2806A66D" w14:textId="77777777" w:rsidR="00C11827" w:rsidRPr="007046EE" w:rsidRDefault="00C11827" w:rsidP="00165035">
            <w:pPr>
              <w:spacing w:after="0" w:line="240" w:lineRule="auto"/>
              <w:jc w:val="both"/>
              <w:rPr>
                <w:rFonts w:ascii="Times New Roman" w:hAnsi="Times New Roman"/>
                <w:noProof/>
                <w:lang w:val="sr-Cyrl-RS"/>
              </w:rPr>
            </w:pPr>
            <w:r w:rsidRPr="007046EE">
              <w:rPr>
                <w:rFonts w:ascii="Times New Roman" w:hAnsi="Times New Roman"/>
                <w:noProof/>
                <w:lang w:val="sr-Cyrl-RS"/>
              </w:rPr>
              <w:t>х</w:t>
            </w:r>
          </w:p>
        </w:tc>
        <w:tc>
          <w:tcPr>
            <w:tcW w:w="536" w:type="dxa"/>
            <w:shd w:val="clear" w:color="auto" w:fill="auto"/>
          </w:tcPr>
          <w:p w14:paraId="222B5DE5" w14:textId="77777777" w:rsidR="00C11827" w:rsidRPr="007046EE" w:rsidRDefault="00C11827" w:rsidP="00165035">
            <w:pPr>
              <w:spacing w:after="0" w:line="240" w:lineRule="auto"/>
              <w:jc w:val="both"/>
              <w:rPr>
                <w:rFonts w:ascii="Times New Roman" w:hAnsi="Times New Roman"/>
                <w:noProof/>
                <w:lang w:val="sr-Cyrl-RS"/>
              </w:rPr>
            </w:pPr>
          </w:p>
        </w:tc>
        <w:tc>
          <w:tcPr>
            <w:tcW w:w="3043" w:type="dxa"/>
            <w:shd w:val="clear" w:color="auto" w:fill="auto"/>
          </w:tcPr>
          <w:p w14:paraId="74BDD9CD" w14:textId="531F6640" w:rsidR="00C11827" w:rsidRPr="007046EE" w:rsidRDefault="00165035" w:rsidP="00165035">
            <w:pPr>
              <w:spacing w:after="0" w:line="240" w:lineRule="auto"/>
              <w:rPr>
                <w:rFonts w:ascii="Times New Roman" w:hAnsi="Times New Roman"/>
                <w:noProof/>
                <w:lang w:val="sr-Cyrl-RS"/>
              </w:rPr>
            </w:pPr>
            <w:r w:rsidRPr="007046EE">
              <w:rPr>
                <w:rFonts w:ascii="Times New Roman" w:hAnsi="Times New Roman"/>
                <w:noProof/>
                <w:lang w:val="sr-Cyrl-RS"/>
              </w:rPr>
              <w:t xml:space="preserve">Пољопривредно земљиште, њива </w:t>
            </w:r>
            <w:r w:rsidR="007A4224">
              <w:rPr>
                <w:rFonts w:ascii="Times New Roman" w:hAnsi="Times New Roman"/>
                <w:noProof/>
                <w:lang w:val="sr-Cyrl-RS"/>
              </w:rPr>
              <w:t>2</w:t>
            </w:r>
            <w:r w:rsidRPr="007046EE">
              <w:rPr>
                <w:rFonts w:ascii="Times New Roman" w:hAnsi="Times New Roman"/>
                <w:noProof/>
                <w:lang w:val="sr-Cyrl-RS"/>
              </w:rPr>
              <w:t>. класе</w:t>
            </w:r>
          </w:p>
        </w:tc>
        <w:tc>
          <w:tcPr>
            <w:tcW w:w="2359" w:type="dxa"/>
            <w:shd w:val="clear" w:color="auto" w:fill="auto"/>
          </w:tcPr>
          <w:p w14:paraId="325995D8" w14:textId="0D84CC1F" w:rsidR="00C11827" w:rsidRPr="007046EE" w:rsidRDefault="007A4224" w:rsidP="00165035">
            <w:pPr>
              <w:spacing w:after="0" w:line="240" w:lineRule="auto"/>
              <w:rPr>
                <w:rFonts w:ascii="Times New Roman" w:hAnsi="Times New Roman"/>
                <w:noProof/>
                <w:lang w:val="sr-Cyrl-RS"/>
              </w:rPr>
            </w:pPr>
            <w:r>
              <w:rPr>
                <w:rFonts w:ascii="Times New Roman" w:hAnsi="Times New Roman"/>
                <w:noProof/>
                <w:lang w:val="sr-Cyrl-RS"/>
              </w:rPr>
              <w:t>Приватна својина, Савић (Антун) Славица</w:t>
            </w:r>
          </w:p>
        </w:tc>
        <w:tc>
          <w:tcPr>
            <w:tcW w:w="1888" w:type="dxa"/>
            <w:shd w:val="clear" w:color="auto" w:fill="auto"/>
          </w:tcPr>
          <w:p w14:paraId="31D6496D" w14:textId="1727BBA8" w:rsidR="00C11827" w:rsidRPr="007046EE" w:rsidRDefault="007A4224" w:rsidP="00165035">
            <w:pPr>
              <w:spacing w:after="0" w:line="240" w:lineRule="auto"/>
              <w:jc w:val="right"/>
              <w:rPr>
                <w:rFonts w:ascii="Times New Roman" w:hAnsi="Times New Roman"/>
                <w:noProof/>
                <w:lang w:val="sr-Cyrl-RS"/>
              </w:rPr>
            </w:pPr>
            <w:r>
              <w:rPr>
                <w:rFonts w:ascii="Times New Roman" w:hAnsi="Times New Roman"/>
                <w:noProof/>
                <w:lang w:val="sr-Cyrl-RS"/>
              </w:rPr>
              <w:t>0.17.96</w:t>
            </w:r>
          </w:p>
        </w:tc>
      </w:tr>
      <w:tr w:rsidR="0012011A" w:rsidRPr="007046EE" w14:paraId="61F35195" w14:textId="77777777" w:rsidTr="00035128">
        <w:tc>
          <w:tcPr>
            <w:tcW w:w="931" w:type="dxa"/>
            <w:shd w:val="clear" w:color="auto" w:fill="auto"/>
          </w:tcPr>
          <w:p w14:paraId="11B14E15" w14:textId="216332BA" w:rsidR="00C11827" w:rsidRPr="007046EE" w:rsidRDefault="00CC5437" w:rsidP="00165035">
            <w:pPr>
              <w:spacing w:after="0" w:line="240" w:lineRule="auto"/>
              <w:jc w:val="both"/>
              <w:rPr>
                <w:rFonts w:ascii="Times New Roman" w:hAnsi="Times New Roman"/>
                <w:noProof/>
                <w:lang w:val="sr-Cyrl-RS"/>
              </w:rPr>
            </w:pPr>
            <w:r>
              <w:rPr>
                <w:rFonts w:ascii="Times New Roman" w:hAnsi="Times New Roman"/>
                <w:noProof/>
                <w:lang w:val="sr-Cyrl-RS"/>
              </w:rPr>
              <w:t>1909</w:t>
            </w:r>
          </w:p>
        </w:tc>
        <w:tc>
          <w:tcPr>
            <w:tcW w:w="639" w:type="dxa"/>
            <w:shd w:val="clear" w:color="auto" w:fill="auto"/>
          </w:tcPr>
          <w:p w14:paraId="5A0D4728" w14:textId="77777777" w:rsidR="00C11827" w:rsidRPr="007046EE" w:rsidRDefault="00C11827" w:rsidP="00165035">
            <w:pPr>
              <w:spacing w:after="0" w:line="240" w:lineRule="auto"/>
              <w:jc w:val="both"/>
              <w:rPr>
                <w:rFonts w:ascii="Times New Roman" w:hAnsi="Times New Roman"/>
                <w:noProof/>
                <w:lang w:val="sr-Cyrl-RS"/>
              </w:rPr>
            </w:pPr>
            <w:r w:rsidRPr="007046EE">
              <w:rPr>
                <w:rFonts w:ascii="Times New Roman" w:hAnsi="Times New Roman"/>
                <w:noProof/>
                <w:lang w:val="sr-Cyrl-RS"/>
              </w:rPr>
              <w:t>х</w:t>
            </w:r>
          </w:p>
        </w:tc>
        <w:tc>
          <w:tcPr>
            <w:tcW w:w="536" w:type="dxa"/>
            <w:shd w:val="clear" w:color="auto" w:fill="auto"/>
          </w:tcPr>
          <w:p w14:paraId="4A6FA6F7" w14:textId="77777777" w:rsidR="00C11827" w:rsidRPr="007046EE" w:rsidRDefault="00C11827" w:rsidP="00165035">
            <w:pPr>
              <w:spacing w:after="0" w:line="240" w:lineRule="auto"/>
              <w:jc w:val="both"/>
              <w:rPr>
                <w:rFonts w:ascii="Times New Roman" w:hAnsi="Times New Roman"/>
                <w:noProof/>
                <w:lang w:val="sr-Cyrl-RS"/>
              </w:rPr>
            </w:pPr>
          </w:p>
        </w:tc>
        <w:tc>
          <w:tcPr>
            <w:tcW w:w="3043" w:type="dxa"/>
            <w:shd w:val="clear" w:color="auto" w:fill="auto"/>
          </w:tcPr>
          <w:p w14:paraId="38653EFA" w14:textId="77777777" w:rsidR="00C11827" w:rsidRPr="007046EE" w:rsidRDefault="00165035" w:rsidP="00165035">
            <w:pPr>
              <w:spacing w:after="0" w:line="240" w:lineRule="auto"/>
              <w:rPr>
                <w:rFonts w:ascii="Times New Roman" w:hAnsi="Times New Roman"/>
                <w:noProof/>
                <w:lang w:val="sr-Cyrl-RS"/>
              </w:rPr>
            </w:pPr>
            <w:r w:rsidRPr="007046EE">
              <w:rPr>
                <w:rFonts w:ascii="Times New Roman" w:hAnsi="Times New Roman"/>
                <w:noProof/>
                <w:lang w:val="sr-Cyrl-RS"/>
              </w:rPr>
              <w:t>Пољопривредно земљиште,</w:t>
            </w:r>
          </w:p>
          <w:p w14:paraId="1F2DD038" w14:textId="4CB398BC" w:rsidR="00165035" w:rsidRPr="007046EE" w:rsidRDefault="007A4224" w:rsidP="00165035">
            <w:pPr>
              <w:spacing w:after="0" w:line="240" w:lineRule="auto"/>
              <w:rPr>
                <w:rFonts w:ascii="Times New Roman" w:hAnsi="Times New Roman"/>
                <w:noProof/>
                <w:lang w:val="sr-Cyrl-RS"/>
              </w:rPr>
            </w:pPr>
            <w:r>
              <w:rPr>
                <w:rFonts w:ascii="Times New Roman" w:hAnsi="Times New Roman"/>
                <w:noProof/>
                <w:lang w:val="sr-Cyrl-RS"/>
              </w:rPr>
              <w:t>њива 2. класе</w:t>
            </w:r>
          </w:p>
        </w:tc>
        <w:tc>
          <w:tcPr>
            <w:tcW w:w="2359" w:type="dxa"/>
            <w:shd w:val="clear" w:color="auto" w:fill="auto"/>
          </w:tcPr>
          <w:p w14:paraId="11BC49F9" w14:textId="28CD241F" w:rsidR="00C11827" w:rsidRPr="007046EE" w:rsidRDefault="007A4224" w:rsidP="00165035">
            <w:pPr>
              <w:spacing w:after="0" w:line="240" w:lineRule="auto"/>
              <w:rPr>
                <w:rFonts w:ascii="Times New Roman" w:hAnsi="Times New Roman"/>
                <w:noProof/>
                <w:lang w:val="sr-Cyrl-RS"/>
              </w:rPr>
            </w:pPr>
            <w:r>
              <w:rPr>
                <w:rFonts w:ascii="Times New Roman" w:hAnsi="Times New Roman"/>
                <w:noProof/>
                <w:lang w:val="sr-Cyrl-RS"/>
              </w:rPr>
              <w:t>Приватна својина, Голубовић (Милорад) Зоран</w:t>
            </w:r>
          </w:p>
        </w:tc>
        <w:tc>
          <w:tcPr>
            <w:tcW w:w="1888" w:type="dxa"/>
            <w:shd w:val="clear" w:color="auto" w:fill="auto"/>
          </w:tcPr>
          <w:p w14:paraId="7F6E8376" w14:textId="77777777" w:rsidR="00165035" w:rsidRPr="007046EE" w:rsidRDefault="00165035" w:rsidP="00165035">
            <w:pPr>
              <w:spacing w:after="0" w:line="240" w:lineRule="auto"/>
              <w:jc w:val="right"/>
              <w:rPr>
                <w:rFonts w:ascii="Times New Roman" w:hAnsi="Times New Roman"/>
                <w:noProof/>
                <w:lang w:val="sr-Cyrl-RS"/>
              </w:rPr>
            </w:pPr>
          </w:p>
          <w:p w14:paraId="4DB633F0" w14:textId="0E1570D6" w:rsidR="00C11827" w:rsidRPr="007046EE" w:rsidRDefault="007A4224" w:rsidP="00165035">
            <w:pPr>
              <w:spacing w:after="0" w:line="240" w:lineRule="auto"/>
              <w:jc w:val="right"/>
              <w:rPr>
                <w:rFonts w:ascii="Times New Roman" w:hAnsi="Times New Roman"/>
                <w:noProof/>
                <w:lang w:val="sr-Cyrl-RS"/>
              </w:rPr>
            </w:pPr>
            <w:r>
              <w:rPr>
                <w:rFonts w:ascii="Times New Roman" w:hAnsi="Times New Roman"/>
                <w:noProof/>
                <w:lang w:val="sr-Cyrl-RS"/>
              </w:rPr>
              <w:t>0.28.74</w:t>
            </w:r>
          </w:p>
        </w:tc>
      </w:tr>
      <w:tr w:rsidR="0012011A" w:rsidRPr="007046EE" w14:paraId="704BEE6D" w14:textId="77777777" w:rsidTr="00035128">
        <w:tc>
          <w:tcPr>
            <w:tcW w:w="931" w:type="dxa"/>
            <w:shd w:val="clear" w:color="auto" w:fill="auto"/>
          </w:tcPr>
          <w:p w14:paraId="2A7CC1DA" w14:textId="68AC0937" w:rsidR="0012011A" w:rsidRPr="007046EE" w:rsidRDefault="00CC5437" w:rsidP="00165035">
            <w:pPr>
              <w:spacing w:after="0" w:line="240" w:lineRule="auto"/>
              <w:jc w:val="both"/>
              <w:rPr>
                <w:rFonts w:ascii="Times New Roman" w:hAnsi="Times New Roman"/>
                <w:noProof/>
                <w:lang w:val="sr-Cyrl-RS"/>
              </w:rPr>
            </w:pPr>
            <w:r>
              <w:rPr>
                <w:rFonts w:ascii="Times New Roman" w:hAnsi="Times New Roman"/>
                <w:noProof/>
                <w:lang w:val="sr-Cyrl-RS"/>
              </w:rPr>
              <w:t>1910</w:t>
            </w:r>
          </w:p>
        </w:tc>
        <w:tc>
          <w:tcPr>
            <w:tcW w:w="639" w:type="dxa"/>
            <w:shd w:val="clear" w:color="auto" w:fill="auto"/>
          </w:tcPr>
          <w:p w14:paraId="0F258856" w14:textId="40F1B7AA" w:rsidR="0012011A" w:rsidRPr="007046EE" w:rsidRDefault="00CC5437" w:rsidP="00165035">
            <w:pPr>
              <w:spacing w:after="0" w:line="240" w:lineRule="auto"/>
              <w:jc w:val="both"/>
              <w:rPr>
                <w:rFonts w:ascii="Times New Roman" w:hAnsi="Times New Roman"/>
                <w:noProof/>
                <w:lang w:val="sr-Cyrl-RS"/>
              </w:rPr>
            </w:pPr>
            <w:r>
              <w:rPr>
                <w:rFonts w:ascii="Times New Roman" w:hAnsi="Times New Roman"/>
                <w:noProof/>
                <w:lang w:val="sr-Cyrl-RS"/>
              </w:rPr>
              <w:t>х</w:t>
            </w:r>
          </w:p>
        </w:tc>
        <w:tc>
          <w:tcPr>
            <w:tcW w:w="536" w:type="dxa"/>
            <w:shd w:val="clear" w:color="auto" w:fill="auto"/>
          </w:tcPr>
          <w:p w14:paraId="2DEC114D" w14:textId="141FB9C5" w:rsidR="0012011A" w:rsidRPr="007046EE" w:rsidRDefault="0012011A" w:rsidP="00165035">
            <w:pPr>
              <w:spacing w:after="0" w:line="240" w:lineRule="auto"/>
              <w:jc w:val="both"/>
              <w:rPr>
                <w:rFonts w:ascii="Times New Roman" w:hAnsi="Times New Roman"/>
                <w:noProof/>
                <w:lang w:val="sr-Cyrl-RS"/>
              </w:rPr>
            </w:pPr>
          </w:p>
        </w:tc>
        <w:tc>
          <w:tcPr>
            <w:tcW w:w="3043" w:type="dxa"/>
            <w:shd w:val="clear" w:color="auto" w:fill="auto"/>
          </w:tcPr>
          <w:p w14:paraId="54608A71" w14:textId="7BEBEF09" w:rsidR="0012011A" w:rsidRPr="007046EE" w:rsidRDefault="0012011A" w:rsidP="00165035">
            <w:pPr>
              <w:spacing w:after="0" w:line="240" w:lineRule="auto"/>
              <w:rPr>
                <w:rFonts w:ascii="Times New Roman" w:hAnsi="Times New Roman"/>
                <w:noProof/>
                <w:lang w:val="sr-Cyrl-RS"/>
              </w:rPr>
            </w:pPr>
            <w:r w:rsidRPr="007046EE">
              <w:rPr>
                <w:rFonts w:ascii="Times New Roman" w:hAnsi="Times New Roman"/>
                <w:noProof/>
                <w:lang w:val="sr-Cyrl-RS"/>
              </w:rPr>
              <w:t>Пољопривредно земљиште, њива</w:t>
            </w:r>
            <w:r>
              <w:rPr>
                <w:rFonts w:ascii="Times New Roman" w:hAnsi="Times New Roman"/>
                <w:noProof/>
                <w:lang w:val="sr-Cyrl-RS"/>
              </w:rPr>
              <w:t xml:space="preserve"> 2. класе</w:t>
            </w:r>
          </w:p>
        </w:tc>
        <w:tc>
          <w:tcPr>
            <w:tcW w:w="2359" w:type="dxa"/>
            <w:shd w:val="clear" w:color="auto" w:fill="auto"/>
          </w:tcPr>
          <w:p w14:paraId="16ABF83B" w14:textId="5B9B84A3" w:rsidR="0012011A" w:rsidRPr="007046EE" w:rsidRDefault="0012011A" w:rsidP="00165035">
            <w:pPr>
              <w:spacing w:after="0" w:line="240" w:lineRule="auto"/>
              <w:rPr>
                <w:rFonts w:ascii="Times New Roman" w:hAnsi="Times New Roman"/>
                <w:noProof/>
                <w:lang w:val="sr-Cyrl-RS"/>
              </w:rPr>
            </w:pPr>
            <w:r>
              <w:rPr>
                <w:rFonts w:ascii="Times New Roman" w:hAnsi="Times New Roman"/>
                <w:noProof/>
                <w:lang w:val="sr-Cyrl-RS"/>
              </w:rPr>
              <w:t xml:space="preserve">Приватна својина, </w:t>
            </w:r>
            <w:r w:rsidR="007A4224">
              <w:rPr>
                <w:rFonts w:ascii="Times New Roman" w:hAnsi="Times New Roman"/>
                <w:noProof/>
                <w:lang w:val="sr-Cyrl-RS"/>
              </w:rPr>
              <w:t>Голубовић (Милорад) Зоран</w:t>
            </w:r>
          </w:p>
        </w:tc>
        <w:tc>
          <w:tcPr>
            <w:tcW w:w="1888" w:type="dxa"/>
            <w:shd w:val="clear" w:color="auto" w:fill="auto"/>
          </w:tcPr>
          <w:p w14:paraId="5E5EA77A" w14:textId="1403E3B4" w:rsidR="0012011A" w:rsidRPr="007046EE" w:rsidRDefault="007A4224" w:rsidP="00165035">
            <w:pPr>
              <w:spacing w:after="0" w:line="240" w:lineRule="auto"/>
              <w:jc w:val="right"/>
              <w:rPr>
                <w:rFonts w:ascii="Times New Roman" w:hAnsi="Times New Roman"/>
                <w:noProof/>
                <w:lang w:val="sr-Cyrl-RS"/>
              </w:rPr>
            </w:pPr>
            <w:r>
              <w:rPr>
                <w:rFonts w:ascii="Times New Roman" w:hAnsi="Times New Roman"/>
                <w:noProof/>
                <w:lang w:val="sr-Cyrl-RS"/>
              </w:rPr>
              <w:t>0.36.17</w:t>
            </w:r>
          </w:p>
        </w:tc>
      </w:tr>
      <w:tr w:rsidR="005E793F" w:rsidRPr="007046EE" w14:paraId="2A7342C6" w14:textId="77777777" w:rsidTr="00CC5437">
        <w:tc>
          <w:tcPr>
            <w:tcW w:w="9396" w:type="dxa"/>
            <w:gridSpan w:val="6"/>
            <w:shd w:val="clear" w:color="auto" w:fill="D9D9D9"/>
          </w:tcPr>
          <w:p w14:paraId="4E8DA156" w14:textId="77777777" w:rsidR="005E793F" w:rsidRPr="007046EE" w:rsidRDefault="005E793F" w:rsidP="005E793F">
            <w:pPr>
              <w:spacing w:after="0" w:line="240" w:lineRule="auto"/>
              <w:rPr>
                <w:rFonts w:ascii="Times New Roman" w:hAnsi="Times New Roman"/>
                <w:noProof/>
                <w:lang w:val="sr-Cyrl-RS"/>
              </w:rPr>
            </w:pPr>
            <w:r w:rsidRPr="007046EE">
              <w:rPr>
                <w:rFonts w:ascii="Times New Roman" w:hAnsi="Times New Roman"/>
                <w:noProof/>
                <w:lang w:val="sr-Cyrl-RS"/>
              </w:rPr>
              <w:t>ПОВРШИНЕ ЈАВНЕ НАМЕНЕ</w:t>
            </w:r>
          </w:p>
        </w:tc>
      </w:tr>
      <w:tr w:rsidR="0012011A" w:rsidRPr="007046EE" w14:paraId="134C9A1D" w14:textId="77777777" w:rsidTr="00035128">
        <w:tc>
          <w:tcPr>
            <w:tcW w:w="931" w:type="dxa"/>
            <w:shd w:val="clear" w:color="auto" w:fill="auto"/>
          </w:tcPr>
          <w:p w14:paraId="76060FE6" w14:textId="26DA66DA" w:rsidR="00C11827" w:rsidRPr="007046EE" w:rsidRDefault="00C11827" w:rsidP="00165035">
            <w:pPr>
              <w:spacing w:after="0" w:line="240" w:lineRule="auto"/>
              <w:jc w:val="both"/>
              <w:rPr>
                <w:rFonts w:ascii="Times New Roman" w:hAnsi="Times New Roman"/>
                <w:noProof/>
                <w:lang w:val="sr-Cyrl-RS"/>
              </w:rPr>
            </w:pPr>
            <w:r w:rsidRPr="007046EE">
              <w:rPr>
                <w:rFonts w:ascii="Times New Roman" w:hAnsi="Times New Roman"/>
                <w:noProof/>
                <w:lang w:val="sr-Cyrl-RS"/>
              </w:rPr>
              <w:t>3</w:t>
            </w:r>
            <w:r w:rsidR="00CC5437">
              <w:rPr>
                <w:rFonts w:ascii="Times New Roman" w:hAnsi="Times New Roman"/>
                <w:noProof/>
                <w:lang w:val="sr-Cyrl-RS"/>
              </w:rPr>
              <w:t>924</w:t>
            </w:r>
          </w:p>
        </w:tc>
        <w:tc>
          <w:tcPr>
            <w:tcW w:w="639" w:type="dxa"/>
            <w:shd w:val="clear" w:color="auto" w:fill="auto"/>
          </w:tcPr>
          <w:p w14:paraId="619CD600" w14:textId="77777777" w:rsidR="00C11827" w:rsidRPr="007046EE" w:rsidRDefault="00C11827" w:rsidP="00165035">
            <w:pPr>
              <w:spacing w:after="0" w:line="240" w:lineRule="auto"/>
              <w:jc w:val="both"/>
              <w:rPr>
                <w:rFonts w:ascii="Times New Roman" w:hAnsi="Times New Roman"/>
                <w:noProof/>
                <w:lang w:val="sr-Cyrl-RS"/>
              </w:rPr>
            </w:pPr>
          </w:p>
        </w:tc>
        <w:tc>
          <w:tcPr>
            <w:tcW w:w="536" w:type="dxa"/>
            <w:shd w:val="clear" w:color="auto" w:fill="auto"/>
          </w:tcPr>
          <w:p w14:paraId="58CAAA1F" w14:textId="77777777" w:rsidR="00C11827" w:rsidRPr="007046EE" w:rsidRDefault="00C11827" w:rsidP="00165035">
            <w:pPr>
              <w:spacing w:after="0" w:line="240" w:lineRule="auto"/>
              <w:jc w:val="both"/>
              <w:rPr>
                <w:rFonts w:ascii="Times New Roman" w:hAnsi="Times New Roman"/>
                <w:noProof/>
                <w:lang w:val="sr-Cyrl-RS"/>
              </w:rPr>
            </w:pPr>
            <w:r w:rsidRPr="007046EE">
              <w:rPr>
                <w:rFonts w:ascii="Times New Roman" w:hAnsi="Times New Roman"/>
                <w:noProof/>
                <w:lang w:val="sr-Cyrl-RS"/>
              </w:rPr>
              <w:t>х</w:t>
            </w:r>
          </w:p>
        </w:tc>
        <w:tc>
          <w:tcPr>
            <w:tcW w:w="3043" w:type="dxa"/>
            <w:shd w:val="clear" w:color="auto" w:fill="auto"/>
          </w:tcPr>
          <w:p w14:paraId="71ED4538" w14:textId="77777777" w:rsidR="00165035" w:rsidRPr="007046EE" w:rsidRDefault="00165035" w:rsidP="00165035">
            <w:pPr>
              <w:spacing w:after="0" w:line="240" w:lineRule="auto"/>
              <w:rPr>
                <w:rFonts w:ascii="Times New Roman" w:hAnsi="Times New Roman"/>
                <w:noProof/>
                <w:lang w:val="sr-Cyrl-RS"/>
              </w:rPr>
            </w:pPr>
            <w:r w:rsidRPr="007046EE">
              <w:rPr>
                <w:rFonts w:ascii="Times New Roman" w:hAnsi="Times New Roman"/>
                <w:noProof/>
                <w:lang w:val="sr-Cyrl-RS"/>
              </w:rPr>
              <w:t>начин коришћења – некатегорисан пут</w:t>
            </w:r>
          </w:p>
        </w:tc>
        <w:tc>
          <w:tcPr>
            <w:tcW w:w="2359" w:type="dxa"/>
            <w:shd w:val="clear" w:color="auto" w:fill="auto"/>
          </w:tcPr>
          <w:p w14:paraId="36856D01" w14:textId="77777777" w:rsidR="00C11827" w:rsidRPr="007046EE" w:rsidRDefault="00165035" w:rsidP="00165035">
            <w:pPr>
              <w:spacing w:after="0" w:line="240" w:lineRule="auto"/>
              <w:rPr>
                <w:rFonts w:ascii="Times New Roman" w:hAnsi="Times New Roman"/>
                <w:noProof/>
                <w:lang w:val="sr-Cyrl-RS"/>
              </w:rPr>
            </w:pPr>
            <w:r w:rsidRPr="007046EE">
              <w:rPr>
                <w:rFonts w:ascii="Times New Roman" w:hAnsi="Times New Roman"/>
                <w:noProof/>
                <w:lang w:val="sr-Cyrl-RS"/>
              </w:rPr>
              <w:t>јавна својина, Општина Шид</w:t>
            </w:r>
          </w:p>
        </w:tc>
        <w:tc>
          <w:tcPr>
            <w:tcW w:w="1888" w:type="dxa"/>
            <w:shd w:val="clear" w:color="auto" w:fill="auto"/>
          </w:tcPr>
          <w:p w14:paraId="37B39C5A" w14:textId="77777777" w:rsidR="00165035" w:rsidRPr="007046EE" w:rsidRDefault="00165035" w:rsidP="00165035">
            <w:pPr>
              <w:spacing w:after="0" w:line="240" w:lineRule="auto"/>
              <w:jc w:val="right"/>
              <w:rPr>
                <w:rFonts w:ascii="Times New Roman" w:hAnsi="Times New Roman"/>
                <w:noProof/>
                <w:lang w:val="sr-Cyrl-RS"/>
              </w:rPr>
            </w:pPr>
          </w:p>
          <w:p w14:paraId="514CEBBF" w14:textId="75166049" w:rsidR="00035128" w:rsidRDefault="00035128" w:rsidP="006B77D3">
            <w:pPr>
              <w:spacing w:after="0" w:line="240" w:lineRule="auto"/>
              <w:jc w:val="right"/>
              <w:rPr>
                <w:rFonts w:ascii="Times New Roman" w:hAnsi="Times New Roman"/>
                <w:noProof/>
                <w:lang w:val="sr-Cyrl-RS"/>
              </w:rPr>
            </w:pPr>
            <w:r>
              <w:rPr>
                <w:rFonts w:ascii="Times New Roman" w:hAnsi="Times New Roman"/>
                <w:noProof/>
                <w:lang w:val="sr-Cyrl-RS"/>
              </w:rPr>
              <w:t>(у обухвату) 0.24.10</w:t>
            </w:r>
          </w:p>
          <w:p w14:paraId="0081EC23" w14:textId="2D0A2AE1" w:rsidR="00C11827" w:rsidRPr="007046EE" w:rsidRDefault="00035128" w:rsidP="006B77D3">
            <w:pPr>
              <w:spacing w:after="0" w:line="240" w:lineRule="auto"/>
              <w:jc w:val="right"/>
              <w:rPr>
                <w:rFonts w:ascii="Times New Roman" w:hAnsi="Times New Roman"/>
                <w:noProof/>
                <w:lang w:val="sr-Cyrl-RS"/>
              </w:rPr>
            </w:pPr>
            <w:r>
              <w:rPr>
                <w:rFonts w:ascii="Times New Roman" w:hAnsi="Times New Roman"/>
                <w:noProof/>
                <w:lang w:val="sr-Cyrl-RS"/>
              </w:rPr>
              <w:t xml:space="preserve">(укупно) </w:t>
            </w:r>
            <w:r w:rsidR="007A4224">
              <w:rPr>
                <w:rFonts w:ascii="Times New Roman" w:hAnsi="Times New Roman"/>
                <w:noProof/>
                <w:lang w:val="sr-Cyrl-RS"/>
              </w:rPr>
              <w:t>3.49.87</w:t>
            </w:r>
          </w:p>
        </w:tc>
      </w:tr>
      <w:tr w:rsidR="00C11827" w:rsidRPr="007046EE" w14:paraId="4744A38C" w14:textId="77777777" w:rsidTr="00035128">
        <w:tc>
          <w:tcPr>
            <w:tcW w:w="7508" w:type="dxa"/>
            <w:gridSpan w:val="5"/>
            <w:shd w:val="clear" w:color="auto" w:fill="D9D9D9"/>
          </w:tcPr>
          <w:p w14:paraId="4411FC78" w14:textId="77777777" w:rsidR="00C11827" w:rsidRPr="007046EE" w:rsidRDefault="00C11827" w:rsidP="00165035">
            <w:pPr>
              <w:spacing w:after="0" w:line="240" w:lineRule="auto"/>
              <w:jc w:val="center"/>
              <w:rPr>
                <w:rFonts w:ascii="Times New Roman" w:hAnsi="Times New Roman"/>
                <w:noProof/>
                <w:lang w:val="sr-Cyrl-RS"/>
              </w:rPr>
            </w:pPr>
            <w:r w:rsidRPr="007046EE">
              <w:rPr>
                <w:rFonts w:ascii="Times New Roman" w:hAnsi="Times New Roman"/>
                <w:noProof/>
                <w:lang w:val="sr-Cyrl-RS"/>
              </w:rPr>
              <w:t xml:space="preserve">Укупна површина </w:t>
            </w:r>
            <w:r w:rsidR="00165035" w:rsidRPr="007046EE">
              <w:rPr>
                <w:rFonts w:ascii="Times New Roman" w:hAnsi="Times New Roman"/>
                <w:noProof/>
                <w:lang w:val="sr-Cyrl-RS"/>
              </w:rPr>
              <w:t>обухвата Плана</w:t>
            </w:r>
          </w:p>
        </w:tc>
        <w:tc>
          <w:tcPr>
            <w:tcW w:w="1888" w:type="dxa"/>
            <w:shd w:val="clear" w:color="auto" w:fill="D9D9D9"/>
          </w:tcPr>
          <w:p w14:paraId="010F693B" w14:textId="713996C3" w:rsidR="00C11827" w:rsidRPr="007046EE" w:rsidRDefault="007A4224" w:rsidP="006B77D3">
            <w:pPr>
              <w:spacing w:after="0" w:line="240" w:lineRule="auto"/>
              <w:jc w:val="right"/>
              <w:rPr>
                <w:rFonts w:ascii="Times New Roman" w:hAnsi="Times New Roman"/>
                <w:b/>
                <w:noProof/>
                <w:lang w:val="sr-Cyrl-RS"/>
              </w:rPr>
            </w:pPr>
            <w:r>
              <w:rPr>
                <w:rFonts w:ascii="Times New Roman" w:hAnsi="Times New Roman"/>
                <w:b/>
                <w:noProof/>
                <w:lang w:val="sr-Cyrl-RS"/>
              </w:rPr>
              <w:t>1.</w:t>
            </w:r>
            <w:r w:rsidR="00117DA5">
              <w:rPr>
                <w:rFonts w:ascii="Times New Roman" w:hAnsi="Times New Roman"/>
                <w:b/>
                <w:noProof/>
                <w:lang w:val="sr-Cyrl-RS"/>
              </w:rPr>
              <w:t>60</w:t>
            </w:r>
            <w:r>
              <w:rPr>
                <w:rFonts w:ascii="Times New Roman" w:hAnsi="Times New Roman"/>
                <w:b/>
                <w:noProof/>
                <w:lang w:val="sr-Cyrl-RS"/>
              </w:rPr>
              <w:t>.</w:t>
            </w:r>
            <w:r w:rsidR="00172333">
              <w:rPr>
                <w:rFonts w:ascii="Times New Roman" w:hAnsi="Times New Roman"/>
                <w:b/>
                <w:noProof/>
                <w:lang w:val="sr-Cyrl-RS"/>
              </w:rPr>
              <w:t>81</w:t>
            </w:r>
          </w:p>
        </w:tc>
      </w:tr>
    </w:tbl>
    <w:p w14:paraId="479713E1" w14:textId="77777777" w:rsidR="00DA1075" w:rsidRDefault="00DA1075" w:rsidP="00307EF7">
      <w:pPr>
        <w:spacing w:line="240" w:lineRule="auto"/>
        <w:jc w:val="both"/>
        <w:rPr>
          <w:rFonts w:ascii="Times New Roman" w:hAnsi="Times New Roman" w:cs="Times New Roman"/>
          <w:i/>
          <w:iCs/>
          <w:noProof/>
          <w:sz w:val="24"/>
          <w:szCs w:val="24"/>
          <w:lang w:val="sr-Cyrl-RS"/>
        </w:rPr>
      </w:pPr>
    </w:p>
    <w:p w14:paraId="7A5361B9" w14:textId="2CC61EC4" w:rsidR="002A259C" w:rsidRDefault="007B6413" w:rsidP="00307EF7">
      <w:pPr>
        <w:spacing w:line="240" w:lineRule="auto"/>
        <w:jc w:val="both"/>
        <w:rPr>
          <w:rFonts w:ascii="Times New Roman" w:hAnsi="Times New Roman" w:cs="Times New Roman"/>
          <w:i/>
          <w:iCs/>
          <w:noProof/>
          <w:color w:val="000000" w:themeColor="text1"/>
          <w:sz w:val="24"/>
          <w:szCs w:val="24"/>
          <w:lang w:val="sr-Cyrl-RS"/>
        </w:rPr>
      </w:pPr>
      <w:r w:rsidRPr="007B6413">
        <w:rPr>
          <w:rFonts w:ascii="Times New Roman" w:hAnsi="Times New Roman" w:cs="Times New Roman"/>
          <w:i/>
          <w:iCs/>
          <w:noProof/>
          <w:sz w:val="24"/>
          <w:szCs w:val="24"/>
          <w:lang w:val="sr-Cyrl-RS"/>
        </w:rPr>
        <w:t xml:space="preserve">1.1.4. </w:t>
      </w:r>
      <w:r w:rsidR="002A259C" w:rsidRPr="007B6413">
        <w:rPr>
          <w:rFonts w:ascii="Times New Roman" w:hAnsi="Times New Roman" w:cs="Times New Roman"/>
          <w:i/>
          <w:iCs/>
          <w:noProof/>
          <w:color w:val="000000" w:themeColor="text1"/>
          <w:sz w:val="24"/>
          <w:szCs w:val="24"/>
          <w:lang w:val="sr-Cyrl-RS"/>
        </w:rPr>
        <w:t>ОПИС ПОСТОЈЕЋЕГ СТАЊА, НАЧИН КОРИШЋЕЊА ПРОСТОРА И ОСНОВНИХ ОГРАНИЧЕЊА</w:t>
      </w:r>
    </w:p>
    <w:p w14:paraId="5FCEA6C9" w14:textId="5B4B131F" w:rsidR="00632F03" w:rsidRPr="00632F03" w:rsidRDefault="00632F03" w:rsidP="007B6413">
      <w:pPr>
        <w:jc w:val="both"/>
        <w:rPr>
          <w:rFonts w:ascii="Times New Roman" w:hAnsi="Times New Roman" w:cs="Times New Roman"/>
          <w:i/>
          <w:iCs/>
          <w:noProof/>
          <w:lang w:val="sr-Cyrl-RS"/>
        </w:rPr>
      </w:pPr>
      <w:r w:rsidRPr="00632F03">
        <w:rPr>
          <w:rFonts w:ascii="Times New Roman" w:hAnsi="Times New Roman" w:cs="Times New Roman"/>
          <w:i/>
          <w:iCs/>
          <w:noProof/>
          <w:color w:val="000000" w:themeColor="text1"/>
          <w:lang w:val="sr-Cyrl-RS"/>
        </w:rPr>
        <w:t>(Графички прилог бр.2.1.</w:t>
      </w:r>
      <w:r w:rsidR="00DA1075">
        <w:rPr>
          <w:rFonts w:ascii="Times New Roman" w:hAnsi="Times New Roman" w:cs="Times New Roman"/>
          <w:i/>
          <w:iCs/>
          <w:noProof/>
          <w:color w:val="000000" w:themeColor="text1"/>
          <w:lang w:val="sr-Cyrl-RS"/>
        </w:rPr>
        <w:t>2</w:t>
      </w:r>
      <w:r w:rsidRPr="00632F03">
        <w:rPr>
          <w:rFonts w:ascii="Times New Roman" w:hAnsi="Times New Roman" w:cs="Times New Roman"/>
          <w:i/>
          <w:iCs/>
          <w:noProof/>
          <w:color w:val="000000" w:themeColor="text1"/>
          <w:lang w:val="sr-Cyrl-RS"/>
        </w:rPr>
        <w:t xml:space="preserve">. </w:t>
      </w:r>
      <w:r w:rsidRPr="00632F03">
        <w:rPr>
          <w:rFonts w:ascii="Times New Roman" w:hAnsi="Times New Roman" w:cs="Times New Roman"/>
          <w:i/>
          <w:noProof/>
          <w:lang w:val="sr-Cyrl-RS"/>
        </w:rPr>
        <w:t>Детаљна намена површина у обухвату плана)</w:t>
      </w:r>
    </w:p>
    <w:p w14:paraId="6BD90192" w14:textId="41909216" w:rsidR="002A259C" w:rsidRDefault="00161F13" w:rsidP="00161F13">
      <w:pPr>
        <w:pStyle w:val="ListParagraph"/>
        <w:spacing w:after="0" w:line="240" w:lineRule="auto"/>
        <w:ind w:left="0"/>
        <w:jc w:val="both"/>
        <w:rPr>
          <w:rFonts w:ascii="Times New Roman" w:hAnsi="Times New Roman" w:cs="Times New Roman"/>
          <w:noProof/>
          <w:color w:val="000000" w:themeColor="text1"/>
          <w:lang w:val="sr-Cyrl-RS"/>
        </w:rPr>
      </w:pPr>
      <w:bookmarkStart w:id="0" w:name="_Hlk175732707"/>
      <w:r w:rsidRPr="007046EE">
        <w:rPr>
          <w:rFonts w:ascii="Times New Roman" w:hAnsi="Times New Roman" w:cs="Times New Roman"/>
          <w:noProof/>
          <w:color w:val="000000" w:themeColor="text1"/>
          <w:lang w:val="sr-Cyrl-RS"/>
        </w:rPr>
        <w:t xml:space="preserve">Подручје у обухвату плана се налази у катастарској општини </w:t>
      </w:r>
      <w:r w:rsidR="00E22CC0">
        <w:rPr>
          <w:rFonts w:ascii="Times New Roman" w:hAnsi="Times New Roman" w:cs="Times New Roman"/>
          <w:noProof/>
          <w:color w:val="000000" w:themeColor="text1"/>
          <w:lang w:val="sr-Cyrl-RS"/>
        </w:rPr>
        <w:t>Вашица</w:t>
      </w:r>
      <w:r w:rsidRPr="007046EE">
        <w:rPr>
          <w:rFonts w:ascii="Times New Roman" w:hAnsi="Times New Roman" w:cs="Times New Roman"/>
          <w:noProof/>
          <w:color w:val="000000" w:themeColor="text1"/>
          <w:lang w:val="sr-Cyrl-RS"/>
        </w:rPr>
        <w:t xml:space="preserve">. </w:t>
      </w:r>
      <w:r w:rsidR="0037568C" w:rsidRPr="007046EE">
        <w:rPr>
          <w:rFonts w:ascii="Times New Roman" w:hAnsi="Times New Roman" w:cs="Times New Roman"/>
          <w:noProof/>
          <w:color w:val="000000" w:themeColor="text1"/>
          <w:lang w:val="sr-Cyrl-RS"/>
        </w:rPr>
        <w:t xml:space="preserve">Увидом у електронску базу катастра непокретности катастарске парцеле </w:t>
      </w:r>
      <w:r w:rsidR="00E22CC0">
        <w:rPr>
          <w:rFonts w:ascii="Times New Roman" w:hAnsi="Times New Roman" w:cs="Times New Roman"/>
          <w:noProof/>
          <w:color w:val="000000" w:themeColor="text1"/>
          <w:lang w:val="sr-Cyrl-RS"/>
        </w:rPr>
        <w:t>1907, 1908, 1909 и 1910</w:t>
      </w:r>
      <w:r w:rsidR="0037568C" w:rsidRPr="007046EE">
        <w:rPr>
          <w:rFonts w:ascii="Times New Roman" w:hAnsi="Times New Roman" w:cs="Times New Roman"/>
          <w:noProof/>
          <w:color w:val="000000" w:themeColor="text1"/>
          <w:lang w:val="sr-Cyrl-RS"/>
        </w:rPr>
        <w:t xml:space="preserve"> КО </w:t>
      </w:r>
      <w:r w:rsidR="00E22CC0">
        <w:rPr>
          <w:rFonts w:ascii="Times New Roman" w:hAnsi="Times New Roman" w:cs="Times New Roman"/>
          <w:noProof/>
          <w:color w:val="000000" w:themeColor="text1"/>
          <w:lang w:val="sr-Cyrl-RS"/>
        </w:rPr>
        <w:t>Вашица</w:t>
      </w:r>
      <w:r w:rsidR="0037568C" w:rsidRPr="007046EE">
        <w:rPr>
          <w:rFonts w:ascii="Times New Roman" w:hAnsi="Times New Roman" w:cs="Times New Roman"/>
          <w:noProof/>
          <w:color w:val="000000" w:themeColor="text1"/>
          <w:lang w:val="sr-Cyrl-RS"/>
        </w:rPr>
        <w:t xml:space="preserve"> припадају пољопривредном земљишту</w:t>
      </w:r>
      <w:r w:rsidR="007C1D4B">
        <w:rPr>
          <w:rFonts w:ascii="Times New Roman" w:hAnsi="Times New Roman" w:cs="Times New Roman"/>
          <w:noProof/>
          <w:color w:val="000000" w:themeColor="text1"/>
          <w:lang w:val="sr-Cyrl-RS"/>
        </w:rPr>
        <w:t xml:space="preserve"> и претежно су њиве друге класе</w:t>
      </w:r>
      <w:r w:rsidR="0037568C" w:rsidRPr="007046EE">
        <w:rPr>
          <w:rFonts w:ascii="Times New Roman" w:hAnsi="Times New Roman" w:cs="Times New Roman"/>
          <w:noProof/>
          <w:color w:val="000000" w:themeColor="text1"/>
          <w:lang w:val="sr-Cyrl-RS"/>
        </w:rPr>
        <w:t xml:space="preserve">. У оквиру пољопривредног земљишта, </w:t>
      </w:r>
      <w:r w:rsidR="00731338" w:rsidRPr="007046EE">
        <w:rPr>
          <w:rFonts w:ascii="Times New Roman" w:hAnsi="Times New Roman" w:cs="Times New Roman"/>
          <w:noProof/>
          <w:color w:val="000000" w:themeColor="text1"/>
          <w:lang w:val="sr-Cyrl-RS"/>
        </w:rPr>
        <w:t>не постоје затечена пољопривредна домаћинства, простор је неизграђен.</w:t>
      </w:r>
      <w:bookmarkEnd w:id="0"/>
      <w:r w:rsidR="00731338" w:rsidRPr="007046EE">
        <w:rPr>
          <w:rFonts w:ascii="Times New Roman" w:hAnsi="Times New Roman" w:cs="Times New Roman"/>
          <w:noProof/>
          <w:color w:val="000000" w:themeColor="text1"/>
          <w:lang w:val="sr-Cyrl-RS"/>
        </w:rPr>
        <w:t xml:space="preserve"> </w:t>
      </w:r>
    </w:p>
    <w:p w14:paraId="345C6686" w14:textId="77777777" w:rsidR="00E22CC0" w:rsidRDefault="00E22CC0" w:rsidP="00161F13">
      <w:pPr>
        <w:pStyle w:val="ListParagraph"/>
        <w:spacing w:after="0" w:line="240" w:lineRule="auto"/>
        <w:ind w:left="0"/>
        <w:jc w:val="both"/>
        <w:rPr>
          <w:rFonts w:ascii="Times New Roman" w:hAnsi="Times New Roman" w:cs="Times New Roman"/>
          <w:noProof/>
          <w:color w:val="000000" w:themeColor="text1"/>
          <w:lang w:val="sr-Cyrl-RS"/>
        </w:rPr>
      </w:pPr>
    </w:p>
    <w:p w14:paraId="456C2C19" w14:textId="007066B5" w:rsidR="00161F13" w:rsidRDefault="00731338" w:rsidP="00161F13">
      <w:pPr>
        <w:pStyle w:val="ListParagraph"/>
        <w:spacing w:after="0" w:line="240" w:lineRule="auto"/>
        <w:ind w:left="0"/>
        <w:jc w:val="both"/>
        <w:rPr>
          <w:rFonts w:ascii="Times New Roman" w:hAnsi="Times New Roman" w:cs="Times New Roman"/>
          <w:noProof/>
          <w:color w:val="000000" w:themeColor="text1"/>
          <w:lang w:val="sr-Cyrl-RS"/>
        </w:rPr>
      </w:pPr>
      <w:bookmarkStart w:id="1" w:name="_Hlk175732728"/>
      <w:r w:rsidRPr="007046EE">
        <w:rPr>
          <w:rFonts w:ascii="Times New Roman" w:hAnsi="Times New Roman" w:cs="Times New Roman"/>
          <w:noProof/>
          <w:color w:val="000000" w:themeColor="text1"/>
          <w:lang w:val="sr-Cyrl-RS"/>
        </w:rPr>
        <w:t>Катастарск</w:t>
      </w:r>
      <w:r w:rsidR="00E22CC0">
        <w:rPr>
          <w:rFonts w:ascii="Times New Roman" w:hAnsi="Times New Roman" w:cs="Times New Roman"/>
          <w:noProof/>
          <w:color w:val="000000" w:themeColor="text1"/>
          <w:lang w:val="sr-Cyrl-RS"/>
        </w:rPr>
        <w:t>а</w:t>
      </w:r>
      <w:r w:rsidRPr="007046EE">
        <w:rPr>
          <w:rFonts w:ascii="Times New Roman" w:hAnsi="Times New Roman" w:cs="Times New Roman"/>
          <w:noProof/>
          <w:color w:val="000000" w:themeColor="text1"/>
          <w:lang w:val="sr-Cyrl-RS"/>
        </w:rPr>
        <w:t xml:space="preserve"> парцел</w:t>
      </w:r>
      <w:r w:rsidR="00E22CC0">
        <w:rPr>
          <w:rFonts w:ascii="Times New Roman" w:hAnsi="Times New Roman" w:cs="Times New Roman"/>
          <w:noProof/>
          <w:color w:val="000000" w:themeColor="text1"/>
          <w:lang w:val="sr-Cyrl-RS"/>
        </w:rPr>
        <w:t>а</w:t>
      </w:r>
      <w:r w:rsidRPr="007046EE">
        <w:rPr>
          <w:rFonts w:ascii="Times New Roman" w:hAnsi="Times New Roman" w:cs="Times New Roman"/>
          <w:noProof/>
          <w:color w:val="000000" w:themeColor="text1"/>
          <w:lang w:val="sr-Cyrl-RS"/>
        </w:rPr>
        <w:t xml:space="preserve"> </w:t>
      </w:r>
      <w:r w:rsidR="00E22CC0">
        <w:rPr>
          <w:rFonts w:ascii="Times New Roman" w:hAnsi="Times New Roman" w:cs="Times New Roman"/>
          <w:noProof/>
          <w:color w:val="000000" w:themeColor="text1"/>
          <w:lang w:val="sr-Cyrl-RS"/>
        </w:rPr>
        <w:t>3924</w:t>
      </w:r>
      <w:r w:rsidRPr="007046EE">
        <w:rPr>
          <w:rFonts w:ascii="Times New Roman" w:hAnsi="Times New Roman" w:cs="Times New Roman"/>
          <w:noProof/>
          <w:color w:val="000000" w:themeColor="text1"/>
          <w:lang w:val="sr-Cyrl-RS"/>
        </w:rPr>
        <w:t xml:space="preserve"> КО </w:t>
      </w:r>
      <w:r w:rsidR="00E22CC0">
        <w:rPr>
          <w:rFonts w:ascii="Times New Roman" w:hAnsi="Times New Roman" w:cs="Times New Roman"/>
          <w:noProof/>
          <w:color w:val="000000" w:themeColor="text1"/>
          <w:lang w:val="sr-Cyrl-RS"/>
        </w:rPr>
        <w:t>Вашица</w:t>
      </w:r>
      <w:r w:rsidRPr="007046EE">
        <w:rPr>
          <w:rFonts w:ascii="Times New Roman" w:hAnsi="Times New Roman" w:cs="Times New Roman"/>
          <w:noProof/>
          <w:color w:val="000000" w:themeColor="text1"/>
          <w:lang w:val="sr-Cyrl-RS"/>
        </w:rPr>
        <w:t xml:space="preserve"> </w:t>
      </w:r>
      <w:r w:rsidR="00E22CC0">
        <w:rPr>
          <w:rFonts w:ascii="Times New Roman" w:hAnsi="Times New Roman" w:cs="Times New Roman"/>
          <w:noProof/>
          <w:color w:val="000000" w:themeColor="text1"/>
          <w:lang w:val="sr-Cyrl-RS"/>
        </w:rPr>
        <w:t>је парцела</w:t>
      </w:r>
      <w:r w:rsidRPr="007046EE">
        <w:rPr>
          <w:rFonts w:ascii="Times New Roman" w:hAnsi="Times New Roman" w:cs="Times New Roman"/>
          <w:noProof/>
          <w:color w:val="000000" w:themeColor="text1"/>
          <w:lang w:val="sr-Cyrl-RS"/>
        </w:rPr>
        <w:t xml:space="preserve"> површине јавне намене. </w:t>
      </w:r>
      <w:r w:rsidR="00E22CC0">
        <w:rPr>
          <w:rFonts w:ascii="Times New Roman" w:hAnsi="Times New Roman" w:cs="Times New Roman"/>
          <w:noProof/>
          <w:color w:val="000000" w:themeColor="text1"/>
          <w:lang w:val="sr-Cyrl-RS"/>
        </w:rPr>
        <w:t>Парцела је</w:t>
      </w:r>
      <w:r w:rsidRPr="007046EE">
        <w:rPr>
          <w:rFonts w:ascii="Times New Roman" w:hAnsi="Times New Roman" w:cs="Times New Roman"/>
          <w:noProof/>
          <w:color w:val="000000" w:themeColor="text1"/>
          <w:lang w:val="sr-Cyrl-RS"/>
        </w:rPr>
        <w:t xml:space="preserve"> у власничком статусу </w:t>
      </w:r>
      <w:r w:rsidR="00E22CC0">
        <w:rPr>
          <w:rFonts w:ascii="Times New Roman" w:hAnsi="Times New Roman" w:cs="Times New Roman"/>
          <w:noProof/>
          <w:color w:val="000000" w:themeColor="text1"/>
          <w:lang w:val="sr-Cyrl-RS"/>
        </w:rPr>
        <w:t>јавна својина</w:t>
      </w:r>
      <w:r w:rsidRPr="007046EE">
        <w:rPr>
          <w:rFonts w:ascii="Times New Roman" w:hAnsi="Times New Roman" w:cs="Times New Roman"/>
          <w:noProof/>
          <w:color w:val="000000" w:themeColor="text1"/>
          <w:lang w:val="sr-Cyrl-RS"/>
        </w:rPr>
        <w:t xml:space="preserve"> Општине Шид, </w:t>
      </w:r>
      <w:r w:rsidR="00E22CC0">
        <w:rPr>
          <w:rFonts w:ascii="Times New Roman" w:hAnsi="Times New Roman" w:cs="Times New Roman"/>
          <w:noProof/>
          <w:color w:val="000000" w:themeColor="text1"/>
          <w:lang w:val="sr-Cyrl-RS"/>
        </w:rPr>
        <w:t>док је</w:t>
      </w:r>
      <w:r w:rsidRPr="007046EE">
        <w:rPr>
          <w:rFonts w:ascii="Times New Roman" w:hAnsi="Times New Roman" w:cs="Times New Roman"/>
          <w:noProof/>
          <w:color w:val="000000" w:themeColor="text1"/>
          <w:lang w:val="sr-Cyrl-RS"/>
        </w:rPr>
        <w:t xml:space="preserve"> начин коришћења земљишта – некатегорисан пут.</w:t>
      </w:r>
      <w:bookmarkEnd w:id="1"/>
    </w:p>
    <w:p w14:paraId="64EC66B1" w14:textId="4BFADDCE" w:rsidR="00EF2F8D" w:rsidRDefault="00EF2F8D" w:rsidP="00161F13">
      <w:pPr>
        <w:pStyle w:val="ListParagraph"/>
        <w:spacing w:after="0" w:line="240" w:lineRule="auto"/>
        <w:ind w:left="0"/>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У обухвау плана заступљене су следеће намене:</w:t>
      </w:r>
    </w:p>
    <w:p w14:paraId="38A9CDD0" w14:textId="73E28C26" w:rsidR="00EF2F8D" w:rsidRDefault="00EF2F8D" w:rsidP="00161F13">
      <w:pPr>
        <w:pStyle w:val="ListParagraph"/>
        <w:spacing w:after="0" w:line="240" w:lineRule="auto"/>
        <w:ind w:left="0"/>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Површине јавних намена су:</w:t>
      </w:r>
    </w:p>
    <w:p w14:paraId="6AECC624" w14:textId="77777777" w:rsidR="001B24FE" w:rsidRDefault="001B24FE" w:rsidP="00FA1709">
      <w:pPr>
        <w:pStyle w:val="ListParagraph"/>
        <w:numPr>
          <w:ilvl w:val="0"/>
          <w:numId w:val="17"/>
        </w:num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Саобраћајнице;</w:t>
      </w:r>
    </w:p>
    <w:p w14:paraId="719003BF" w14:textId="5FA6C9B2" w:rsidR="001B24FE" w:rsidRDefault="001B24FE" w:rsidP="00161F13">
      <w:pPr>
        <w:pStyle w:val="ListParagraph"/>
        <w:spacing w:after="0" w:line="240" w:lineRule="auto"/>
        <w:ind w:left="0"/>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Површине осталих намена су:</w:t>
      </w:r>
    </w:p>
    <w:p w14:paraId="4C80EBAC" w14:textId="44A3CE2C" w:rsidR="001B24FE" w:rsidRPr="00E22CC0" w:rsidRDefault="001B24FE" w:rsidP="00FA1709">
      <w:pPr>
        <w:pStyle w:val="ListParagraph"/>
        <w:numPr>
          <w:ilvl w:val="0"/>
          <w:numId w:val="18"/>
        </w:numPr>
        <w:spacing w:after="0" w:line="240" w:lineRule="auto"/>
        <w:jc w:val="both"/>
        <w:rPr>
          <w:rFonts w:ascii="Times New Roman" w:hAnsi="Times New Roman" w:cs="Times New Roman"/>
          <w:noProof/>
          <w:color w:val="000000" w:themeColor="text1"/>
          <w:lang w:val="sr-Cyrl-RS"/>
        </w:rPr>
      </w:pPr>
      <w:r w:rsidRPr="00E22CC0">
        <w:rPr>
          <w:rFonts w:ascii="Times New Roman" w:hAnsi="Times New Roman" w:cs="Times New Roman"/>
          <w:noProof/>
          <w:color w:val="000000" w:themeColor="text1"/>
          <w:lang w:val="sr-Cyrl-RS"/>
        </w:rPr>
        <w:t>Пољопривредне површине</w:t>
      </w:r>
      <w:r w:rsidR="00E3338E" w:rsidRPr="00E22CC0">
        <w:rPr>
          <w:rFonts w:ascii="Times New Roman" w:hAnsi="Times New Roman" w:cs="Times New Roman"/>
          <w:noProof/>
          <w:color w:val="000000" w:themeColor="text1"/>
          <w:lang w:val="sr-Cyrl-RS"/>
        </w:rPr>
        <w:t>;</w:t>
      </w:r>
    </w:p>
    <w:p w14:paraId="03B1FC63" w14:textId="77777777" w:rsidR="00E22CC0" w:rsidRDefault="00E22CC0" w:rsidP="00E22CC0">
      <w:pPr>
        <w:pStyle w:val="ListParagraph"/>
        <w:spacing w:after="0" w:line="240" w:lineRule="auto"/>
        <w:jc w:val="both"/>
        <w:rPr>
          <w:rFonts w:ascii="Times New Roman" w:hAnsi="Times New Roman" w:cs="Times New Roman"/>
          <w:noProof/>
          <w:color w:val="000000" w:themeColor="text1"/>
          <w:lang w:val="sr-Cyrl-RS"/>
        </w:rPr>
      </w:pPr>
    </w:p>
    <w:tbl>
      <w:tblPr>
        <w:tblStyle w:val="TableGrid"/>
        <w:tblW w:w="0" w:type="auto"/>
        <w:tblLook w:val="04A0" w:firstRow="1" w:lastRow="0" w:firstColumn="1" w:lastColumn="0" w:noHBand="0" w:noVBand="1"/>
      </w:tblPr>
      <w:tblGrid>
        <w:gridCol w:w="4829"/>
        <w:gridCol w:w="4567"/>
      </w:tblGrid>
      <w:tr w:rsidR="003A07FD" w14:paraId="510ECE97" w14:textId="77777777" w:rsidTr="003A07FD">
        <w:trPr>
          <w:trHeight w:val="3092"/>
        </w:trPr>
        <w:tc>
          <w:tcPr>
            <w:tcW w:w="4793" w:type="dxa"/>
          </w:tcPr>
          <w:p w14:paraId="576B8FFF" w14:textId="153493A8" w:rsidR="003A07FD" w:rsidRDefault="003A07FD" w:rsidP="00307EF7">
            <w:pPr>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Latn-CS" w:eastAsia="sr-Latn-CS"/>
              </w:rPr>
              <w:lastRenderedPageBreak/>
              <w:drawing>
                <wp:inline distT="0" distB="0" distL="0" distR="0" wp14:anchorId="1D1153B9" wp14:editId="094C6E75">
                  <wp:extent cx="3026690" cy="1925811"/>
                  <wp:effectExtent l="0" t="0" r="2540" b="0"/>
                  <wp:docPr id="822730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730004" name="Picture 1"/>
                          <pic:cNvPicPr/>
                        </pic:nvPicPr>
                        <pic:blipFill>
                          <a:blip r:embed="rId13" cstate="print">
                            <a:extLst>
                              <a:ext uri="{28A0092B-C50C-407E-A947-70E740481C1C}">
                                <a14:useLocalDpi xmlns:a14="http://schemas.microsoft.com/office/drawing/2010/main" val="0"/>
                              </a:ext>
                            </a:extLst>
                          </a:blip>
                          <a:srcRect l="13672" r="13672"/>
                          <a:stretch>
                            <a:fillRect/>
                          </a:stretch>
                        </pic:blipFill>
                        <pic:spPr bwMode="auto">
                          <a:xfrm>
                            <a:off x="0" y="0"/>
                            <a:ext cx="3026690" cy="1925811"/>
                          </a:xfrm>
                          <a:prstGeom prst="rect">
                            <a:avLst/>
                          </a:prstGeom>
                          <a:ln>
                            <a:noFill/>
                          </a:ln>
                          <a:extLst>
                            <a:ext uri="{53640926-AAD7-44D8-BBD7-CCE9431645EC}">
                              <a14:shadowObscured xmlns:a14="http://schemas.microsoft.com/office/drawing/2010/main"/>
                            </a:ext>
                          </a:extLst>
                        </pic:spPr>
                      </pic:pic>
                    </a:graphicData>
                  </a:graphic>
                </wp:inline>
              </w:drawing>
            </w:r>
          </w:p>
        </w:tc>
        <w:tc>
          <w:tcPr>
            <w:tcW w:w="4603" w:type="dxa"/>
          </w:tcPr>
          <w:p w14:paraId="54801768" w14:textId="5E41C80A" w:rsidR="003A07FD" w:rsidRDefault="003A07FD" w:rsidP="00307EF7">
            <w:pPr>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Latn-CS" w:eastAsia="sr-Latn-CS"/>
              </w:rPr>
              <w:drawing>
                <wp:inline distT="0" distB="0" distL="0" distR="0" wp14:anchorId="1CA41721" wp14:editId="7E3D8C6E">
                  <wp:extent cx="2848946" cy="1899669"/>
                  <wp:effectExtent l="0" t="0" r="8890" b="5715"/>
                  <wp:docPr id="3411033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103380" name="Picture 3"/>
                          <pic:cNvPicPr/>
                        </pic:nvPicPr>
                        <pic:blipFill>
                          <a:blip r:embed="rId14" cstate="print">
                            <a:extLst>
                              <a:ext uri="{28A0092B-C50C-407E-A947-70E740481C1C}">
                                <a14:useLocalDpi xmlns:a14="http://schemas.microsoft.com/office/drawing/2010/main" val="0"/>
                              </a:ext>
                            </a:extLst>
                          </a:blip>
                          <a:srcRect l="15306" r="15306"/>
                          <a:stretch>
                            <a:fillRect/>
                          </a:stretch>
                        </pic:blipFill>
                        <pic:spPr bwMode="auto">
                          <a:xfrm>
                            <a:off x="0" y="0"/>
                            <a:ext cx="2848946" cy="1899669"/>
                          </a:xfrm>
                          <a:prstGeom prst="rect">
                            <a:avLst/>
                          </a:prstGeom>
                          <a:ln>
                            <a:noFill/>
                          </a:ln>
                          <a:extLst>
                            <a:ext uri="{53640926-AAD7-44D8-BBD7-CCE9431645EC}">
                              <a14:shadowObscured xmlns:a14="http://schemas.microsoft.com/office/drawing/2010/main"/>
                            </a:ext>
                          </a:extLst>
                        </pic:spPr>
                      </pic:pic>
                    </a:graphicData>
                  </a:graphic>
                </wp:inline>
              </w:drawing>
            </w:r>
          </w:p>
        </w:tc>
      </w:tr>
      <w:tr w:rsidR="003A07FD" w14:paraId="1D9D0374" w14:textId="77777777" w:rsidTr="002B2665">
        <w:tc>
          <w:tcPr>
            <w:tcW w:w="9396" w:type="dxa"/>
            <w:gridSpan w:val="2"/>
          </w:tcPr>
          <w:p w14:paraId="023DF2EC" w14:textId="0B502735" w:rsidR="003A07FD" w:rsidRDefault="003A07FD" w:rsidP="00117DA5">
            <w:pPr>
              <w:jc w:val="center"/>
              <w:rPr>
                <w:rFonts w:ascii="Times New Roman" w:hAnsi="Times New Roman" w:cs="Times New Roman"/>
                <w:noProof/>
                <w:color w:val="000000" w:themeColor="text1"/>
                <w:lang w:val="sr-Cyrl-RS"/>
              </w:rPr>
            </w:pPr>
            <w:r w:rsidRPr="00A54DC6">
              <w:rPr>
                <w:rFonts w:ascii="Times New Roman" w:hAnsi="Times New Roman" w:cs="Times New Roman"/>
                <w:i/>
                <w:iCs/>
                <w:noProof/>
                <w:color w:val="000000" w:themeColor="text1"/>
                <w:lang w:val="sr-Cyrl-RS"/>
              </w:rPr>
              <w:t>Фотографије 1 и 2 – Постојеће стање</w:t>
            </w:r>
            <w:r w:rsidR="00164643">
              <w:rPr>
                <w:rFonts w:ascii="Times New Roman" w:hAnsi="Times New Roman" w:cs="Times New Roman"/>
                <w:i/>
                <w:iCs/>
                <w:noProof/>
                <w:color w:val="000000" w:themeColor="text1"/>
                <w:lang w:val="sr-Cyrl-RS"/>
              </w:rPr>
              <w:t xml:space="preserve"> </w:t>
            </w:r>
            <w:r w:rsidR="00117DA5">
              <w:rPr>
                <w:rFonts w:ascii="Times New Roman" w:hAnsi="Times New Roman" w:cs="Times New Roman"/>
                <w:i/>
                <w:iCs/>
                <w:noProof/>
                <w:color w:val="000000" w:themeColor="text1"/>
                <w:lang w:val="sr-Cyrl-RS"/>
              </w:rPr>
              <w:t xml:space="preserve">- </w:t>
            </w:r>
            <w:r w:rsidR="00164643">
              <w:rPr>
                <w:rFonts w:ascii="Times New Roman" w:hAnsi="Times New Roman" w:cs="Times New Roman"/>
                <w:i/>
                <w:iCs/>
                <w:noProof/>
                <w:color w:val="000000" w:themeColor="text1"/>
                <w:lang w:val="sr-Cyrl-RS"/>
              </w:rPr>
              <w:t>ограда на к.п.бр. 1910 КО Вашица</w:t>
            </w:r>
            <w:r w:rsidR="00117DA5">
              <w:rPr>
                <w:rFonts w:ascii="Times New Roman" w:hAnsi="Times New Roman" w:cs="Times New Roman"/>
                <w:i/>
                <w:iCs/>
                <w:noProof/>
                <w:color w:val="000000" w:themeColor="text1"/>
                <w:lang w:val="sr-Cyrl-RS"/>
              </w:rPr>
              <w:t xml:space="preserve"> и околно пољопривредно земљиште</w:t>
            </w:r>
          </w:p>
        </w:tc>
      </w:tr>
    </w:tbl>
    <w:p w14:paraId="26531CD9" w14:textId="4D4992E0" w:rsidR="00A54DC6" w:rsidRDefault="00A54DC6" w:rsidP="00307EF7">
      <w:pPr>
        <w:spacing w:after="0" w:line="240" w:lineRule="auto"/>
        <w:jc w:val="both"/>
        <w:rPr>
          <w:rFonts w:ascii="Times New Roman" w:hAnsi="Times New Roman" w:cs="Times New Roman"/>
          <w:noProof/>
          <w:color w:val="000000" w:themeColor="text1"/>
          <w:lang w:val="sr-Cyrl-RS"/>
        </w:rPr>
      </w:pPr>
    </w:p>
    <w:p w14:paraId="6234B6AF" w14:textId="184BB007" w:rsidR="006C30E6" w:rsidRPr="007046EE" w:rsidRDefault="006C30E6" w:rsidP="00164643">
      <w:pPr>
        <w:pStyle w:val="ListParagraph"/>
        <w:spacing w:after="0" w:line="240" w:lineRule="auto"/>
        <w:ind w:left="0"/>
        <w:jc w:val="both"/>
        <w:rPr>
          <w:rFonts w:ascii="Times New Roman" w:hAnsi="Times New Roman"/>
          <w:noProof/>
          <w:lang w:val="sr-Cyrl-RS"/>
        </w:rPr>
      </w:pPr>
      <w:r w:rsidRPr="007046EE">
        <w:rPr>
          <w:rFonts w:ascii="Times New Roman" w:hAnsi="Times New Roman"/>
          <w:noProof/>
          <w:lang w:val="sr-Cyrl-RS"/>
        </w:rPr>
        <w:t>П</w:t>
      </w:r>
      <w:r w:rsidR="007C1D4B">
        <w:rPr>
          <w:rFonts w:ascii="Times New Roman" w:hAnsi="Times New Roman"/>
          <w:noProof/>
          <w:lang w:val="sr-Cyrl-RS"/>
        </w:rPr>
        <w:t>рема</w:t>
      </w:r>
      <w:r w:rsidRPr="007046EE">
        <w:rPr>
          <w:rFonts w:ascii="Times New Roman" w:hAnsi="Times New Roman"/>
          <w:noProof/>
          <w:lang w:val="sr-Cyrl-RS"/>
        </w:rPr>
        <w:t xml:space="preserve"> Просторном Плану општине Шид </w:t>
      </w:r>
      <w:r w:rsidRPr="007046EE">
        <w:rPr>
          <w:rFonts w:ascii="Times New Roman" w:eastAsia="Calibri" w:hAnsi="Times New Roman" w:cs="Times New Roman"/>
          <w:noProof/>
          <w:color w:val="000000"/>
          <w:lang w:val="sr-Cyrl-RS"/>
        </w:rPr>
        <w:t>(„Сл. лист општин</w:t>
      </w:r>
      <w:r w:rsidR="004C50BC">
        <w:rPr>
          <w:rFonts w:ascii="Times New Roman" w:eastAsia="Calibri" w:hAnsi="Times New Roman" w:cs="Times New Roman"/>
          <w:noProof/>
          <w:color w:val="000000"/>
          <w:lang w:val="sr-Cyrl-RS"/>
        </w:rPr>
        <w:t>е Шид</w:t>
      </w:r>
      <w:r w:rsidRPr="007046EE">
        <w:rPr>
          <w:rFonts w:ascii="Times New Roman" w:eastAsia="Calibri" w:hAnsi="Times New Roman" w:cs="Times New Roman"/>
          <w:noProof/>
          <w:color w:val="000000"/>
          <w:lang w:val="sr-Cyrl-RS"/>
        </w:rPr>
        <w:t xml:space="preserve">“, бр. </w:t>
      </w:r>
      <w:r w:rsidR="00164643">
        <w:rPr>
          <w:rFonts w:ascii="Times New Roman" w:eastAsia="Calibri" w:hAnsi="Times New Roman" w:cs="Times New Roman"/>
          <w:noProof/>
          <w:color w:val="000000"/>
          <w:lang w:val="sr-Cyrl-RS"/>
        </w:rPr>
        <w:t>9/24</w:t>
      </w:r>
      <w:r w:rsidRPr="007046EE">
        <w:rPr>
          <w:rFonts w:ascii="Times New Roman" w:eastAsia="Calibri" w:hAnsi="Times New Roman" w:cs="Times New Roman"/>
          <w:noProof/>
          <w:color w:val="000000"/>
          <w:lang w:val="sr-Cyrl-RS"/>
        </w:rPr>
        <w:t>)</w:t>
      </w:r>
      <w:r w:rsidRPr="007046EE">
        <w:rPr>
          <w:rFonts w:ascii="Times New Roman" w:hAnsi="Times New Roman"/>
          <w:noProof/>
          <w:color w:val="000000"/>
          <w:lang w:val="sr-Cyrl-RS"/>
        </w:rPr>
        <w:t xml:space="preserve"> простор се налази</w:t>
      </w:r>
      <w:r w:rsidRPr="007046EE">
        <w:rPr>
          <w:rFonts w:ascii="Times New Roman" w:hAnsi="Times New Roman"/>
          <w:noProof/>
          <w:lang w:val="sr-Cyrl-RS"/>
        </w:rPr>
        <w:t xml:space="preserve"> изван грађевинског подручја насеља. Предметно подручје се налази на ободу насеља </w:t>
      </w:r>
      <w:r w:rsidR="00164643">
        <w:rPr>
          <w:rFonts w:ascii="Times New Roman" w:hAnsi="Times New Roman"/>
          <w:noProof/>
          <w:lang w:val="sr-Cyrl-RS"/>
        </w:rPr>
        <w:t>Вашица</w:t>
      </w:r>
      <w:r w:rsidRPr="007046EE">
        <w:rPr>
          <w:rFonts w:ascii="Times New Roman" w:hAnsi="Times New Roman"/>
          <w:noProof/>
          <w:lang w:val="sr-Cyrl-RS"/>
        </w:rPr>
        <w:t>, ван урбане целине, а према постојећем режиму коришћења земљишта околних функција, издвајају се следеће зоне:</w:t>
      </w:r>
    </w:p>
    <w:p w14:paraId="1B514F76" w14:textId="77777777" w:rsidR="006C30E6" w:rsidRPr="007046EE" w:rsidRDefault="006C30E6" w:rsidP="00FA1709">
      <w:pPr>
        <w:pStyle w:val="ListParagraph"/>
        <w:numPr>
          <w:ilvl w:val="0"/>
          <w:numId w:val="11"/>
        </w:numPr>
        <w:spacing w:after="0" w:line="240" w:lineRule="auto"/>
        <w:jc w:val="both"/>
        <w:rPr>
          <w:rFonts w:ascii="Times New Roman" w:hAnsi="Times New Roman"/>
          <w:noProof/>
          <w:lang w:val="sr-Cyrl-RS"/>
        </w:rPr>
      </w:pPr>
      <w:r w:rsidRPr="007046EE">
        <w:rPr>
          <w:rFonts w:ascii="Times New Roman" w:hAnsi="Times New Roman"/>
          <w:noProof/>
          <w:lang w:val="sr-Cyrl-RS"/>
        </w:rPr>
        <w:t>Пољопривредно земљиште</w:t>
      </w:r>
    </w:p>
    <w:p w14:paraId="19622D53" w14:textId="54763D13" w:rsidR="006C30E6" w:rsidRPr="007046EE" w:rsidRDefault="006C30E6" w:rsidP="006C30E6">
      <w:pPr>
        <w:pStyle w:val="ListParagraph"/>
        <w:spacing w:after="0" w:line="240" w:lineRule="auto"/>
        <w:ind w:left="0"/>
        <w:jc w:val="both"/>
        <w:rPr>
          <w:rFonts w:ascii="Times New Roman" w:hAnsi="Times New Roman"/>
          <w:noProof/>
          <w:lang w:val="sr-Cyrl-RS"/>
        </w:rPr>
      </w:pPr>
      <w:r w:rsidRPr="007046EE">
        <w:rPr>
          <w:rFonts w:ascii="Times New Roman" w:hAnsi="Times New Roman"/>
          <w:noProof/>
          <w:lang w:val="sr-Cyrl-RS"/>
        </w:rPr>
        <w:t xml:space="preserve">Функције које тангирају приступне саобраћајнице </w:t>
      </w:r>
      <w:r w:rsidR="001E7007">
        <w:rPr>
          <w:rFonts w:ascii="Times New Roman" w:hAnsi="Times New Roman"/>
          <w:noProof/>
          <w:lang w:val="sr-Cyrl-RS"/>
        </w:rPr>
        <w:t>радној зони</w:t>
      </w:r>
      <w:r w:rsidRPr="007046EE">
        <w:rPr>
          <w:rFonts w:ascii="Times New Roman" w:hAnsi="Times New Roman"/>
          <w:noProof/>
          <w:lang w:val="sr-Cyrl-RS"/>
        </w:rPr>
        <w:t xml:space="preserve"> су:</w:t>
      </w:r>
    </w:p>
    <w:p w14:paraId="212D5267" w14:textId="70F7BB9A" w:rsidR="003A07FD" w:rsidRDefault="006C30E6" w:rsidP="00164643">
      <w:pPr>
        <w:pStyle w:val="ListParagraph"/>
        <w:numPr>
          <w:ilvl w:val="0"/>
          <w:numId w:val="11"/>
        </w:numPr>
        <w:spacing w:after="0" w:line="240" w:lineRule="auto"/>
        <w:jc w:val="both"/>
        <w:rPr>
          <w:rFonts w:ascii="Times New Roman" w:hAnsi="Times New Roman"/>
          <w:noProof/>
          <w:lang w:val="sr-Cyrl-RS"/>
        </w:rPr>
      </w:pPr>
      <w:r w:rsidRPr="007046EE">
        <w:rPr>
          <w:rFonts w:ascii="Times New Roman" w:hAnsi="Times New Roman"/>
          <w:noProof/>
          <w:lang w:val="sr-Cyrl-RS"/>
        </w:rPr>
        <w:t>Пољопривредно земљишт</w:t>
      </w:r>
      <w:r w:rsidR="007C1D4B">
        <w:rPr>
          <w:rFonts w:ascii="Times New Roman" w:hAnsi="Times New Roman"/>
          <w:noProof/>
          <w:lang w:val="sr-Cyrl-RS"/>
        </w:rPr>
        <w:t>е</w:t>
      </w:r>
    </w:p>
    <w:tbl>
      <w:tblPr>
        <w:tblStyle w:val="TableGrid"/>
        <w:tblW w:w="9628" w:type="dxa"/>
        <w:tblLook w:val="04A0" w:firstRow="1" w:lastRow="0" w:firstColumn="1" w:lastColumn="0" w:noHBand="0" w:noVBand="1"/>
      </w:tblPr>
      <w:tblGrid>
        <w:gridCol w:w="9628"/>
      </w:tblGrid>
      <w:tr w:rsidR="003A07FD" w14:paraId="7B9884EA" w14:textId="77777777" w:rsidTr="007C1D4B">
        <w:trPr>
          <w:trHeight w:val="5931"/>
        </w:trPr>
        <w:tc>
          <w:tcPr>
            <w:tcW w:w="9628" w:type="dxa"/>
          </w:tcPr>
          <w:p w14:paraId="3A9B870B" w14:textId="352F1FC7" w:rsidR="003A07FD" w:rsidRDefault="003A07FD" w:rsidP="003A07FD">
            <w:pPr>
              <w:jc w:val="center"/>
              <w:rPr>
                <w:rFonts w:ascii="Times New Roman" w:hAnsi="Times New Roman" w:cs="Times New Roman"/>
                <w:i/>
                <w:iCs/>
                <w:noProof/>
                <w:color w:val="000000" w:themeColor="text1"/>
                <w:lang w:val="sr-Cyrl-RS"/>
              </w:rPr>
            </w:pPr>
            <w:r w:rsidRPr="007046EE">
              <w:rPr>
                <w:rFonts w:ascii="Times New Roman" w:hAnsi="Times New Roman" w:cs="Times New Roman"/>
                <w:noProof/>
                <w:sz w:val="24"/>
                <w:szCs w:val="24"/>
                <w:lang w:val="sr-Latn-CS" w:eastAsia="sr-Latn-CS"/>
              </w:rPr>
              <w:drawing>
                <wp:inline distT="0" distB="0" distL="0" distR="0" wp14:anchorId="6BE2D6C7" wp14:editId="16285502">
                  <wp:extent cx="5387008" cy="3757977"/>
                  <wp:effectExtent l="0" t="0" r="444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7">
                            <a:extLst>
                              <a:ext uri="{28A0092B-C50C-407E-A947-70E740481C1C}">
                                <a14:useLocalDpi xmlns:a14="http://schemas.microsoft.com/office/drawing/2010/main" val="0"/>
                              </a:ext>
                            </a:extLst>
                          </a:blip>
                          <a:srcRect t="1135" b="1135"/>
                          <a:stretch>
                            <a:fillRect/>
                          </a:stretch>
                        </pic:blipFill>
                        <pic:spPr>
                          <a:xfrm>
                            <a:off x="0" y="0"/>
                            <a:ext cx="5419480" cy="3780629"/>
                          </a:xfrm>
                          <a:prstGeom prst="rect">
                            <a:avLst/>
                          </a:prstGeom>
                        </pic:spPr>
                      </pic:pic>
                    </a:graphicData>
                  </a:graphic>
                </wp:inline>
              </w:drawing>
            </w:r>
          </w:p>
        </w:tc>
      </w:tr>
      <w:tr w:rsidR="003A07FD" w14:paraId="3B08DF9C" w14:textId="77777777" w:rsidTr="007C1D4B">
        <w:trPr>
          <w:trHeight w:val="497"/>
        </w:trPr>
        <w:tc>
          <w:tcPr>
            <w:tcW w:w="9628" w:type="dxa"/>
          </w:tcPr>
          <w:p w14:paraId="252FEFA2" w14:textId="36EE01DD" w:rsidR="003A07FD" w:rsidRDefault="003A07FD" w:rsidP="007C1D4B">
            <w:pPr>
              <w:pStyle w:val="ListParagraph"/>
              <w:ind w:left="0"/>
              <w:jc w:val="center"/>
              <w:rPr>
                <w:rFonts w:ascii="Times New Roman" w:hAnsi="Times New Roman" w:cs="Times New Roman"/>
                <w:i/>
                <w:iCs/>
                <w:noProof/>
                <w:color w:val="000000" w:themeColor="text1"/>
                <w:lang w:val="sr-Cyrl-RS"/>
              </w:rPr>
            </w:pPr>
            <w:r>
              <w:rPr>
                <w:rFonts w:ascii="Times New Roman" w:hAnsi="Times New Roman" w:cs="Times New Roman"/>
                <w:i/>
                <w:iCs/>
                <w:noProof/>
                <w:lang w:val="sr-Cyrl-RS"/>
              </w:rPr>
              <w:t xml:space="preserve">Фотографија 3 </w:t>
            </w:r>
            <w:r w:rsidRPr="00DC15DC">
              <w:rPr>
                <w:rFonts w:ascii="Times New Roman" w:hAnsi="Times New Roman" w:cs="Times New Roman"/>
                <w:i/>
                <w:iCs/>
                <w:noProof/>
                <w:lang w:val="sr-Cyrl-RS"/>
              </w:rPr>
              <w:t>- ортофото снимак локације</w:t>
            </w:r>
            <w:r>
              <w:rPr>
                <w:rFonts w:ascii="Times New Roman" w:hAnsi="Times New Roman" w:cs="Times New Roman"/>
                <w:i/>
                <w:iCs/>
                <w:noProof/>
                <w:lang w:val="sr-Cyrl-RS"/>
              </w:rPr>
              <w:t xml:space="preserve"> са означеним обухватом Плана</w:t>
            </w:r>
            <w:r w:rsidRPr="00DC15DC">
              <w:rPr>
                <w:rFonts w:ascii="Times New Roman" w:hAnsi="Times New Roman" w:cs="Times New Roman"/>
                <w:i/>
                <w:iCs/>
                <w:noProof/>
                <w:lang w:val="sr-Cyrl-RS"/>
              </w:rPr>
              <w:t xml:space="preserve"> (извор ГеоСрбија)</w:t>
            </w:r>
          </w:p>
        </w:tc>
      </w:tr>
    </w:tbl>
    <w:p w14:paraId="24262EC0" w14:textId="6A4B6B17" w:rsidR="00767766" w:rsidRDefault="00117DA5" w:rsidP="00767766">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 xml:space="preserve">Обухват </w:t>
      </w:r>
      <w:r w:rsidR="001E7007">
        <w:rPr>
          <w:rFonts w:ascii="Times New Roman" w:hAnsi="Times New Roman"/>
          <w:noProof/>
          <w:lang w:val="sr-Cyrl-RS"/>
        </w:rPr>
        <w:t>планиране радне зоне</w:t>
      </w:r>
      <w:r>
        <w:rPr>
          <w:rFonts w:ascii="Times New Roman" w:hAnsi="Times New Roman"/>
          <w:noProof/>
          <w:lang w:val="sr-Cyrl-RS"/>
        </w:rPr>
        <w:t xml:space="preserve"> налази се </w:t>
      </w:r>
      <w:r w:rsidR="008A2E96">
        <w:rPr>
          <w:rFonts w:ascii="Times New Roman" w:hAnsi="Times New Roman"/>
          <w:noProof/>
          <w:lang w:val="sr-Cyrl-RS"/>
        </w:rPr>
        <w:t>западно од насеља Вашица</w:t>
      </w:r>
      <w:r>
        <w:rPr>
          <w:rFonts w:ascii="Times New Roman" w:hAnsi="Times New Roman"/>
          <w:noProof/>
          <w:lang w:val="sr-Cyrl-RS"/>
        </w:rPr>
        <w:t xml:space="preserve"> и има приступ на јавну саобраћајну површину – </w:t>
      </w:r>
      <w:r w:rsidR="00767766">
        <w:rPr>
          <w:rFonts w:ascii="Times New Roman" w:hAnsi="Times New Roman"/>
          <w:noProof/>
          <w:lang w:val="sr-Cyrl-RS"/>
        </w:rPr>
        <w:t>општински</w:t>
      </w:r>
      <w:r>
        <w:rPr>
          <w:rFonts w:ascii="Times New Roman" w:hAnsi="Times New Roman"/>
          <w:noProof/>
          <w:lang w:val="sr-Cyrl-RS"/>
        </w:rPr>
        <w:t xml:space="preserve"> пут на катастарској парцели број 3924 КО Вашица</w:t>
      </w:r>
    </w:p>
    <w:p w14:paraId="09EEFD7D" w14:textId="77777777" w:rsidR="00767766" w:rsidRDefault="00767766" w:rsidP="00767766">
      <w:pPr>
        <w:pStyle w:val="ListParagraph"/>
        <w:spacing w:after="0" w:line="240" w:lineRule="auto"/>
        <w:ind w:left="0"/>
        <w:jc w:val="both"/>
        <w:rPr>
          <w:rFonts w:ascii="Times New Roman" w:hAnsi="Times New Roman"/>
          <w:noProof/>
          <w:lang w:val="sr-Cyrl-RS"/>
        </w:rPr>
      </w:pPr>
    </w:p>
    <w:p w14:paraId="6DD2B7D1" w14:textId="67DC4FD1" w:rsidR="00117DA5" w:rsidRPr="00117DA5" w:rsidRDefault="00117DA5" w:rsidP="00767766">
      <w:pPr>
        <w:pStyle w:val="ListParagraph"/>
        <w:spacing w:after="0" w:line="240" w:lineRule="auto"/>
        <w:ind w:left="0"/>
        <w:jc w:val="both"/>
        <w:rPr>
          <w:rFonts w:ascii="Times New Roman" w:hAnsi="Times New Roman"/>
          <w:i/>
          <w:iCs/>
          <w:noProof/>
          <w:lang w:val="sr-Cyrl-RS"/>
        </w:rPr>
      </w:pPr>
      <w:r w:rsidRPr="00117DA5">
        <w:rPr>
          <w:rFonts w:ascii="Times New Roman" w:hAnsi="Times New Roman"/>
          <w:i/>
          <w:iCs/>
          <w:noProof/>
          <w:lang w:val="sr-Cyrl-RS"/>
        </w:rPr>
        <w:lastRenderedPageBreak/>
        <w:t>ПРИРОДНИ УСЛОВИ</w:t>
      </w:r>
    </w:p>
    <w:p w14:paraId="22D3B13E" w14:textId="532E9B65" w:rsidR="00117DA5" w:rsidRPr="00117DA5" w:rsidRDefault="00117DA5" w:rsidP="00117DA5">
      <w:pPr>
        <w:pStyle w:val="ListParagraph"/>
        <w:spacing w:after="0" w:line="240" w:lineRule="auto"/>
        <w:ind w:left="0"/>
        <w:jc w:val="both"/>
        <w:rPr>
          <w:rFonts w:ascii="Times New Roman" w:hAnsi="Times New Roman"/>
          <w:noProof/>
          <w:lang w:val="sr-Cyrl-RS"/>
        </w:rPr>
      </w:pPr>
      <w:r w:rsidRPr="00117DA5">
        <w:rPr>
          <w:rFonts w:ascii="Times New Roman" w:hAnsi="Times New Roman"/>
          <w:noProof/>
          <w:lang w:val="sr-Cyrl-RS"/>
        </w:rPr>
        <w:t>Геосаобраћајни положај радне зон</w:t>
      </w:r>
      <w:r w:rsidR="00654332">
        <w:rPr>
          <w:rFonts w:ascii="Times New Roman" w:hAnsi="Times New Roman"/>
          <w:noProof/>
          <w:lang w:val="sr-Cyrl-RS"/>
        </w:rPr>
        <w:t>е</w:t>
      </w:r>
      <w:r w:rsidRPr="00117DA5">
        <w:rPr>
          <w:rFonts w:ascii="Times New Roman" w:hAnsi="Times New Roman"/>
          <w:noProof/>
          <w:lang w:val="sr-Cyrl-RS"/>
        </w:rPr>
        <w:t xml:space="preserve"> је веома повољан јер се она планира непосредно уз </w:t>
      </w:r>
      <w:r w:rsidR="00524D8E">
        <w:rPr>
          <w:rFonts w:ascii="Times New Roman" w:hAnsi="Times New Roman"/>
          <w:noProof/>
          <w:lang w:val="sr-Cyrl-RS"/>
        </w:rPr>
        <w:t>општински</w:t>
      </w:r>
      <w:r w:rsidRPr="00117DA5">
        <w:rPr>
          <w:rFonts w:ascii="Times New Roman" w:hAnsi="Times New Roman"/>
          <w:noProof/>
          <w:lang w:val="sr-Cyrl-RS"/>
        </w:rPr>
        <w:t xml:space="preserve"> пут према насељу Илинци, и чини део к.п. број 3924, у КО Вашица.</w:t>
      </w:r>
    </w:p>
    <w:p w14:paraId="6B63D9D6" w14:textId="77777777" w:rsidR="00117DA5" w:rsidRPr="00117DA5" w:rsidRDefault="00117DA5" w:rsidP="00117DA5">
      <w:pPr>
        <w:pStyle w:val="ListParagraph"/>
        <w:spacing w:after="0" w:line="240" w:lineRule="auto"/>
        <w:ind w:left="0"/>
        <w:jc w:val="both"/>
        <w:rPr>
          <w:rFonts w:ascii="Times New Roman" w:hAnsi="Times New Roman"/>
          <w:noProof/>
          <w:lang w:val="sr-Cyrl-RS"/>
        </w:rPr>
      </w:pPr>
      <w:r w:rsidRPr="00117DA5">
        <w:rPr>
          <w:rFonts w:ascii="Times New Roman" w:hAnsi="Times New Roman"/>
          <w:noProof/>
          <w:lang w:val="sr-Cyrl-RS"/>
        </w:rPr>
        <w:t>У погледу рељефа, предметни простор је углавном раван. Надморска висина на посматраном простору креће се од 82,96 m до 83,96 m.</w:t>
      </w:r>
    </w:p>
    <w:p w14:paraId="177A88A7" w14:textId="77777777" w:rsidR="00117DA5" w:rsidRPr="00117DA5" w:rsidRDefault="00117DA5" w:rsidP="00117DA5">
      <w:pPr>
        <w:pStyle w:val="ListParagraph"/>
        <w:spacing w:after="0" w:line="240" w:lineRule="auto"/>
        <w:ind w:left="0"/>
        <w:jc w:val="both"/>
        <w:rPr>
          <w:rFonts w:ascii="Times New Roman" w:hAnsi="Times New Roman"/>
          <w:noProof/>
          <w:lang w:val="sr-Cyrl-RS"/>
        </w:rPr>
      </w:pPr>
      <w:r w:rsidRPr="00117DA5">
        <w:rPr>
          <w:rFonts w:ascii="Times New Roman" w:hAnsi="Times New Roman"/>
          <w:noProof/>
          <w:lang w:val="sr-Cyrl-RS"/>
        </w:rPr>
        <w:t>Површинску хидрографију овог простора представља каналска мрежа, која служи за одводњавање сувишних вода са овог подручја.</w:t>
      </w:r>
    </w:p>
    <w:p w14:paraId="6E647E18" w14:textId="4A0E7BE5" w:rsidR="008A2E96" w:rsidRPr="00117DA5" w:rsidRDefault="00117DA5" w:rsidP="008A2E96">
      <w:pPr>
        <w:pStyle w:val="ListParagraph"/>
        <w:spacing w:after="0" w:line="240" w:lineRule="auto"/>
        <w:ind w:left="0"/>
        <w:jc w:val="both"/>
        <w:rPr>
          <w:rFonts w:ascii="Times New Roman" w:hAnsi="Times New Roman"/>
          <w:noProof/>
          <w:lang w:val="sr-Cyrl-RS"/>
        </w:rPr>
      </w:pPr>
      <w:r w:rsidRPr="00117DA5">
        <w:rPr>
          <w:rFonts w:ascii="Times New Roman" w:hAnsi="Times New Roman"/>
          <w:noProof/>
          <w:lang w:val="sr-Cyrl-RS"/>
        </w:rPr>
        <w:t xml:space="preserve">Што се тиче климатских карактеристика, најниже средње месечне вредности температуре ваздуха забележене су у јануару -2,2°C, највише у јулу 20,9°C, док је просечна средња годишња 11,0°C. </w:t>
      </w:r>
    </w:p>
    <w:p w14:paraId="204656D5" w14:textId="28B3EBB7" w:rsidR="00117DA5" w:rsidRPr="00117DA5" w:rsidRDefault="00117DA5" w:rsidP="00117DA5">
      <w:pPr>
        <w:pStyle w:val="ListParagraph"/>
        <w:spacing w:after="0" w:line="240" w:lineRule="auto"/>
        <w:ind w:left="0"/>
        <w:jc w:val="both"/>
        <w:rPr>
          <w:rFonts w:ascii="Times New Roman" w:hAnsi="Times New Roman"/>
          <w:noProof/>
          <w:lang w:val="sr-Cyrl-RS"/>
        </w:rPr>
      </w:pPr>
      <w:r w:rsidRPr="00117DA5">
        <w:rPr>
          <w:rFonts w:ascii="Times New Roman" w:hAnsi="Times New Roman"/>
          <w:noProof/>
          <w:lang w:val="sr-Cyrl-RS"/>
        </w:rPr>
        <w:t xml:space="preserve">Годишња висина падавина износи 686 mm од чега у вегетационом периоду падне око 55,56%, максимум је у јулу (78 mm) док је минимум у октобру (24 mm). Средњи годишњи број дана са снежним падавинама је 39%. </w:t>
      </w:r>
    </w:p>
    <w:p w14:paraId="457DE373" w14:textId="77777777" w:rsidR="00117DA5" w:rsidRPr="00117DA5" w:rsidRDefault="00117DA5" w:rsidP="00117DA5">
      <w:pPr>
        <w:pStyle w:val="ListParagraph"/>
        <w:spacing w:after="0" w:line="240" w:lineRule="auto"/>
        <w:ind w:left="0"/>
        <w:jc w:val="both"/>
        <w:rPr>
          <w:rFonts w:ascii="Times New Roman" w:hAnsi="Times New Roman"/>
          <w:noProof/>
          <w:lang w:val="sr-Cyrl-RS"/>
        </w:rPr>
      </w:pPr>
    </w:p>
    <w:p w14:paraId="098B83DA" w14:textId="77777777" w:rsidR="00117DA5" w:rsidRPr="00117DA5" w:rsidRDefault="00117DA5" w:rsidP="00117DA5">
      <w:pPr>
        <w:pStyle w:val="ListParagraph"/>
        <w:spacing w:after="0" w:line="240" w:lineRule="auto"/>
        <w:ind w:left="0"/>
        <w:jc w:val="both"/>
        <w:rPr>
          <w:rFonts w:ascii="Times New Roman" w:hAnsi="Times New Roman"/>
          <w:noProof/>
          <w:lang w:val="sr-Cyrl-RS"/>
        </w:rPr>
      </w:pPr>
      <w:r w:rsidRPr="00117DA5">
        <w:rPr>
          <w:rFonts w:ascii="Times New Roman" w:hAnsi="Times New Roman"/>
          <w:noProof/>
          <w:lang w:val="sr-Cyrl-RS"/>
        </w:rPr>
        <w:t>Предметни простор се налази у зони могуће угрожености земљотресом јачине 7°MCS, тако да трусност овог подручја не представља ограничавајући фактор за организацију простора и градњу на њему, уз поштовање одговарајућих законских прописа.</w:t>
      </w:r>
    </w:p>
    <w:p w14:paraId="2B6D8AD7" w14:textId="77777777" w:rsidR="00BF1D7B" w:rsidRPr="007046EE" w:rsidRDefault="00BF1D7B" w:rsidP="00D65D0E">
      <w:pPr>
        <w:pStyle w:val="ListParagraph"/>
        <w:spacing w:after="0" w:line="240" w:lineRule="auto"/>
        <w:ind w:left="0"/>
        <w:jc w:val="both"/>
        <w:rPr>
          <w:rFonts w:ascii="Times New Roman" w:hAnsi="Times New Roman"/>
          <w:noProof/>
          <w:lang w:val="sr-Cyrl-RS"/>
        </w:rPr>
      </w:pPr>
    </w:p>
    <w:p w14:paraId="45953CC1" w14:textId="2D8652E0" w:rsidR="00DC15DC" w:rsidRPr="00151457" w:rsidRDefault="00DC15DC" w:rsidP="00A97CE6">
      <w:pPr>
        <w:pStyle w:val="ListParagraph"/>
        <w:spacing w:after="0" w:line="240" w:lineRule="auto"/>
        <w:ind w:left="0"/>
        <w:jc w:val="both"/>
        <w:rPr>
          <w:rFonts w:ascii="Times New Roman" w:hAnsi="Times New Roman"/>
          <w:i/>
          <w:iCs/>
          <w:noProof/>
          <w:lang w:val="sr-Cyrl-RS"/>
        </w:rPr>
      </w:pPr>
      <w:r w:rsidRPr="00410724">
        <w:rPr>
          <w:rFonts w:ascii="Times New Roman" w:hAnsi="Times New Roman"/>
          <w:i/>
          <w:iCs/>
          <w:noProof/>
          <w:lang w:val="sr-Cyrl-RS"/>
        </w:rPr>
        <w:t>ОПИС ПОСТОЈЕЋЕ ИНФРАСТРУКТУРЕ</w:t>
      </w:r>
    </w:p>
    <w:p w14:paraId="3F33E4DD" w14:textId="77777777" w:rsidR="00DC15DC" w:rsidRDefault="00DC15DC" w:rsidP="00A97CE6">
      <w:pPr>
        <w:pStyle w:val="ListParagraph"/>
        <w:spacing w:after="0" w:line="240" w:lineRule="auto"/>
        <w:ind w:left="0"/>
        <w:jc w:val="both"/>
        <w:rPr>
          <w:rFonts w:ascii="Times New Roman" w:hAnsi="Times New Roman"/>
          <w:noProof/>
          <w:lang w:val="sr-Cyrl-RS"/>
        </w:rPr>
      </w:pPr>
    </w:p>
    <w:p w14:paraId="2A5058FE" w14:textId="572EF523" w:rsidR="00151457" w:rsidRDefault="00410724" w:rsidP="00A97CE6">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У</w:t>
      </w:r>
      <w:r w:rsidR="00151457">
        <w:rPr>
          <w:rFonts w:ascii="Times New Roman" w:hAnsi="Times New Roman"/>
          <w:noProof/>
          <w:lang w:val="sr-Cyrl-RS"/>
        </w:rPr>
        <w:t xml:space="preserve"> обухвату Плана налазе се следећи водови и објекти:</w:t>
      </w:r>
    </w:p>
    <w:p w14:paraId="0E739B2D" w14:textId="77777777" w:rsidR="00410724" w:rsidRPr="00410724" w:rsidRDefault="00410724" w:rsidP="00A97CE6">
      <w:pPr>
        <w:pStyle w:val="ListParagraph"/>
        <w:spacing w:after="0" w:line="240" w:lineRule="auto"/>
        <w:ind w:left="0"/>
        <w:jc w:val="both"/>
        <w:rPr>
          <w:rFonts w:ascii="Times New Roman" w:hAnsi="Times New Roman"/>
          <w:b/>
          <w:bCs/>
          <w:i/>
          <w:iCs/>
          <w:noProof/>
          <w:lang w:val="sr-Cyrl-RS"/>
        </w:rPr>
      </w:pPr>
    </w:p>
    <w:p w14:paraId="2E696B78" w14:textId="31E05C4B" w:rsidR="00410724" w:rsidRPr="00410724" w:rsidRDefault="00410724" w:rsidP="00A97CE6">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Саобраћајна инфраструктура</w:t>
      </w:r>
    </w:p>
    <w:p w14:paraId="2548EDEB" w14:textId="77777777" w:rsidR="00410724" w:rsidRPr="00410724" w:rsidRDefault="00410724" w:rsidP="00410724">
      <w:pPr>
        <w:pStyle w:val="ListParagraph"/>
        <w:spacing w:after="0" w:line="240" w:lineRule="auto"/>
        <w:ind w:left="0"/>
        <w:jc w:val="both"/>
        <w:rPr>
          <w:rFonts w:ascii="Times New Roman" w:hAnsi="Times New Roman"/>
          <w:noProof/>
          <w:lang w:val="sr-Cyrl-RS"/>
        </w:rPr>
      </w:pPr>
      <w:bookmarkStart w:id="2" w:name="_Hlk175732802"/>
      <w:r w:rsidRPr="00410724">
        <w:rPr>
          <w:rFonts w:ascii="Times New Roman" w:hAnsi="Times New Roman"/>
          <w:noProof/>
          <w:lang w:val="sr-Cyrl-RS"/>
        </w:rPr>
        <w:t xml:space="preserve">Локацијa предвиђенa за смештање радних садржаја намењених пословању трговини и поправкама моторних возила, је са јужне стране наслоњена на пут Вашица – Илинци (пут ка граници са Републиком Хрватском). </w:t>
      </w:r>
    </w:p>
    <w:p w14:paraId="79DC081D" w14:textId="30693F61" w:rsidR="00410724" w:rsidRPr="00410724" w:rsidRDefault="00410724" w:rsidP="00410724">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Са источне и северне стране се наслања на некатегорисане путеве (к.п. број 3932 и 3933, KO Вашица. Предметни комплекс - планирана микролокација радне зоне је оивичен са три регулационе линије, према јавним површинама два некатегорисана пута и међунасељском саобраћајницом, док се пољопривредно земљиште налази са западне стране (к.п. бр. 1906, КО Вашица).</w:t>
      </w:r>
    </w:p>
    <w:p w14:paraId="1BFF5B19" w14:textId="4FC974EF" w:rsidR="00410724" w:rsidRPr="00410724" w:rsidRDefault="00410724" w:rsidP="00410724">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На посматраној локацији је од саобраћајних површина</w:t>
      </w:r>
      <w:r w:rsidR="007C1D4B">
        <w:rPr>
          <w:rFonts w:ascii="Times New Roman" w:hAnsi="Times New Roman"/>
          <w:noProof/>
          <w:lang w:val="sr-Cyrl-RS"/>
        </w:rPr>
        <w:t xml:space="preserve"> </w:t>
      </w:r>
      <w:r w:rsidRPr="00410724">
        <w:rPr>
          <w:rFonts w:ascii="Times New Roman" w:hAnsi="Times New Roman"/>
          <w:noProof/>
          <w:lang w:val="sr-Cyrl-RS"/>
        </w:rPr>
        <w:t>(инфраструктуре) изграђен плато - ћуприја преко канала према путу ка Илинцима, која је у функцији приступа планираним радним садржајима и пољопривредном земљишту.</w:t>
      </w:r>
      <w:bookmarkEnd w:id="2"/>
      <w:r w:rsidRPr="00410724">
        <w:rPr>
          <w:rFonts w:ascii="Times New Roman" w:hAnsi="Times New Roman"/>
          <w:noProof/>
          <w:lang w:val="sr-Cyrl-RS"/>
        </w:rPr>
        <w:t xml:space="preserve"> С обзиром на стање саобраћајне инфраструктуре потребне су одговарајуће мере (изградња, реконструкција) за комплетно опремање саобраћајном инфраструктуром (приступна и унутрашње саобраћајнице, са прописно израђеним радијусима скретања, паркинзи за путничка и теретна возила, као и манипулационе површине, као и сви остали потребни елементи)</w:t>
      </w:r>
      <w:r w:rsidR="00A11C2A">
        <w:rPr>
          <w:rFonts w:ascii="Times New Roman" w:hAnsi="Times New Roman"/>
          <w:noProof/>
          <w:lang w:val="sr-Cyrl-RS"/>
        </w:rPr>
        <w:t>,</w:t>
      </w:r>
      <w:r w:rsidRPr="00410724">
        <w:rPr>
          <w:rFonts w:ascii="Times New Roman" w:hAnsi="Times New Roman"/>
          <w:noProof/>
          <w:lang w:val="sr-Cyrl-RS"/>
        </w:rPr>
        <w:t xml:space="preserve"> која ће </w:t>
      </w:r>
      <w:r w:rsidR="008A2E96">
        <w:rPr>
          <w:rFonts w:ascii="Times New Roman" w:hAnsi="Times New Roman"/>
          <w:noProof/>
          <w:lang w:val="sr-Cyrl-RS"/>
        </w:rPr>
        <w:t xml:space="preserve">општинским путем </w:t>
      </w:r>
      <w:r w:rsidRPr="00410724">
        <w:rPr>
          <w:rFonts w:ascii="Times New Roman" w:hAnsi="Times New Roman"/>
          <w:noProof/>
          <w:lang w:val="sr-Cyrl-RS"/>
        </w:rPr>
        <w:t xml:space="preserve">повезивати све парцеле радне зоне </w:t>
      </w:r>
      <w:r w:rsidR="008A2E96">
        <w:rPr>
          <w:rFonts w:ascii="Times New Roman" w:hAnsi="Times New Roman"/>
          <w:noProof/>
          <w:lang w:val="sr-Cyrl-RS"/>
        </w:rPr>
        <w:t>са</w:t>
      </w:r>
      <w:r w:rsidR="00EB77F1">
        <w:rPr>
          <w:rFonts w:ascii="Times New Roman" w:hAnsi="Times New Roman"/>
          <w:noProof/>
          <w:lang w:val="sr-Cyrl-RS"/>
        </w:rPr>
        <w:t xml:space="preserve"> суседним општинама као и</w:t>
      </w:r>
      <w:r w:rsidRPr="00410724">
        <w:rPr>
          <w:rFonts w:ascii="Times New Roman" w:hAnsi="Times New Roman"/>
          <w:noProof/>
          <w:lang w:val="sr-Cyrl-RS"/>
        </w:rPr>
        <w:t xml:space="preserve"> границ</w:t>
      </w:r>
      <w:r w:rsidR="002912BB">
        <w:rPr>
          <w:rFonts w:ascii="Times New Roman" w:hAnsi="Times New Roman"/>
          <w:noProof/>
          <w:lang w:val="sr-Cyrl-RS"/>
        </w:rPr>
        <w:t>ом</w:t>
      </w:r>
      <w:r w:rsidRPr="00410724">
        <w:rPr>
          <w:rFonts w:ascii="Times New Roman" w:hAnsi="Times New Roman"/>
          <w:noProof/>
          <w:lang w:val="sr-Cyrl-RS"/>
        </w:rPr>
        <w:t xml:space="preserve"> са Р</w:t>
      </w:r>
      <w:r>
        <w:rPr>
          <w:rFonts w:ascii="Times New Roman" w:hAnsi="Times New Roman"/>
          <w:noProof/>
          <w:lang w:val="sr-Cyrl-RS"/>
        </w:rPr>
        <w:t>епубликом</w:t>
      </w:r>
      <w:r w:rsidRPr="00410724">
        <w:rPr>
          <w:rFonts w:ascii="Times New Roman" w:hAnsi="Times New Roman"/>
          <w:noProof/>
          <w:lang w:val="sr-Cyrl-RS"/>
        </w:rPr>
        <w:t xml:space="preserve"> Хрватском.</w:t>
      </w:r>
      <w:r w:rsidR="00A11C2A">
        <w:rPr>
          <w:rFonts w:ascii="Times New Roman" w:hAnsi="Times New Roman"/>
          <w:noProof/>
          <w:lang w:val="sr-Cyrl-RS"/>
        </w:rPr>
        <w:t xml:space="preserve"> Приступ са пута Вашица – Илинци је потребно обезбедити за сваку од парцела у обухвату Плана. Алтернативни приступи парцелама могу бити предвиђени са некатегорисаног пута на парцели 3933 КО Вашица.</w:t>
      </w:r>
    </w:p>
    <w:p w14:paraId="4A361FC8" w14:textId="1066A89C" w:rsidR="00410724" w:rsidRPr="00410724" w:rsidRDefault="00410724" w:rsidP="00410724">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За формирање садржаја путне инфраструктуре, на предметној локацији постоје одговарајући просторни и урбанистички елементи који ће омогућити функционално саобраћајно повезивање унутар комплекса, а такође и омогућити квалитетну и безбедну везу са окружењем преко јавног прилазног пута.</w:t>
      </w:r>
    </w:p>
    <w:p w14:paraId="74CDB180" w14:textId="196E16C6" w:rsidR="00410724" w:rsidRPr="00410724" w:rsidRDefault="00410724" w:rsidP="00410724">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С обзиром на све наведене услове, локација планиране радне зоне нема препрека за формирање планираних садржаја.</w:t>
      </w:r>
    </w:p>
    <w:p w14:paraId="43B8D825" w14:textId="77777777" w:rsidR="00410724" w:rsidRDefault="00410724" w:rsidP="00A97CE6">
      <w:pPr>
        <w:pStyle w:val="ListParagraph"/>
        <w:spacing w:after="0" w:line="240" w:lineRule="auto"/>
        <w:ind w:left="0"/>
        <w:jc w:val="both"/>
        <w:rPr>
          <w:rFonts w:ascii="Times New Roman" w:hAnsi="Times New Roman"/>
          <w:noProof/>
          <w:lang w:val="sr-Cyrl-RS"/>
        </w:rPr>
      </w:pPr>
    </w:p>
    <w:p w14:paraId="5C861DF6" w14:textId="4F9545ED" w:rsidR="00410724" w:rsidRPr="00410724" w:rsidRDefault="00410724" w:rsidP="00A97CE6">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Водопривредна инфраструктура</w:t>
      </w:r>
    </w:p>
    <w:p w14:paraId="09AF9831" w14:textId="4FA034D6" w:rsidR="00410724" w:rsidRDefault="00410724" w:rsidP="00654332">
      <w:pPr>
        <w:pStyle w:val="ListParagraph"/>
        <w:spacing w:after="0" w:line="240" w:lineRule="auto"/>
        <w:ind w:left="0"/>
        <w:jc w:val="both"/>
        <w:rPr>
          <w:rFonts w:ascii="Times New Roman" w:hAnsi="Times New Roman"/>
          <w:noProof/>
          <w:lang w:val="sr-Cyrl-RS"/>
        </w:rPr>
      </w:pPr>
      <w:bookmarkStart w:id="3" w:name="_Hlk175732875"/>
      <w:r w:rsidRPr="00410724">
        <w:rPr>
          <w:rFonts w:ascii="Times New Roman" w:hAnsi="Times New Roman"/>
          <w:noProof/>
          <w:lang w:val="sr-Cyrl-RS"/>
        </w:rPr>
        <w:t xml:space="preserve">Предметни простор је неизграђен, </w:t>
      </w:r>
      <w:r w:rsidR="009A32C4">
        <w:rPr>
          <w:rFonts w:ascii="Times New Roman" w:hAnsi="Times New Roman"/>
          <w:noProof/>
          <w:lang w:val="sr-Cyrl-RS"/>
        </w:rPr>
        <w:t>од комуналне хидротехничке инфраструктуре постоји изграђена само водоводна мрежа</w:t>
      </w:r>
      <w:r w:rsidRPr="00410724">
        <w:rPr>
          <w:rFonts w:ascii="Times New Roman" w:hAnsi="Times New Roman"/>
          <w:noProof/>
          <w:lang w:val="sr-Cyrl-RS"/>
        </w:rPr>
        <w:t>.</w:t>
      </w:r>
    </w:p>
    <w:bookmarkEnd w:id="3"/>
    <w:p w14:paraId="107C2219" w14:textId="295AB003" w:rsidR="00654332" w:rsidRPr="00654332" w:rsidRDefault="00654332" w:rsidP="00654332">
      <w:pPr>
        <w:pStyle w:val="ListParagraph"/>
        <w:spacing w:after="0" w:line="240" w:lineRule="auto"/>
        <w:ind w:left="0"/>
        <w:jc w:val="both"/>
        <w:rPr>
          <w:rFonts w:ascii="Times New Roman" w:hAnsi="Times New Roman"/>
          <w:noProof/>
          <w:lang w:val="sr-Cyrl-RS"/>
        </w:rPr>
      </w:pPr>
      <w:r w:rsidRPr="00654332">
        <w:rPr>
          <w:rFonts w:ascii="Times New Roman" w:hAnsi="Times New Roman"/>
          <w:noProof/>
          <w:lang w:val="sr-Cyrl-RS"/>
        </w:rPr>
        <w:lastRenderedPageBreak/>
        <w:t>На водоводни систем који се снабдева водом из изворишта "Батровци", а у ингеренцији је</w:t>
      </w:r>
      <w:r>
        <w:rPr>
          <w:rFonts w:ascii="Times New Roman" w:hAnsi="Times New Roman"/>
          <w:noProof/>
          <w:lang w:val="sr-Cyrl-RS"/>
        </w:rPr>
        <w:t xml:space="preserve"> </w:t>
      </w:r>
      <w:r w:rsidRPr="00654332">
        <w:rPr>
          <w:rFonts w:ascii="Times New Roman" w:hAnsi="Times New Roman"/>
          <w:noProof/>
          <w:lang w:val="sr-Cyrl-RS"/>
        </w:rPr>
        <w:t>ЈКП "Водовод" - Шид, прикључена су следећа насеља: гранични прелаз Батровци, Вашица,</w:t>
      </w:r>
      <w:r>
        <w:rPr>
          <w:rFonts w:ascii="Times New Roman" w:hAnsi="Times New Roman"/>
          <w:noProof/>
          <w:lang w:val="sr-Cyrl-RS"/>
        </w:rPr>
        <w:t xml:space="preserve"> </w:t>
      </w:r>
      <w:r w:rsidRPr="00654332">
        <w:rPr>
          <w:rFonts w:ascii="Times New Roman" w:hAnsi="Times New Roman"/>
          <w:noProof/>
          <w:lang w:val="sr-Cyrl-RS"/>
        </w:rPr>
        <w:t>Илинци, Шид, Беркасово, Гибарац, Бачинци, Кукујевци, Ердевик и Бингула.</w:t>
      </w:r>
    </w:p>
    <w:p w14:paraId="4F500F76" w14:textId="1E0A7AA3" w:rsidR="00654332" w:rsidRPr="00654332" w:rsidRDefault="00654332" w:rsidP="00FE2A8D">
      <w:pPr>
        <w:pStyle w:val="ListParagraph"/>
        <w:spacing w:after="0" w:line="240" w:lineRule="auto"/>
        <w:ind w:left="0"/>
        <w:jc w:val="both"/>
        <w:rPr>
          <w:rFonts w:ascii="Times New Roman" w:hAnsi="Times New Roman"/>
          <w:noProof/>
          <w:lang w:val="sr-Cyrl-RS"/>
        </w:rPr>
      </w:pPr>
      <w:r w:rsidRPr="00654332">
        <w:rPr>
          <w:rFonts w:ascii="Times New Roman" w:hAnsi="Times New Roman"/>
          <w:noProof/>
          <w:lang w:val="sr-Cyrl-RS"/>
        </w:rPr>
        <w:t>Евакуација отпадних вода у насељима Општине се и даље врши преко непрописно</w:t>
      </w:r>
      <w:r>
        <w:rPr>
          <w:rFonts w:ascii="Times New Roman" w:hAnsi="Times New Roman"/>
          <w:noProof/>
          <w:lang w:val="sr-Cyrl-RS"/>
        </w:rPr>
        <w:t xml:space="preserve"> </w:t>
      </w:r>
      <w:r w:rsidRPr="00654332">
        <w:rPr>
          <w:rFonts w:ascii="Times New Roman" w:hAnsi="Times New Roman"/>
          <w:noProof/>
          <w:lang w:val="sr-Cyrl-RS"/>
        </w:rPr>
        <w:t>изведених септичких јама и нужника, чиме се непосредно угрожава животна средина и</w:t>
      </w:r>
      <w:r>
        <w:rPr>
          <w:rFonts w:ascii="Times New Roman" w:hAnsi="Times New Roman"/>
          <w:noProof/>
          <w:lang w:val="sr-Cyrl-RS"/>
        </w:rPr>
        <w:t xml:space="preserve"> </w:t>
      </w:r>
      <w:r w:rsidRPr="00654332">
        <w:rPr>
          <w:rFonts w:ascii="Times New Roman" w:hAnsi="Times New Roman"/>
          <w:noProof/>
          <w:lang w:val="sr-Cyrl-RS"/>
        </w:rPr>
        <w:t>здравље људи.</w:t>
      </w:r>
    </w:p>
    <w:p w14:paraId="1E905616" w14:textId="7E97D780" w:rsidR="00654332" w:rsidRDefault="00654332" w:rsidP="00FE2A8D">
      <w:pPr>
        <w:pStyle w:val="ListParagraph"/>
        <w:spacing w:after="0" w:line="240" w:lineRule="auto"/>
        <w:ind w:left="0"/>
        <w:jc w:val="both"/>
        <w:rPr>
          <w:rFonts w:ascii="Times New Roman" w:hAnsi="Times New Roman"/>
          <w:noProof/>
          <w:lang w:val="sr-Cyrl-RS"/>
        </w:rPr>
      </w:pPr>
      <w:r w:rsidRPr="00654332">
        <w:rPr>
          <w:rFonts w:ascii="Times New Roman" w:hAnsi="Times New Roman"/>
          <w:noProof/>
          <w:lang w:val="sr-Cyrl-RS"/>
        </w:rPr>
        <w:t xml:space="preserve">Одвођење атмосферских вода у насељима </w:t>
      </w:r>
      <w:r>
        <w:rPr>
          <w:rFonts w:ascii="Times New Roman" w:hAnsi="Times New Roman"/>
          <w:noProof/>
          <w:lang w:val="sr-Cyrl-RS"/>
        </w:rPr>
        <w:t xml:space="preserve">ван Шида </w:t>
      </w:r>
      <w:r w:rsidRPr="00654332">
        <w:rPr>
          <w:rFonts w:ascii="Times New Roman" w:hAnsi="Times New Roman"/>
          <w:noProof/>
          <w:lang w:val="sr-Cyrl-RS"/>
        </w:rPr>
        <w:t xml:space="preserve">решено </w:t>
      </w:r>
      <w:r>
        <w:rPr>
          <w:rFonts w:ascii="Times New Roman" w:hAnsi="Times New Roman"/>
          <w:noProof/>
          <w:lang w:val="sr-Cyrl-RS"/>
        </w:rPr>
        <w:t xml:space="preserve">је </w:t>
      </w:r>
      <w:r w:rsidRPr="00654332">
        <w:rPr>
          <w:rFonts w:ascii="Times New Roman" w:hAnsi="Times New Roman"/>
          <w:noProof/>
          <w:lang w:val="sr-Cyrl-RS"/>
        </w:rPr>
        <w:t>отвореним</w:t>
      </w:r>
      <w:r>
        <w:rPr>
          <w:rFonts w:ascii="Times New Roman" w:hAnsi="Times New Roman"/>
          <w:noProof/>
          <w:lang w:val="sr-Cyrl-RS"/>
        </w:rPr>
        <w:t xml:space="preserve"> </w:t>
      </w:r>
      <w:r w:rsidRPr="00654332">
        <w:rPr>
          <w:rFonts w:ascii="Times New Roman" w:hAnsi="Times New Roman"/>
          <w:noProof/>
          <w:lang w:val="sr-Cyrl-RS"/>
        </w:rPr>
        <w:t>каналима положеним уз уличне саобраћајнице са уливом у најближе реципијенте, водотоке,</w:t>
      </w:r>
      <w:r>
        <w:rPr>
          <w:rFonts w:ascii="Times New Roman" w:hAnsi="Times New Roman"/>
          <w:noProof/>
          <w:lang w:val="sr-Cyrl-RS"/>
        </w:rPr>
        <w:t xml:space="preserve"> </w:t>
      </w:r>
      <w:r w:rsidRPr="00654332">
        <w:rPr>
          <w:rFonts w:ascii="Times New Roman" w:hAnsi="Times New Roman"/>
          <w:noProof/>
          <w:lang w:val="sr-Cyrl-RS"/>
        </w:rPr>
        <w:t xml:space="preserve">депресије на периферији насеља или непосредно у мелиоративне канале. </w:t>
      </w:r>
    </w:p>
    <w:p w14:paraId="533B0153" w14:textId="77777777" w:rsidR="00410724" w:rsidRPr="00410724" w:rsidRDefault="00410724" w:rsidP="00654332">
      <w:pPr>
        <w:pStyle w:val="ListParagraph"/>
        <w:spacing w:after="0" w:line="240" w:lineRule="auto"/>
        <w:ind w:left="0"/>
        <w:jc w:val="both"/>
        <w:rPr>
          <w:rFonts w:ascii="Times New Roman" w:hAnsi="Times New Roman"/>
          <w:noProof/>
          <w:lang w:val="sr-Cyrl-RS"/>
        </w:rPr>
      </w:pPr>
    </w:p>
    <w:p w14:paraId="11C8A7E5" w14:textId="1E5C7DAD" w:rsidR="00410724" w:rsidRPr="00410724" w:rsidRDefault="00410724" w:rsidP="00A97CE6">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Електроенергетска инфраструктура</w:t>
      </w:r>
    </w:p>
    <w:p w14:paraId="1691BDC6" w14:textId="2233522C" w:rsidR="00410724" w:rsidRDefault="00410724" w:rsidP="00FE2A8D">
      <w:pPr>
        <w:pStyle w:val="ListParagraph"/>
        <w:spacing w:after="0" w:line="240" w:lineRule="auto"/>
        <w:ind w:left="0"/>
        <w:jc w:val="both"/>
        <w:rPr>
          <w:rFonts w:ascii="Times New Roman" w:hAnsi="Times New Roman"/>
          <w:noProof/>
          <w:lang w:val="sr-Cyrl-RS"/>
        </w:rPr>
      </w:pPr>
      <w:bookmarkStart w:id="4" w:name="_Hlk175732889"/>
      <w:r w:rsidRPr="00410724">
        <w:rPr>
          <w:rFonts w:ascii="Times New Roman" w:hAnsi="Times New Roman"/>
          <w:noProof/>
          <w:lang w:val="sr-Cyrl-RS"/>
        </w:rPr>
        <w:t>На планском простору нема изграђене електроенергетске инфраструктуре, те је исту потребно обезбедити за потребе планираних корисника.</w:t>
      </w:r>
      <w:bookmarkEnd w:id="4"/>
    </w:p>
    <w:p w14:paraId="5B353C5C" w14:textId="77777777" w:rsidR="00410724" w:rsidRPr="00410724" w:rsidRDefault="00410724" w:rsidP="00A97CE6">
      <w:pPr>
        <w:pStyle w:val="ListParagraph"/>
        <w:spacing w:after="0" w:line="240" w:lineRule="auto"/>
        <w:ind w:left="0"/>
        <w:jc w:val="both"/>
        <w:rPr>
          <w:rFonts w:ascii="Times New Roman" w:hAnsi="Times New Roman"/>
          <w:noProof/>
          <w:lang w:val="sr-Cyrl-RS"/>
        </w:rPr>
      </w:pPr>
    </w:p>
    <w:p w14:paraId="1A43306B" w14:textId="3AD4A0C6" w:rsidR="00410724" w:rsidRPr="00410724" w:rsidRDefault="00410724" w:rsidP="00A97CE6">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Гасоводна инфраструктура</w:t>
      </w:r>
    </w:p>
    <w:p w14:paraId="51E86535" w14:textId="25E42173" w:rsidR="00410724" w:rsidRDefault="00410724" w:rsidP="00A97CE6">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На планском простору нема изграђене гасоводне инфраструктуре, те је исту потребно обезбедити за потребе планираних корисника.</w:t>
      </w:r>
    </w:p>
    <w:p w14:paraId="17C8DB19" w14:textId="77777777" w:rsidR="00410724" w:rsidRPr="00410724" w:rsidRDefault="00410724" w:rsidP="00A97CE6">
      <w:pPr>
        <w:pStyle w:val="ListParagraph"/>
        <w:spacing w:after="0" w:line="240" w:lineRule="auto"/>
        <w:ind w:left="0"/>
        <w:jc w:val="both"/>
        <w:rPr>
          <w:rFonts w:ascii="Times New Roman" w:hAnsi="Times New Roman"/>
          <w:noProof/>
          <w:lang w:val="sr-Cyrl-RS"/>
        </w:rPr>
      </w:pPr>
    </w:p>
    <w:p w14:paraId="45133307" w14:textId="74FA7D27" w:rsidR="00410724" w:rsidRPr="00410724" w:rsidRDefault="00410724" w:rsidP="00A97CE6">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Телекомуникациона инфраструктура</w:t>
      </w:r>
    </w:p>
    <w:p w14:paraId="46A55A79" w14:textId="61EB699F" w:rsidR="00410724" w:rsidRDefault="00410724" w:rsidP="00A97CE6">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Осим постојећег телекомуникационог кабла у коридору пута, на планском простору нема изграђене телекомуникационе инфраструктуре, те је исту потребно обезбедити за потребе планираног корисника.</w:t>
      </w:r>
    </w:p>
    <w:p w14:paraId="6EF22FA9" w14:textId="77777777" w:rsidR="000B0748" w:rsidRDefault="000B0748" w:rsidP="00A97CE6">
      <w:pPr>
        <w:pStyle w:val="ListParagraph"/>
        <w:spacing w:after="0" w:line="240" w:lineRule="auto"/>
        <w:ind w:left="0"/>
        <w:jc w:val="both"/>
        <w:rPr>
          <w:rFonts w:ascii="Times New Roman" w:hAnsi="Times New Roman"/>
          <w:b/>
          <w:bCs/>
          <w:i/>
          <w:iCs/>
          <w:noProof/>
          <w:lang w:val="sr-Cyrl-RS"/>
        </w:rPr>
      </w:pPr>
    </w:p>
    <w:p w14:paraId="406457BD" w14:textId="11A12AC3" w:rsidR="00410724" w:rsidRPr="00410724" w:rsidRDefault="00410724" w:rsidP="00A97CE6">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Озелењеност простора</w:t>
      </w:r>
    </w:p>
    <w:p w14:paraId="6771C292" w14:textId="26DB85C9" w:rsidR="00410724" w:rsidRPr="00410724" w:rsidRDefault="00410724" w:rsidP="00410724">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У путном коридору пута налазе се травне површине и појединачна стабла. Остали простор чини пољопривредно земљиште.</w:t>
      </w:r>
    </w:p>
    <w:p w14:paraId="499B5EFA" w14:textId="77777777" w:rsidR="00410724" w:rsidRDefault="00410724" w:rsidP="00A97CE6">
      <w:pPr>
        <w:pStyle w:val="ListParagraph"/>
        <w:spacing w:after="0" w:line="240" w:lineRule="auto"/>
        <w:ind w:left="0"/>
        <w:jc w:val="both"/>
        <w:rPr>
          <w:rFonts w:ascii="Times New Roman" w:hAnsi="Times New Roman"/>
          <w:noProof/>
          <w:lang w:val="sr-Cyrl-RS"/>
        </w:rPr>
      </w:pPr>
    </w:p>
    <w:p w14:paraId="172B7200" w14:textId="69712DC1" w:rsidR="00410724" w:rsidRPr="00410724" w:rsidRDefault="00410724" w:rsidP="00A97CE6">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Стање животне средине</w:t>
      </w:r>
    </w:p>
    <w:p w14:paraId="66F1C757" w14:textId="77777777" w:rsidR="00410724" w:rsidRPr="00410724" w:rsidRDefault="00410724" w:rsidP="00410724">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Квалитет животне средине на предметној локацији и у непосредној околини је делимично деградиран, јер се у непосредној близини налази грађевинска зона, за индивидуално становање, као и некатегорисани путеви, којима се креће пољопривредна тешка механизација и машине, који представља деградациони пункт околине (аерозагађење, бука и сл).</w:t>
      </w:r>
    </w:p>
    <w:p w14:paraId="636F5B29" w14:textId="77777777" w:rsidR="00410724" w:rsidRDefault="00410724" w:rsidP="00A97CE6">
      <w:pPr>
        <w:pStyle w:val="ListParagraph"/>
        <w:spacing w:after="0" w:line="240" w:lineRule="auto"/>
        <w:ind w:left="0"/>
        <w:jc w:val="both"/>
        <w:rPr>
          <w:rFonts w:ascii="Times New Roman" w:hAnsi="Times New Roman"/>
          <w:noProof/>
          <w:lang w:val="sr-Cyrl-RS"/>
        </w:rPr>
      </w:pPr>
    </w:p>
    <w:p w14:paraId="71692B11" w14:textId="40026FF3" w:rsidR="00410724" w:rsidRPr="00300515" w:rsidRDefault="00410724" w:rsidP="00A97CE6">
      <w:pPr>
        <w:pStyle w:val="ListParagraph"/>
        <w:spacing w:after="0" w:line="240" w:lineRule="auto"/>
        <w:ind w:left="0"/>
        <w:jc w:val="both"/>
        <w:rPr>
          <w:rFonts w:ascii="Times New Roman" w:hAnsi="Times New Roman"/>
          <w:b/>
          <w:bCs/>
          <w:i/>
          <w:iCs/>
          <w:noProof/>
          <w:lang w:val="sr-Cyrl-RS"/>
        </w:rPr>
      </w:pPr>
      <w:r w:rsidRPr="00300515">
        <w:rPr>
          <w:rFonts w:ascii="Times New Roman" w:hAnsi="Times New Roman"/>
          <w:b/>
          <w:bCs/>
          <w:i/>
          <w:iCs/>
          <w:noProof/>
          <w:lang w:val="sr-Cyrl-RS"/>
        </w:rPr>
        <w:t>Заштићена природна и културна добра</w:t>
      </w:r>
    </w:p>
    <w:p w14:paraId="4E032A94" w14:textId="77777777" w:rsidR="00410724" w:rsidRPr="00410724" w:rsidRDefault="00410724" w:rsidP="00410724">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На простору обухваћеном Планом нема заштићених природних добара, као ни оних који су предложени за заштиту.</w:t>
      </w:r>
    </w:p>
    <w:p w14:paraId="6A854661" w14:textId="77777777" w:rsidR="00410724" w:rsidRPr="00410724" w:rsidRDefault="00410724" w:rsidP="00410724">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На простору обухваћеном Планом нема заштићених нити евидентираних културних добара.</w:t>
      </w:r>
    </w:p>
    <w:p w14:paraId="12A91DFC" w14:textId="77777777" w:rsidR="000953A8" w:rsidRDefault="000953A8" w:rsidP="00A97CE6">
      <w:pPr>
        <w:pStyle w:val="ListParagraph"/>
        <w:spacing w:after="0" w:line="240" w:lineRule="auto"/>
        <w:ind w:left="0"/>
        <w:jc w:val="both"/>
        <w:rPr>
          <w:rFonts w:ascii="Times New Roman" w:hAnsi="Times New Roman" w:cs="Times New Roman"/>
          <w:noProof/>
          <w:color w:val="000000" w:themeColor="text1"/>
          <w:lang w:val="sr-Cyrl-RS"/>
        </w:rPr>
      </w:pPr>
    </w:p>
    <w:p w14:paraId="200CCACE" w14:textId="2893F9FB" w:rsidR="00A97CE6" w:rsidRDefault="00F10BF0" w:rsidP="00D006F9">
      <w:pPr>
        <w:tabs>
          <w:tab w:val="left" w:pos="6510"/>
        </w:tabs>
        <w:jc w:val="both"/>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t>1.2. ПЛАНСКИ ДЕО</w:t>
      </w:r>
    </w:p>
    <w:p w14:paraId="2E5454C8" w14:textId="77777777" w:rsidR="00CE6316" w:rsidRPr="001B24FE" w:rsidRDefault="00CE6316" w:rsidP="00CE6316">
      <w:pPr>
        <w:tabs>
          <w:tab w:val="left" w:pos="6510"/>
        </w:tabs>
        <w:jc w:val="both"/>
        <w:rPr>
          <w:rFonts w:ascii="Times New Roman" w:hAnsi="Times New Roman" w:cs="Times New Roman"/>
          <w:b/>
          <w:i/>
          <w:noProof/>
          <w:color w:val="000000" w:themeColor="text1"/>
          <w:sz w:val="24"/>
          <w:szCs w:val="24"/>
          <w:lang w:val="sr-Cyrl-RS"/>
        </w:rPr>
      </w:pPr>
      <w:r w:rsidRPr="00EC4810">
        <w:rPr>
          <w:rFonts w:ascii="Times New Roman" w:hAnsi="Times New Roman" w:cs="Times New Roman"/>
          <w:b/>
          <w:i/>
          <w:noProof/>
          <w:color w:val="000000" w:themeColor="text1"/>
          <w:sz w:val="24"/>
          <w:szCs w:val="24"/>
          <w:lang w:val="sr-Cyrl-RS"/>
        </w:rPr>
        <w:t>1.2.1. ПРАВИЛА УРЕЂЕЊА</w:t>
      </w:r>
    </w:p>
    <w:p w14:paraId="74455106" w14:textId="77777777" w:rsidR="00CE6316" w:rsidRDefault="00CE6316" w:rsidP="00CE6316">
      <w:pPr>
        <w:tabs>
          <w:tab w:val="left" w:pos="6510"/>
        </w:tabs>
        <w:jc w:val="both"/>
        <w:rPr>
          <w:rFonts w:ascii="Times New Roman" w:hAnsi="Times New Roman" w:cs="Times New Roman"/>
          <w:i/>
          <w:iCs/>
          <w:noProof/>
          <w:color w:val="000000" w:themeColor="text1"/>
          <w:lang w:val="sr-Cyrl-RS"/>
        </w:rPr>
      </w:pPr>
      <w:r w:rsidRPr="001B24FE">
        <w:rPr>
          <w:rFonts w:ascii="Times New Roman" w:hAnsi="Times New Roman" w:cs="Times New Roman"/>
          <w:i/>
          <w:iCs/>
          <w:noProof/>
          <w:color w:val="000000" w:themeColor="text1"/>
          <w:lang w:val="sr-Cyrl-RS"/>
        </w:rPr>
        <w:t xml:space="preserve">1.2.1.1. </w:t>
      </w:r>
      <w:r>
        <w:rPr>
          <w:rFonts w:ascii="Times New Roman" w:hAnsi="Times New Roman" w:cs="Times New Roman"/>
          <w:i/>
          <w:iCs/>
          <w:noProof/>
          <w:color w:val="000000" w:themeColor="text1"/>
          <w:lang w:val="sr-Cyrl-RS"/>
        </w:rPr>
        <w:t>КОНЦЕПЦИЈА УРЕЂЕЊА</w:t>
      </w:r>
    </w:p>
    <w:p w14:paraId="7F9764FA" w14:textId="1622AC88" w:rsidR="00D0338E" w:rsidRPr="00D0338E" w:rsidRDefault="00D0338E" w:rsidP="00D0338E">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t>Општина Шид је захваљујући значајним просторним предиспозицијама, препознала могућност даљег развоја у области развоја малих привредника, и њихове потребе да употпуне пословно - производни и трговинску понуду у оквиру индустрије и привреде, тако да је за ову намену планирана и подржана иницијатива МЗ Вашица и Инвеститора, да искористи ову просторну целину, за планирано пословање у које спада и ова радна зона.</w:t>
      </w:r>
    </w:p>
    <w:p w14:paraId="0A736346" w14:textId="2494DEA4" w:rsidR="00D0338E" w:rsidRPr="00D0338E" w:rsidRDefault="00D0338E" w:rsidP="00D0338E">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lastRenderedPageBreak/>
        <w:t>Геосаобраћајни положај планиране радне зоне има погодност за коришћење јер се налази на путу који води до суседног насеља и границе са Р</w:t>
      </w:r>
      <w:r>
        <w:rPr>
          <w:rFonts w:ascii="Times New Roman" w:hAnsi="Times New Roman" w:cs="Times New Roman"/>
          <w:noProof/>
          <w:color w:val="000000" w:themeColor="text1"/>
          <w:lang w:val="sr-Cyrl-RS"/>
        </w:rPr>
        <w:t>епубликом Хрватском.</w:t>
      </w:r>
      <w:r w:rsidRPr="00D0338E">
        <w:rPr>
          <w:rFonts w:ascii="Times New Roman" w:hAnsi="Times New Roman" w:cs="Times New Roman"/>
          <w:noProof/>
          <w:color w:val="000000" w:themeColor="text1"/>
          <w:lang w:val="sr-Cyrl-RS"/>
        </w:rPr>
        <w:t xml:space="preserve"> </w:t>
      </w:r>
    </w:p>
    <w:p w14:paraId="231BE11A" w14:textId="111FAE16" w:rsidR="00D0338E" w:rsidRDefault="00D0338E" w:rsidP="00D0338E">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t>Одговарајућим функционалним и технолошким решењима (решење функционисања саобраћајних токова) у оквиру радне зоне, омогућ</w:t>
      </w:r>
      <w:r w:rsidR="00A02E9B">
        <w:rPr>
          <w:rFonts w:ascii="Times New Roman" w:hAnsi="Times New Roman" w:cs="Times New Roman"/>
          <w:noProof/>
          <w:color w:val="000000" w:themeColor="text1"/>
          <w:lang w:val="sr-Cyrl-RS"/>
        </w:rPr>
        <w:t>ава</w:t>
      </w:r>
      <w:r w:rsidRPr="00D0338E">
        <w:rPr>
          <w:rFonts w:ascii="Times New Roman" w:hAnsi="Times New Roman" w:cs="Times New Roman"/>
          <w:noProof/>
          <w:color w:val="000000" w:themeColor="text1"/>
          <w:lang w:val="sr-Cyrl-RS"/>
        </w:rPr>
        <w:t xml:space="preserve"> се формирање функционалне целине планиране намене.</w:t>
      </w:r>
    </w:p>
    <w:p w14:paraId="4635C4DB" w14:textId="0B71AD8E" w:rsidR="00632F03" w:rsidRDefault="00632F03" w:rsidP="00632F03">
      <w:pPr>
        <w:tabs>
          <w:tab w:val="left" w:pos="6510"/>
        </w:tabs>
        <w:jc w:val="both"/>
        <w:rPr>
          <w:rFonts w:ascii="Times New Roman" w:hAnsi="Times New Roman" w:cs="Times New Roman"/>
          <w:noProof/>
          <w:color w:val="000000" w:themeColor="text1"/>
          <w:lang w:val="sr-Cyrl-RS"/>
        </w:rPr>
      </w:pPr>
      <w:r w:rsidRPr="00632F03">
        <w:rPr>
          <w:rFonts w:ascii="Times New Roman" w:hAnsi="Times New Roman" w:cs="Times New Roman"/>
          <w:noProof/>
          <w:color w:val="000000" w:themeColor="text1"/>
          <w:lang w:val="sr-Cyrl-RS"/>
        </w:rPr>
        <w:t>Планирање, коришћење, уређење и заштита простора у обухвату Плана засниваће се на принципима рационалне организације и уређења простора, у складу са створеним условима и природним вредностима, рационалном и одрживом коришћењу земљишта, заштити и одрживом коришћењу природних и непокретних културних добара и заштити животне средине.</w:t>
      </w:r>
    </w:p>
    <w:p w14:paraId="2D9F5F8C" w14:textId="77777777" w:rsidR="00D0338E" w:rsidRPr="00D0338E" w:rsidRDefault="00D0338E" w:rsidP="00D0338E">
      <w:pPr>
        <w:tabs>
          <w:tab w:val="left" w:pos="6510"/>
        </w:tabs>
        <w:jc w:val="both"/>
        <w:rPr>
          <w:rFonts w:ascii="Times New Roman" w:hAnsi="Times New Roman" w:cs="Times New Roman"/>
          <w:noProof/>
          <w:color w:val="000000" w:themeColor="text1"/>
          <w:lang w:val="sr-Cyrl-RS"/>
        </w:rPr>
      </w:pPr>
      <w:bookmarkStart w:id="5" w:name="_Hlk175732992"/>
      <w:r w:rsidRPr="00D0338E">
        <w:rPr>
          <w:rFonts w:ascii="Times New Roman" w:hAnsi="Times New Roman" w:cs="Times New Roman"/>
          <w:noProof/>
          <w:color w:val="000000" w:themeColor="text1"/>
          <w:lang w:val="sr-Cyrl-RS"/>
        </w:rPr>
        <w:t>Циљеви уређења и изградње предметног простора јесу да се створе плански услови за његову реализацију, утврди концепција уређења простора, основна намена површина, регулациона и нивелациона решења јавних саобраћајница и комуналне инфраструктуре, као и други услови за изградњу објеката и уређење простора обухваћеног Планом.</w:t>
      </w:r>
      <w:bookmarkEnd w:id="5"/>
    </w:p>
    <w:p w14:paraId="56214890" w14:textId="77777777" w:rsidR="00D0338E" w:rsidRDefault="00D0338E" w:rsidP="00D0338E">
      <w:pPr>
        <w:tabs>
          <w:tab w:val="left" w:pos="6510"/>
        </w:tabs>
        <w:jc w:val="both"/>
        <w:rPr>
          <w:rFonts w:ascii="Times New Roman" w:hAnsi="Times New Roman" w:cs="Times New Roman"/>
          <w:noProof/>
          <w:color w:val="000000" w:themeColor="text1"/>
          <w:lang w:val="sr-Cyrl-RS"/>
        </w:rPr>
      </w:pPr>
      <w:bookmarkStart w:id="6" w:name="_Hlk175733014"/>
      <w:r w:rsidRPr="00D0338E">
        <w:rPr>
          <w:rFonts w:ascii="Times New Roman" w:hAnsi="Times New Roman" w:cs="Times New Roman"/>
          <w:noProof/>
          <w:color w:val="000000" w:themeColor="text1"/>
          <w:lang w:val="sr-Cyrl-RS"/>
        </w:rPr>
        <w:t>Из овако дефинисаних циљева проистичу и основни програмски елементи за потребе израде плана:</w:t>
      </w:r>
    </w:p>
    <w:p w14:paraId="03742552" w14:textId="65B30C31" w:rsidR="00D0338E" w:rsidRPr="00D0338E" w:rsidRDefault="00D0338E" w:rsidP="00D0338E">
      <w:pPr>
        <w:tabs>
          <w:tab w:val="left" w:pos="6510"/>
        </w:tabs>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 промена намене земљишта из пољопривредног у грађевинско;</w:t>
      </w:r>
    </w:p>
    <w:p w14:paraId="55E999D2" w14:textId="0795E43E" w:rsidR="00D0338E" w:rsidRPr="00D0338E" w:rsidRDefault="00D0338E" w:rsidP="00D0338E">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t>-</w:t>
      </w:r>
      <w:r>
        <w:rPr>
          <w:rFonts w:ascii="Times New Roman" w:hAnsi="Times New Roman" w:cs="Times New Roman"/>
          <w:noProof/>
          <w:color w:val="000000" w:themeColor="text1"/>
          <w:lang w:val="sr-Cyrl-RS"/>
        </w:rPr>
        <w:t xml:space="preserve"> </w:t>
      </w:r>
      <w:r w:rsidR="005A6879">
        <w:rPr>
          <w:rFonts w:ascii="Times New Roman" w:hAnsi="Times New Roman" w:cs="Times New Roman"/>
          <w:noProof/>
          <w:color w:val="000000" w:themeColor="text1"/>
          <w:lang w:val="sr-Cyrl-RS"/>
        </w:rPr>
        <w:t xml:space="preserve">дефинисање зоне општинског пута; </w:t>
      </w:r>
    </w:p>
    <w:p w14:paraId="3391C495" w14:textId="3ECBF408" w:rsidR="00D0338E" w:rsidRDefault="00D0338E" w:rsidP="00D0338E">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t xml:space="preserve">- дефинисање саобраћајног прикључења </w:t>
      </w:r>
      <w:r w:rsidR="001F2EAE">
        <w:rPr>
          <w:rFonts w:ascii="Times New Roman" w:hAnsi="Times New Roman" w:cs="Times New Roman"/>
          <w:noProof/>
          <w:color w:val="000000" w:themeColor="text1"/>
          <w:lang w:val="sr-Cyrl-RS"/>
        </w:rPr>
        <w:t xml:space="preserve">сваке од парцела </w:t>
      </w:r>
      <w:r w:rsidRPr="00D0338E">
        <w:rPr>
          <w:rFonts w:ascii="Times New Roman" w:hAnsi="Times New Roman" w:cs="Times New Roman"/>
          <w:noProof/>
          <w:color w:val="000000" w:themeColor="text1"/>
          <w:lang w:val="sr-Cyrl-RS"/>
        </w:rPr>
        <w:t>радне зоне на међунасељски пут према насељу Илинци, уз поштовање параметара прегледности и безбедности приликом прикључења из комплекса на јавни пут;</w:t>
      </w:r>
    </w:p>
    <w:p w14:paraId="23A98124" w14:textId="74DFCA0C" w:rsidR="00D0338E" w:rsidRPr="00D0338E" w:rsidRDefault="00D0338E" w:rsidP="00D0338E">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t>- дефинисање прикључака на јавну комуналну инфраструктуру</w:t>
      </w:r>
      <w:r>
        <w:rPr>
          <w:rFonts w:ascii="Times New Roman" w:hAnsi="Times New Roman" w:cs="Times New Roman"/>
          <w:noProof/>
          <w:color w:val="000000" w:themeColor="text1"/>
          <w:lang w:val="sr-Cyrl-RS"/>
        </w:rPr>
        <w:t xml:space="preserve"> као и правила за изградњу објеката инфраструктуре</w:t>
      </w:r>
      <w:r w:rsidRPr="00D0338E">
        <w:rPr>
          <w:rFonts w:ascii="Times New Roman" w:hAnsi="Times New Roman" w:cs="Times New Roman"/>
          <w:noProof/>
          <w:color w:val="000000" w:themeColor="text1"/>
          <w:lang w:val="sr-Cyrl-RS"/>
        </w:rPr>
        <w:t>;</w:t>
      </w:r>
    </w:p>
    <w:p w14:paraId="38CBFC73" w14:textId="1C61D287" w:rsidR="00D0338E" w:rsidRPr="00D0338E" w:rsidRDefault="00D0338E" w:rsidP="00D0338E">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t xml:space="preserve">- дефинисање услова за уређење и изградњу </w:t>
      </w:r>
      <w:r>
        <w:rPr>
          <w:rFonts w:ascii="Times New Roman" w:hAnsi="Times New Roman" w:cs="Times New Roman"/>
          <w:noProof/>
          <w:color w:val="000000" w:themeColor="text1"/>
          <w:lang w:val="sr-Cyrl-RS"/>
        </w:rPr>
        <w:t>у радној зони</w:t>
      </w:r>
      <w:r w:rsidR="005A6879">
        <w:rPr>
          <w:rFonts w:ascii="Times New Roman" w:hAnsi="Times New Roman" w:cs="Times New Roman"/>
          <w:noProof/>
          <w:color w:val="000000" w:themeColor="text1"/>
          <w:lang w:val="sr-Cyrl-RS"/>
        </w:rPr>
        <w:t xml:space="preserve"> и зони општинског пута;</w:t>
      </w:r>
      <w:r>
        <w:rPr>
          <w:rFonts w:ascii="Times New Roman" w:hAnsi="Times New Roman" w:cs="Times New Roman"/>
          <w:noProof/>
          <w:color w:val="000000" w:themeColor="text1"/>
          <w:lang w:val="sr-Cyrl-RS"/>
        </w:rPr>
        <w:t xml:space="preserve"> </w:t>
      </w:r>
    </w:p>
    <w:p w14:paraId="04A08E5D" w14:textId="16EF8A7D" w:rsidR="00D0338E" w:rsidRDefault="00D0338E" w:rsidP="00D0338E">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t>- дефинисање и спровођење мера заштите животне средине</w:t>
      </w:r>
      <w:r w:rsidR="009D48C7">
        <w:rPr>
          <w:rFonts w:ascii="Times New Roman" w:hAnsi="Times New Roman" w:cs="Times New Roman"/>
          <w:noProof/>
          <w:color w:val="000000" w:themeColor="text1"/>
          <w:lang w:val="sr-Cyrl-RS"/>
        </w:rPr>
        <w:t>;</w:t>
      </w:r>
    </w:p>
    <w:p w14:paraId="5129B883" w14:textId="4A07A3B3" w:rsidR="00D0338E" w:rsidRPr="00D0338E" w:rsidRDefault="00D0338E" w:rsidP="00D0338E">
      <w:pPr>
        <w:tabs>
          <w:tab w:val="left" w:pos="6510"/>
        </w:tabs>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 директно спровођење Плана на простору обухвата Плана</w:t>
      </w:r>
    </w:p>
    <w:bookmarkEnd w:id="6"/>
    <w:p w14:paraId="6166CDC3" w14:textId="77777777" w:rsidR="00632F03" w:rsidRPr="00632F03" w:rsidRDefault="00632F03" w:rsidP="00632F03">
      <w:pPr>
        <w:tabs>
          <w:tab w:val="left" w:pos="6510"/>
        </w:tabs>
        <w:jc w:val="both"/>
        <w:rPr>
          <w:rFonts w:ascii="Times New Roman" w:hAnsi="Times New Roman" w:cs="Times New Roman"/>
          <w:noProof/>
          <w:lang w:val="sr-Cyrl-RS"/>
        </w:rPr>
      </w:pPr>
      <w:r w:rsidRPr="00632F03">
        <w:rPr>
          <w:rFonts w:ascii="Times New Roman" w:hAnsi="Times New Roman" w:cs="Times New Roman"/>
          <w:noProof/>
          <w:lang w:val="sr-Cyrl-RS"/>
        </w:rPr>
        <w:t>Концептуални оквир планирања, коришћења, уређења и заштите планског подручја са структуром основних намена у обухвата Плана, подразумева оптимално коришћење постојећих потенцијала и уважавање постојећих ограничења подручја, у складу са новим захтевима и потребама корисника простора.</w:t>
      </w:r>
    </w:p>
    <w:p w14:paraId="5C5570BF" w14:textId="43CD7D66" w:rsidR="00F10BF0" w:rsidRPr="001B24FE" w:rsidRDefault="00632F03" w:rsidP="00D006F9">
      <w:pPr>
        <w:tabs>
          <w:tab w:val="left" w:pos="6510"/>
        </w:tabs>
        <w:jc w:val="both"/>
        <w:rPr>
          <w:rFonts w:ascii="Times New Roman" w:hAnsi="Times New Roman" w:cs="Times New Roman"/>
          <w:b/>
          <w:i/>
          <w:noProof/>
          <w:color w:val="000000" w:themeColor="text1"/>
          <w:sz w:val="24"/>
          <w:szCs w:val="24"/>
          <w:lang w:val="sr-Cyrl-RS"/>
        </w:rPr>
      </w:pPr>
      <w:r w:rsidRPr="00632F03">
        <w:rPr>
          <w:rFonts w:ascii="Times New Roman" w:hAnsi="Times New Roman" w:cs="Times New Roman"/>
          <w:noProof/>
          <w:lang w:val="sr-Cyrl-RS"/>
        </w:rPr>
        <w:t>Планом се предвиђа дефинисање правила уређења и грађења за формирање радне зоне у рубном делу насеља, уз јавну саобраћајницу</w:t>
      </w:r>
      <w:r w:rsidR="005A6879">
        <w:rPr>
          <w:rFonts w:ascii="Times New Roman" w:hAnsi="Times New Roman" w:cs="Times New Roman"/>
          <w:noProof/>
          <w:lang w:val="sr-Cyrl-RS"/>
        </w:rPr>
        <w:t xml:space="preserve"> (општински пут)</w:t>
      </w:r>
      <w:r w:rsidRPr="00632F03">
        <w:rPr>
          <w:rFonts w:ascii="Times New Roman" w:hAnsi="Times New Roman" w:cs="Times New Roman"/>
          <w:noProof/>
          <w:lang w:val="sr-Cyrl-RS"/>
        </w:rPr>
        <w:t>, као и стварање планског основа за заштиту простора, уз поштовање важећих правилника, стандарда и прописа који регулишу предметну материју.</w:t>
      </w:r>
    </w:p>
    <w:p w14:paraId="0EA3CF80" w14:textId="03EDB49B" w:rsidR="001B24FE" w:rsidRDefault="001B24FE" w:rsidP="001B24FE">
      <w:pPr>
        <w:tabs>
          <w:tab w:val="left" w:pos="6510"/>
        </w:tabs>
        <w:jc w:val="both"/>
        <w:rPr>
          <w:rFonts w:ascii="Times New Roman" w:hAnsi="Times New Roman" w:cs="Times New Roman"/>
          <w:i/>
          <w:iCs/>
          <w:noProof/>
          <w:color w:val="000000" w:themeColor="text1"/>
          <w:lang w:val="sr-Cyrl-RS"/>
        </w:rPr>
      </w:pPr>
      <w:r w:rsidRPr="001B24FE">
        <w:rPr>
          <w:rFonts w:ascii="Times New Roman" w:hAnsi="Times New Roman" w:cs="Times New Roman"/>
          <w:i/>
          <w:iCs/>
          <w:noProof/>
          <w:color w:val="000000" w:themeColor="text1"/>
          <w:lang w:val="sr-Cyrl-RS"/>
        </w:rPr>
        <w:t>1.2.1.</w:t>
      </w:r>
      <w:r w:rsidR="003C13AC">
        <w:rPr>
          <w:rFonts w:ascii="Times New Roman" w:hAnsi="Times New Roman" w:cs="Times New Roman"/>
          <w:i/>
          <w:iCs/>
          <w:noProof/>
          <w:color w:val="000000" w:themeColor="text1"/>
          <w:lang w:val="sr-Cyrl-RS"/>
        </w:rPr>
        <w:t>2</w:t>
      </w:r>
      <w:r w:rsidRPr="001B24FE">
        <w:rPr>
          <w:rFonts w:ascii="Times New Roman" w:hAnsi="Times New Roman" w:cs="Times New Roman"/>
          <w:i/>
          <w:iCs/>
          <w:noProof/>
          <w:color w:val="000000" w:themeColor="text1"/>
          <w:lang w:val="sr-Cyrl-RS"/>
        </w:rPr>
        <w:t xml:space="preserve">. </w:t>
      </w:r>
      <w:r w:rsidR="00CE6316" w:rsidRPr="00CE6316">
        <w:rPr>
          <w:rFonts w:ascii="Times New Roman" w:hAnsi="Times New Roman" w:cs="Times New Roman"/>
          <w:i/>
          <w:iCs/>
          <w:noProof/>
          <w:color w:val="000000" w:themeColor="text1"/>
          <w:lang w:val="sr-Cyrl-RS"/>
        </w:rPr>
        <w:t>ОПИС И КРИТЕРИЈУМИ ПОДЕЛЕ НА КАРАКТЕРИСТИЧНЕ ЗОНЕ</w:t>
      </w:r>
    </w:p>
    <w:p w14:paraId="639A65CE" w14:textId="1BC81214" w:rsidR="00CD7B96" w:rsidRPr="00CD7B96" w:rsidRDefault="00CD7B96" w:rsidP="00CD7B96">
      <w:pPr>
        <w:tabs>
          <w:tab w:val="left" w:pos="6510"/>
        </w:tabs>
        <w:jc w:val="both"/>
        <w:rPr>
          <w:rFonts w:ascii="Times New Roman" w:hAnsi="Times New Roman" w:cs="Times New Roman"/>
          <w:noProof/>
          <w:lang w:val="sr-Cyrl-RS"/>
        </w:rPr>
      </w:pPr>
      <w:bookmarkStart w:id="7" w:name="_Hlk175733115"/>
      <w:r w:rsidRPr="00CD7B96">
        <w:rPr>
          <w:rFonts w:ascii="Times New Roman" w:hAnsi="Times New Roman" w:cs="Times New Roman"/>
          <w:noProof/>
          <w:lang w:val="sr-Cyrl-RS"/>
        </w:rPr>
        <w:t xml:space="preserve">Концептом Плана предвиђено је да се на овом простору формира радна зона са свом потребном инфраструктуром, која би задовољила потребе делатности која ће бити заступљена, (могућност </w:t>
      </w:r>
      <w:r w:rsidRPr="00CD7B96">
        <w:rPr>
          <w:rFonts w:ascii="Times New Roman" w:hAnsi="Times New Roman" w:cs="Times New Roman"/>
          <w:noProof/>
          <w:lang w:val="sr-Cyrl-RS"/>
        </w:rPr>
        <w:lastRenderedPageBreak/>
        <w:t>грађења пословних, производних, складишних и других објеката и садржаја), који неће имати негативан утицај на животну средину и простор у окружењу.</w:t>
      </w:r>
    </w:p>
    <w:p w14:paraId="08AEE3A3" w14:textId="4FC3E3C9" w:rsidR="00CD7B96" w:rsidRPr="00CD7B96" w:rsidRDefault="00CD7B96" w:rsidP="00CD7B96">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Према основној намени, урбанистичким показатељима и другим карактеристикама простор обухваћен Планом је подељен на следеће</w:t>
      </w:r>
      <w:r w:rsidRPr="008C4A35">
        <w:rPr>
          <w:rFonts w:ascii="Times New Roman" w:hAnsi="Times New Roman" w:cs="Times New Roman"/>
          <w:noProof/>
          <w:color w:val="FF0000"/>
          <w:lang w:val="sr-Cyrl-RS"/>
        </w:rPr>
        <w:t xml:space="preserve"> </w:t>
      </w:r>
      <w:r w:rsidRPr="00CD7B96">
        <w:rPr>
          <w:rFonts w:ascii="Times New Roman" w:hAnsi="Times New Roman" w:cs="Times New Roman"/>
          <w:noProof/>
          <w:lang w:val="sr-Cyrl-RS"/>
        </w:rPr>
        <w:t>зоне:</w:t>
      </w:r>
    </w:p>
    <w:p w14:paraId="385F94B2" w14:textId="582E0058" w:rsidR="00CD7B96" w:rsidRPr="00CD7B96" w:rsidRDefault="00CD7B96" w:rsidP="00CD7B96">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xml:space="preserve">- </w:t>
      </w:r>
      <w:r>
        <w:rPr>
          <w:rFonts w:ascii="Times New Roman" w:hAnsi="Times New Roman" w:cs="Times New Roman"/>
          <w:noProof/>
          <w:lang w:val="sr-Cyrl-RS"/>
        </w:rPr>
        <w:t>радна зона (</w:t>
      </w:r>
      <w:r w:rsidRPr="00CD7B96">
        <w:rPr>
          <w:rFonts w:ascii="Times New Roman" w:hAnsi="Times New Roman" w:cs="Times New Roman"/>
          <w:noProof/>
          <w:lang w:val="sr-Cyrl-RS"/>
        </w:rPr>
        <w:t>зона радних</w:t>
      </w:r>
      <w:r>
        <w:rPr>
          <w:rFonts w:ascii="Times New Roman" w:hAnsi="Times New Roman" w:cs="Times New Roman"/>
          <w:noProof/>
          <w:lang w:val="sr-Cyrl-RS"/>
        </w:rPr>
        <w:t xml:space="preserve"> </w:t>
      </w:r>
      <w:r w:rsidRPr="00CD7B96">
        <w:rPr>
          <w:rFonts w:ascii="Times New Roman" w:hAnsi="Times New Roman" w:cs="Times New Roman"/>
          <w:noProof/>
          <w:lang w:val="sr-Cyrl-RS"/>
        </w:rPr>
        <w:t>садржаја</w:t>
      </w:r>
      <w:r>
        <w:rPr>
          <w:rFonts w:ascii="Times New Roman" w:hAnsi="Times New Roman" w:cs="Times New Roman"/>
          <w:noProof/>
          <w:lang w:val="sr-Cyrl-RS"/>
        </w:rPr>
        <w:t>)</w:t>
      </w:r>
      <w:r w:rsidRPr="00CD7B96">
        <w:rPr>
          <w:rFonts w:ascii="Times New Roman" w:hAnsi="Times New Roman" w:cs="Times New Roman"/>
          <w:noProof/>
          <w:lang w:val="sr-Cyrl-RS"/>
        </w:rPr>
        <w:t>;</w:t>
      </w:r>
    </w:p>
    <w:p w14:paraId="45D83825" w14:textId="6FEB3BE6" w:rsidR="00CD7B96" w:rsidRPr="00CD7B96" w:rsidRDefault="00CD7B96" w:rsidP="00CD7B96">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зона</w:t>
      </w:r>
      <w:r w:rsidR="008C4A35">
        <w:rPr>
          <w:rFonts w:ascii="Times New Roman" w:hAnsi="Times New Roman" w:cs="Times New Roman"/>
          <w:noProof/>
          <w:lang w:val="sr-Cyrl-RS"/>
        </w:rPr>
        <w:t xml:space="preserve"> општинског пута</w:t>
      </w:r>
      <w:r w:rsidRPr="008C4A35">
        <w:rPr>
          <w:rFonts w:ascii="Times New Roman" w:hAnsi="Times New Roman" w:cs="Times New Roman"/>
          <w:noProof/>
          <w:color w:val="FF0000"/>
          <w:lang w:val="sr-Cyrl-RS"/>
        </w:rPr>
        <w:t xml:space="preserve"> </w:t>
      </w:r>
      <w:r w:rsidRPr="00CD7B96">
        <w:rPr>
          <w:rFonts w:ascii="Times New Roman" w:hAnsi="Times New Roman" w:cs="Times New Roman"/>
          <w:noProof/>
          <w:lang w:val="sr-Cyrl-RS"/>
        </w:rPr>
        <w:t>(коридор пута, сервисна и приступна саобраћајница);</w:t>
      </w:r>
    </w:p>
    <w:bookmarkEnd w:id="7"/>
    <w:p w14:paraId="3D5C27DC" w14:textId="292C1D61" w:rsidR="001B24FE" w:rsidRDefault="001B24FE" w:rsidP="001B24F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t>1.2.1.</w:t>
      </w:r>
      <w:r w:rsidR="003C13AC">
        <w:rPr>
          <w:rFonts w:ascii="Times New Roman" w:hAnsi="Times New Roman" w:cs="Times New Roman"/>
          <w:i/>
          <w:iCs/>
          <w:noProof/>
          <w:color w:val="000000" w:themeColor="text1"/>
          <w:lang w:val="sr-Cyrl-RS"/>
        </w:rPr>
        <w:t>3</w:t>
      </w:r>
      <w:r>
        <w:rPr>
          <w:rFonts w:ascii="Times New Roman" w:hAnsi="Times New Roman" w:cs="Times New Roman"/>
          <w:i/>
          <w:iCs/>
          <w:noProof/>
          <w:color w:val="000000" w:themeColor="text1"/>
          <w:lang w:val="sr-Cyrl-RS"/>
        </w:rPr>
        <w:t xml:space="preserve">. </w:t>
      </w:r>
      <w:r w:rsidRPr="001B24FE">
        <w:rPr>
          <w:rFonts w:ascii="Times New Roman" w:hAnsi="Times New Roman" w:cs="Times New Roman"/>
          <w:i/>
          <w:iCs/>
          <w:noProof/>
          <w:color w:val="000000" w:themeColor="text1"/>
          <w:lang w:val="sr-Cyrl-RS"/>
        </w:rPr>
        <w:t>ОПИС ДЕТАЉНЕ НАМЕНЕ ПОВРШИНА И ОБЈЕКАТА И МОГУЋИХ КОМПАТИБИЛНИХ НАМЕНА, СА БИЛАНСОМ ПОВРШИНА</w:t>
      </w:r>
    </w:p>
    <w:p w14:paraId="3036DB6A" w14:textId="2101AF90" w:rsidR="00632F03" w:rsidRDefault="00632F03" w:rsidP="001B24FE">
      <w:pPr>
        <w:tabs>
          <w:tab w:val="left" w:pos="6510"/>
        </w:tabs>
        <w:jc w:val="both"/>
        <w:rPr>
          <w:rFonts w:ascii="Times New Roman" w:hAnsi="Times New Roman" w:cs="Times New Roman"/>
          <w:i/>
          <w:noProof/>
          <w:lang w:val="sr-Cyrl-RS"/>
        </w:rPr>
      </w:pPr>
      <w:r>
        <w:rPr>
          <w:rFonts w:ascii="Times New Roman" w:hAnsi="Times New Roman" w:cs="Times New Roman"/>
          <w:i/>
          <w:iCs/>
          <w:noProof/>
          <w:color w:val="000000" w:themeColor="text1"/>
          <w:lang w:val="sr-Cyrl-RS"/>
        </w:rPr>
        <w:t>Графички прилог бр. 2.2.</w:t>
      </w:r>
      <w:r w:rsidR="002417A1">
        <w:rPr>
          <w:rFonts w:ascii="Times New Roman" w:hAnsi="Times New Roman" w:cs="Times New Roman"/>
          <w:i/>
          <w:iCs/>
          <w:noProof/>
          <w:color w:val="000000" w:themeColor="text1"/>
          <w:lang w:val="sr-Cyrl-RS"/>
        </w:rPr>
        <w:t>1</w:t>
      </w:r>
      <w:r>
        <w:rPr>
          <w:rFonts w:ascii="Times New Roman" w:hAnsi="Times New Roman" w:cs="Times New Roman"/>
          <w:i/>
          <w:iCs/>
          <w:noProof/>
          <w:color w:val="000000" w:themeColor="text1"/>
          <w:lang w:val="sr-Cyrl-RS"/>
        </w:rPr>
        <w:t xml:space="preserve">. </w:t>
      </w:r>
      <w:r w:rsidRPr="00632F03">
        <w:rPr>
          <w:rFonts w:ascii="Times New Roman" w:hAnsi="Times New Roman" w:cs="Times New Roman"/>
          <w:i/>
          <w:iCs/>
          <w:noProof/>
          <w:color w:val="000000" w:themeColor="text1"/>
          <w:lang w:val="sr-Cyrl-RS"/>
        </w:rPr>
        <w:t xml:space="preserve">- </w:t>
      </w:r>
      <w:r w:rsidRPr="00632F03">
        <w:rPr>
          <w:rFonts w:ascii="Times New Roman" w:hAnsi="Times New Roman" w:cs="Times New Roman"/>
          <w:i/>
          <w:noProof/>
          <w:lang w:val="sr-Cyrl-RS"/>
        </w:rPr>
        <w:t>Детаљна намена површина у границама плана</w:t>
      </w:r>
    </w:p>
    <w:p w14:paraId="3460ABD2" w14:textId="2CB5905D" w:rsidR="00CD7B96" w:rsidRDefault="00CD7B96" w:rsidP="00632F03">
      <w:pPr>
        <w:spacing w:after="0"/>
        <w:jc w:val="both"/>
        <w:rPr>
          <w:rFonts w:ascii="Times New Roman" w:hAnsi="Times New Roman" w:cs="Times New Roman"/>
          <w:noProof/>
          <w:lang w:val="sr-Cyrl-RS"/>
        </w:rPr>
      </w:pPr>
      <w:bookmarkStart w:id="8" w:name="_Hlk175733219"/>
      <w:r>
        <w:rPr>
          <w:rFonts w:ascii="Times New Roman" w:hAnsi="Times New Roman" w:cs="Times New Roman"/>
          <w:noProof/>
          <w:lang w:val="sr-Cyrl-RS"/>
        </w:rPr>
        <w:t xml:space="preserve">У предметном обухвату, предложене </w:t>
      </w:r>
      <w:r w:rsidR="000850B8">
        <w:rPr>
          <w:rFonts w:ascii="Times New Roman" w:hAnsi="Times New Roman" w:cs="Times New Roman"/>
          <w:noProof/>
          <w:lang w:val="sr-Cyrl-RS"/>
        </w:rPr>
        <w:t>су две зоне</w:t>
      </w:r>
      <w:r>
        <w:rPr>
          <w:rFonts w:ascii="Times New Roman" w:hAnsi="Times New Roman" w:cs="Times New Roman"/>
          <w:noProof/>
          <w:lang w:val="sr-Cyrl-RS"/>
        </w:rPr>
        <w:t>:</w:t>
      </w:r>
    </w:p>
    <w:p w14:paraId="3F3B9424" w14:textId="77777777" w:rsidR="00CD7B96" w:rsidRDefault="00CD7B96" w:rsidP="00632F03">
      <w:pPr>
        <w:spacing w:after="0"/>
        <w:jc w:val="both"/>
        <w:rPr>
          <w:rFonts w:ascii="Times New Roman" w:hAnsi="Times New Roman" w:cs="Times New Roman"/>
          <w:noProof/>
          <w:lang w:val="sr-Cyrl-RS"/>
        </w:rPr>
      </w:pPr>
    </w:p>
    <w:p w14:paraId="78D11699" w14:textId="5C6C3CAB" w:rsidR="000850B8" w:rsidRPr="00CD7B96" w:rsidRDefault="000850B8" w:rsidP="000850B8">
      <w:pPr>
        <w:spacing w:after="0"/>
        <w:jc w:val="both"/>
        <w:rPr>
          <w:rFonts w:ascii="Times New Roman" w:hAnsi="Times New Roman" w:cs="Times New Roman"/>
          <w:b/>
          <w:bCs/>
          <w:i/>
          <w:iCs/>
          <w:noProof/>
          <w:lang w:val="sr-Cyrl-RS"/>
        </w:rPr>
      </w:pPr>
      <w:r>
        <w:rPr>
          <w:rFonts w:ascii="Times New Roman" w:hAnsi="Times New Roman" w:cs="Times New Roman"/>
          <w:b/>
          <w:bCs/>
          <w:i/>
          <w:iCs/>
          <w:noProof/>
          <w:lang w:val="sr-Cyrl-RS"/>
        </w:rPr>
        <w:t>Р</w:t>
      </w:r>
      <w:r w:rsidRPr="00CD7B96">
        <w:rPr>
          <w:rFonts w:ascii="Times New Roman" w:hAnsi="Times New Roman" w:cs="Times New Roman"/>
          <w:b/>
          <w:bCs/>
          <w:i/>
          <w:iCs/>
          <w:noProof/>
          <w:lang w:val="sr-Cyrl-RS"/>
        </w:rPr>
        <w:t>адн</w:t>
      </w:r>
      <w:r w:rsidR="004C50BC">
        <w:rPr>
          <w:rFonts w:ascii="Times New Roman" w:hAnsi="Times New Roman" w:cs="Times New Roman"/>
          <w:b/>
          <w:bCs/>
          <w:i/>
          <w:iCs/>
          <w:noProof/>
          <w:lang w:val="sr-Cyrl-RS"/>
        </w:rPr>
        <w:t>а</w:t>
      </w:r>
      <w:r w:rsidRPr="00CD7B96">
        <w:rPr>
          <w:rFonts w:ascii="Times New Roman" w:hAnsi="Times New Roman" w:cs="Times New Roman"/>
          <w:b/>
          <w:bCs/>
          <w:i/>
          <w:iCs/>
          <w:noProof/>
          <w:lang w:val="sr-Cyrl-RS"/>
        </w:rPr>
        <w:t xml:space="preserve"> зон</w:t>
      </w:r>
      <w:r w:rsidR="004C50BC">
        <w:rPr>
          <w:rFonts w:ascii="Times New Roman" w:hAnsi="Times New Roman" w:cs="Times New Roman"/>
          <w:b/>
          <w:bCs/>
          <w:i/>
          <w:iCs/>
          <w:noProof/>
          <w:lang w:val="sr-Cyrl-RS"/>
        </w:rPr>
        <w:t>а</w:t>
      </w:r>
      <w:r w:rsidRPr="00CD7B96">
        <w:rPr>
          <w:rFonts w:ascii="Times New Roman" w:hAnsi="Times New Roman" w:cs="Times New Roman"/>
          <w:b/>
          <w:bCs/>
          <w:i/>
          <w:iCs/>
          <w:noProof/>
          <w:lang w:val="sr-Cyrl-RS"/>
        </w:rPr>
        <w:t xml:space="preserve"> на грађевинском земљишту изван грађевинског подручја насеља</w:t>
      </w:r>
    </w:p>
    <w:p w14:paraId="085CF095" w14:textId="77777777" w:rsidR="000850B8" w:rsidRDefault="000850B8" w:rsidP="000850B8">
      <w:pPr>
        <w:spacing w:after="0"/>
        <w:jc w:val="both"/>
        <w:rPr>
          <w:rFonts w:ascii="Times New Roman" w:hAnsi="Times New Roman" w:cs="Times New Roman"/>
          <w:noProof/>
          <w:lang w:val="sr-Cyrl-RS"/>
        </w:rPr>
      </w:pPr>
    </w:p>
    <w:p w14:paraId="7086477D" w14:textId="7EA0A1AB"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На предметном простору планира се формирање савремене, уређене и опремљене зоне радних садржаја, на укупној површини од око 1</w:t>
      </w:r>
      <w:r>
        <w:rPr>
          <w:rFonts w:ascii="Times New Roman" w:hAnsi="Times New Roman" w:cs="Times New Roman"/>
          <w:noProof/>
          <w:lang w:val="sr-Cyrl-RS"/>
        </w:rPr>
        <w:t>.60.81</w:t>
      </w:r>
      <w:r w:rsidRPr="00CD7B96">
        <w:rPr>
          <w:rFonts w:ascii="Times New Roman" w:hAnsi="Times New Roman" w:cs="Times New Roman"/>
          <w:noProof/>
          <w:lang w:val="sr-Cyrl-RS"/>
        </w:rPr>
        <w:t xml:space="preserve"> ha</w:t>
      </w:r>
      <w:r w:rsidRPr="00783BEC">
        <w:rPr>
          <w:rFonts w:ascii="Times New Roman" w:hAnsi="Times New Roman" w:cs="Times New Roman"/>
          <w:noProof/>
          <w:lang w:val="sr-Cyrl-RS"/>
        </w:rPr>
        <w:t>. Формирање грађевинске парцеле за будуће радне садржаје комплекса, вршиће се на основу одговарајућег пројекта препарцелације, када буду дефинисани сви садржаји простора, и конкретне потребе.</w:t>
      </w:r>
      <w:bookmarkEnd w:id="8"/>
    </w:p>
    <w:p w14:paraId="6A716B90" w14:textId="77777777"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У оквиру радне зоне могућа је изградња следећих садржаја:</w:t>
      </w:r>
    </w:p>
    <w:p w14:paraId="1C38558C" w14:textId="77777777"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w:t>
      </w:r>
      <w:r>
        <w:rPr>
          <w:rFonts w:ascii="Times New Roman" w:hAnsi="Times New Roman" w:cs="Times New Roman"/>
          <w:noProof/>
          <w:lang w:val="sr-Cyrl-RS"/>
        </w:rPr>
        <w:t xml:space="preserve"> </w:t>
      </w:r>
      <w:r w:rsidRPr="00CD7B96">
        <w:rPr>
          <w:rFonts w:ascii="Times New Roman" w:hAnsi="Times New Roman" w:cs="Times New Roman"/>
          <w:noProof/>
          <w:lang w:val="sr-Cyrl-RS"/>
        </w:rPr>
        <w:t>производних погона (занатске и друге компатибилне делатности</w:t>
      </w:r>
      <w:r>
        <w:rPr>
          <w:rFonts w:ascii="Times New Roman" w:hAnsi="Times New Roman" w:cs="Times New Roman"/>
          <w:noProof/>
          <w:lang w:val="sr-Cyrl-RS"/>
        </w:rPr>
        <w:t>)</w:t>
      </w:r>
      <w:r w:rsidRPr="00CD7B96">
        <w:rPr>
          <w:rFonts w:ascii="Times New Roman" w:hAnsi="Times New Roman" w:cs="Times New Roman"/>
          <w:noProof/>
          <w:lang w:val="sr-Cyrl-RS"/>
        </w:rPr>
        <w:t>;</w:t>
      </w:r>
    </w:p>
    <w:p w14:paraId="3836945B" w14:textId="77777777"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производни погон мале привреде, малог и средњег предузећа;</w:t>
      </w:r>
    </w:p>
    <w:p w14:paraId="20E63F40" w14:textId="77777777"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стоваришта, складиште и магацини;</w:t>
      </w:r>
    </w:p>
    <w:p w14:paraId="3C154C12" w14:textId="77777777"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логистички центар (шпедиција, услужно складиштење, сервис, итд.);</w:t>
      </w:r>
    </w:p>
    <w:p w14:paraId="181435DE" w14:textId="77777777"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сервис или други услужни комплекс;</w:t>
      </w:r>
    </w:p>
    <w:p w14:paraId="5A634BA1" w14:textId="77777777"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трговинска делатност;</w:t>
      </w:r>
    </w:p>
    <w:p w14:paraId="2E59525B" w14:textId="77777777"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комерцијална делатност;</w:t>
      </w:r>
    </w:p>
    <w:p w14:paraId="33B931FE" w14:textId="77777777" w:rsidR="000850B8"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w:t>
      </w:r>
      <w:r>
        <w:rPr>
          <w:rFonts w:ascii="Times New Roman" w:hAnsi="Times New Roman" w:cs="Times New Roman"/>
          <w:noProof/>
          <w:lang w:val="sr-Cyrl-RS"/>
        </w:rPr>
        <w:t xml:space="preserve"> </w:t>
      </w:r>
      <w:r w:rsidRPr="00CD7B96">
        <w:rPr>
          <w:rFonts w:ascii="Times New Roman" w:hAnsi="Times New Roman" w:cs="Times New Roman"/>
          <w:noProof/>
          <w:lang w:val="sr-Cyrl-RS"/>
        </w:rPr>
        <w:t>помоћна и сервисна служба</w:t>
      </w:r>
      <w:r>
        <w:rPr>
          <w:rFonts w:ascii="Times New Roman" w:hAnsi="Times New Roman" w:cs="Times New Roman"/>
          <w:noProof/>
          <w:lang w:val="sr-Cyrl-RS"/>
        </w:rPr>
        <w:t>;</w:t>
      </w:r>
    </w:p>
    <w:p w14:paraId="62BFBB4F" w14:textId="77777777" w:rsidR="000850B8" w:rsidRPr="00CD7B96" w:rsidRDefault="000850B8" w:rsidP="000850B8">
      <w:pPr>
        <w:tabs>
          <w:tab w:val="left" w:pos="6510"/>
        </w:tabs>
        <w:jc w:val="both"/>
        <w:rPr>
          <w:rFonts w:ascii="Times New Roman" w:hAnsi="Times New Roman" w:cs="Times New Roman"/>
          <w:noProof/>
          <w:lang w:val="sr-Cyrl-RS"/>
        </w:rPr>
      </w:pPr>
      <w:r w:rsidRPr="002E73E7">
        <w:rPr>
          <w:rFonts w:ascii="Times New Roman" w:hAnsi="Times New Roman" w:cs="Times New Roman"/>
          <w:noProof/>
          <w:lang w:val="sr-Cyrl-RS"/>
        </w:rPr>
        <w:t xml:space="preserve">- </w:t>
      </w:r>
      <w:r w:rsidRPr="002E73E7">
        <w:rPr>
          <w:rFonts w:ascii="Times New Roman" w:hAnsi="Times New Roman" w:cs="Times New Roman"/>
          <w:bCs/>
          <w:iCs/>
          <w:noProof/>
          <w:lang w:val="sr-Cyrl-RS"/>
        </w:rPr>
        <w:t>објекати</w:t>
      </w:r>
      <w:r w:rsidRPr="00783BEC">
        <w:rPr>
          <w:rFonts w:ascii="Times New Roman" w:hAnsi="Times New Roman" w:cs="Times New Roman"/>
          <w:bCs/>
          <w:iCs/>
          <w:noProof/>
          <w:lang w:val="sr-Cyrl-RS"/>
        </w:rPr>
        <w:t xml:space="preserve"> са смештајним капацитетима апартманског типа</w:t>
      </w:r>
    </w:p>
    <w:p w14:paraId="70819DF6" w14:textId="52D78DC3" w:rsidR="000850B8" w:rsidRPr="00CD7B96"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Планирани радни садржаји не смеју бити загађивачи који би на било који начин могли имати негативан утицај на околину, на пољопривредно земљиште на које се радна зона директно наслања, као и на грађевинск</w:t>
      </w:r>
      <w:r w:rsidR="00D12513">
        <w:rPr>
          <w:rFonts w:ascii="Times New Roman" w:hAnsi="Times New Roman" w:cs="Times New Roman"/>
          <w:noProof/>
          <w:lang w:val="sr-Cyrl-RS"/>
        </w:rPr>
        <w:t>о подручје</w:t>
      </w:r>
      <w:r w:rsidRPr="00CD7B96">
        <w:rPr>
          <w:rFonts w:ascii="Times New Roman" w:hAnsi="Times New Roman" w:cs="Times New Roman"/>
          <w:noProof/>
          <w:lang w:val="sr-Cyrl-RS"/>
        </w:rPr>
        <w:t xml:space="preserve"> Вашице.</w:t>
      </w:r>
    </w:p>
    <w:p w14:paraId="3795E585" w14:textId="77094130" w:rsidR="000850B8" w:rsidRDefault="000850B8" w:rsidP="000850B8">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У склопу парцел</w:t>
      </w:r>
      <w:r w:rsidR="009D48C7">
        <w:rPr>
          <w:rFonts w:ascii="Times New Roman" w:hAnsi="Times New Roman" w:cs="Times New Roman"/>
          <w:noProof/>
          <w:lang w:val="sr-Cyrl-RS"/>
        </w:rPr>
        <w:t>а</w:t>
      </w:r>
      <w:r w:rsidRPr="00CD7B96">
        <w:rPr>
          <w:rFonts w:ascii="Times New Roman" w:hAnsi="Times New Roman" w:cs="Times New Roman"/>
          <w:noProof/>
          <w:lang w:val="sr-Cyrl-RS"/>
        </w:rPr>
        <w:t xml:space="preserve"> намењен</w:t>
      </w:r>
      <w:r w:rsidR="009D48C7">
        <w:rPr>
          <w:rFonts w:ascii="Times New Roman" w:hAnsi="Times New Roman" w:cs="Times New Roman"/>
          <w:noProof/>
          <w:lang w:val="sr-Cyrl-RS"/>
        </w:rPr>
        <w:t>их</w:t>
      </w:r>
      <w:r w:rsidRPr="00CD7B96">
        <w:rPr>
          <w:rFonts w:ascii="Times New Roman" w:hAnsi="Times New Roman" w:cs="Times New Roman"/>
          <w:noProof/>
          <w:lang w:val="sr-Cyrl-RS"/>
        </w:rPr>
        <w:t xml:space="preserve"> за радне садржаје треба формирати и уредити зелене површине, у виду форми пејзажних групација декоративног дрвећа и шибља и травњака око објеката, паркинга, платоа </w:t>
      </w:r>
      <w:r w:rsidRPr="00CD7B96">
        <w:rPr>
          <w:rFonts w:ascii="Times New Roman" w:hAnsi="Times New Roman" w:cs="Times New Roman"/>
          <w:noProof/>
          <w:lang w:val="sr-Cyrl-RS"/>
        </w:rPr>
        <w:lastRenderedPageBreak/>
        <w:t>и саобраћајница, а у складу са просторним могућностима, с тим да је минимални степен озелењености 30% површине парцеле.</w:t>
      </w:r>
    </w:p>
    <w:p w14:paraId="0C93029A" w14:textId="77777777" w:rsidR="000850B8" w:rsidRDefault="000850B8" w:rsidP="000850B8">
      <w:pPr>
        <w:spacing w:after="0"/>
        <w:jc w:val="both"/>
        <w:rPr>
          <w:rFonts w:ascii="Times New Roman" w:hAnsi="Times New Roman" w:cs="Times New Roman"/>
          <w:noProof/>
          <w:lang w:val="sr-Cyrl-RS"/>
        </w:rPr>
      </w:pPr>
      <w:r w:rsidRPr="007046EE">
        <w:rPr>
          <w:rFonts w:ascii="Times New Roman" w:hAnsi="Times New Roman" w:cs="Times New Roman"/>
          <w:noProof/>
          <w:lang w:val="sr-Cyrl-RS"/>
        </w:rPr>
        <w:t xml:space="preserve">Компатибилне намена су: трговина, угоститељство, занатство и услуге, </w:t>
      </w:r>
      <w:r>
        <w:rPr>
          <w:rFonts w:ascii="Times New Roman" w:hAnsi="Times New Roman" w:cs="Times New Roman"/>
          <w:noProof/>
          <w:lang w:val="sr-Cyrl-RS"/>
        </w:rPr>
        <w:t xml:space="preserve">комерцијалне делатности, </w:t>
      </w:r>
      <w:r w:rsidRPr="007046EE">
        <w:rPr>
          <w:rFonts w:ascii="Times New Roman" w:hAnsi="Times New Roman" w:cs="Times New Roman"/>
          <w:noProof/>
          <w:lang w:val="sr-Cyrl-RS"/>
        </w:rPr>
        <w:t xml:space="preserve">бензинске и друге пумпне станице. Одабир делатности мора бити такав да саобраћајне, или било које друге потребе које проистичу из појединачне делатности, не ремете основне функције зоне, као и ближег и ширег суседства. Делатнoсти компатибилних намена у капацитетима који имају било какве утицаје на животну средину, нису дозвољене. </w:t>
      </w:r>
    </w:p>
    <w:p w14:paraId="08FD4F1F" w14:textId="77777777" w:rsidR="000850B8" w:rsidRDefault="000850B8" w:rsidP="00632F03">
      <w:pPr>
        <w:spacing w:after="0"/>
        <w:jc w:val="both"/>
        <w:rPr>
          <w:rFonts w:ascii="Times New Roman" w:hAnsi="Times New Roman" w:cs="Times New Roman"/>
          <w:noProof/>
          <w:lang w:val="sr-Cyrl-RS"/>
        </w:rPr>
      </w:pPr>
    </w:p>
    <w:p w14:paraId="45BDC2F8" w14:textId="10029CB9" w:rsidR="00CD7B96" w:rsidRPr="00CD7B96" w:rsidRDefault="000850B8" w:rsidP="00CD7B96">
      <w:pPr>
        <w:tabs>
          <w:tab w:val="left" w:pos="6510"/>
        </w:tabs>
        <w:jc w:val="both"/>
        <w:rPr>
          <w:rFonts w:ascii="Times New Roman" w:hAnsi="Times New Roman" w:cs="Times New Roman"/>
          <w:b/>
          <w:bCs/>
          <w:i/>
          <w:iCs/>
          <w:noProof/>
          <w:lang w:val="sr-Cyrl-RS"/>
        </w:rPr>
      </w:pPr>
      <w:bookmarkStart w:id="9" w:name="_Hlk175733231"/>
      <w:r>
        <w:rPr>
          <w:rFonts w:ascii="Times New Roman" w:hAnsi="Times New Roman" w:cs="Times New Roman"/>
          <w:b/>
          <w:bCs/>
          <w:i/>
          <w:iCs/>
          <w:noProof/>
          <w:lang w:val="sr-Cyrl-RS"/>
        </w:rPr>
        <w:t>Зона општинског пута</w:t>
      </w:r>
    </w:p>
    <w:bookmarkEnd w:id="9"/>
    <w:p w14:paraId="327DF810" w14:textId="77777777" w:rsidR="00263C42" w:rsidRDefault="00CD7B96" w:rsidP="00263C42">
      <w:pPr>
        <w:tabs>
          <w:tab w:val="left" w:pos="6510"/>
        </w:tabs>
        <w:jc w:val="both"/>
        <w:rPr>
          <w:rFonts w:ascii="Times New Roman" w:hAnsi="Times New Roman" w:cs="Times New Roman"/>
          <w:noProof/>
          <w:lang w:val="sr-Cyrl-RS"/>
        </w:rPr>
      </w:pPr>
      <w:r w:rsidRPr="00CD7B96">
        <w:rPr>
          <w:rFonts w:ascii="Times New Roman" w:hAnsi="Times New Roman" w:cs="Times New Roman"/>
          <w:noProof/>
          <w:lang w:val="sr-Cyrl-RS"/>
        </w:rPr>
        <w:t xml:space="preserve">Планираном ширином приступних саобраћајница у зони радних садржаја, као и планираним инфраструктурним опремањем, </w:t>
      </w:r>
      <w:r w:rsidRPr="00263C42">
        <w:rPr>
          <w:rFonts w:ascii="Times New Roman" w:hAnsi="Times New Roman" w:cs="Times New Roman"/>
          <w:noProof/>
          <w:lang w:val="sr-Cyrl-RS"/>
        </w:rPr>
        <w:t>свакој од парцела унутар радне зоне</w:t>
      </w:r>
      <w:r w:rsidRPr="00CD7B96">
        <w:rPr>
          <w:rFonts w:ascii="Times New Roman" w:hAnsi="Times New Roman" w:cs="Times New Roman"/>
          <w:noProof/>
          <w:lang w:val="sr-Cyrl-RS"/>
        </w:rPr>
        <w:t xml:space="preserve"> омогућиће се како адекватан саобраћајни приступ, тако и могућност веома једноставног прикључка на све видове инфраструктуре.</w:t>
      </w:r>
    </w:p>
    <w:p w14:paraId="24A1EC75" w14:textId="30B88974" w:rsidR="00596DD3" w:rsidRPr="007046EE" w:rsidRDefault="00596DD3" w:rsidP="00263C42">
      <w:pPr>
        <w:tabs>
          <w:tab w:val="left" w:pos="6510"/>
        </w:tabs>
        <w:jc w:val="both"/>
        <w:rPr>
          <w:rFonts w:ascii="Times New Roman" w:hAnsi="Times New Roman" w:cs="Times New Roman"/>
          <w:noProof/>
          <w:lang w:val="sr-Cyrl-RS"/>
        </w:rPr>
      </w:pPr>
      <w:r w:rsidRPr="007046EE">
        <w:rPr>
          <w:rFonts w:ascii="Times New Roman" w:hAnsi="Times New Roman"/>
          <w:noProof/>
          <w:lang w:val="sr-Cyrl-RS"/>
        </w:rPr>
        <w:t>Регулационо</w:t>
      </w:r>
      <w:r>
        <w:rPr>
          <w:rFonts w:ascii="Times New Roman" w:hAnsi="Times New Roman"/>
          <w:noProof/>
          <w:lang w:val="sr-Cyrl-RS"/>
        </w:rPr>
        <w:t xml:space="preserve"> </w:t>
      </w:r>
      <w:r w:rsidRPr="007046EE">
        <w:rPr>
          <w:rFonts w:ascii="Times New Roman" w:hAnsi="Times New Roman"/>
          <w:noProof/>
          <w:lang w:val="sr-Cyrl-RS"/>
        </w:rPr>
        <w:t>-</w:t>
      </w:r>
      <w:r>
        <w:rPr>
          <w:rFonts w:ascii="Times New Roman" w:hAnsi="Times New Roman"/>
          <w:noProof/>
          <w:lang w:val="sr-Cyrl-RS"/>
        </w:rPr>
        <w:t xml:space="preserve"> </w:t>
      </w:r>
      <w:r w:rsidRPr="007046EE">
        <w:rPr>
          <w:rFonts w:ascii="Times New Roman" w:hAnsi="Times New Roman"/>
          <w:noProof/>
          <w:lang w:val="sr-Cyrl-RS"/>
        </w:rPr>
        <w:t xml:space="preserve">нивелациони елементи саобраћајница, </w:t>
      </w:r>
      <w:r>
        <w:rPr>
          <w:rFonts w:ascii="Times New Roman" w:hAnsi="Times New Roman"/>
          <w:noProof/>
          <w:lang w:val="sr-Cyrl-RS"/>
        </w:rPr>
        <w:t>су прецизније дефинисани графичким прилозима који су саставни део овог Плана</w:t>
      </w:r>
      <w:r w:rsidRPr="007046EE">
        <w:rPr>
          <w:rFonts w:ascii="Times New Roman" w:hAnsi="Times New Roman"/>
          <w:noProof/>
          <w:lang w:val="sr-Cyrl-RS"/>
        </w:rPr>
        <w:t xml:space="preserve">. </w:t>
      </w:r>
      <w:r w:rsidRPr="007046EE">
        <w:rPr>
          <w:rFonts w:ascii="Times New Roman" w:hAnsi="Times New Roman" w:cs="Times New Roman"/>
          <w:noProof/>
          <w:lang w:val="sr-Cyrl-RS"/>
        </w:rPr>
        <w:t>За постојеће саобраћајнице, регулације улица и коте нивелете биће преузете из важећих планских докумената.</w:t>
      </w:r>
    </w:p>
    <w:p w14:paraId="72F908FC" w14:textId="77777777" w:rsidR="00596DD3" w:rsidRDefault="00596DD3" w:rsidP="00596DD3">
      <w:pPr>
        <w:spacing w:after="0"/>
        <w:jc w:val="both"/>
        <w:rPr>
          <w:rFonts w:ascii="Times New Roman" w:hAnsi="Times New Roman" w:cs="Times New Roman"/>
          <w:noProof/>
          <w:lang w:val="sr-Cyrl-RS"/>
        </w:rPr>
      </w:pPr>
      <w:r w:rsidRPr="007046EE">
        <w:rPr>
          <w:rFonts w:ascii="Times New Roman" w:hAnsi="Times New Roman" w:cs="Times New Roman"/>
          <w:noProof/>
          <w:lang w:val="sr-Cyrl-RS"/>
        </w:rPr>
        <w:t xml:space="preserve">Регулационе линије </w:t>
      </w:r>
      <w:r>
        <w:rPr>
          <w:rFonts w:ascii="Times New Roman" w:hAnsi="Times New Roman" w:cs="Times New Roman"/>
          <w:noProof/>
          <w:lang w:val="sr-Cyrl-RS"/>
        </w:rPr>
        <w:t xml:space="preserve">су </w:t>
      </w:r>
      <w:r w:rsidRPr="007046EE">
        <w:rPr>
          <w:rFonts w:ascii="Times New Roman" w:hAnsi="Times New Roman" w:cs="Times New Roman"/>
          <w:noProof/>
          <w:lang w:val="sr-Cyrl-RS"/>
        </w:rPr>
        <w:t>усклађене са постојећом матрицом.</w:t>
      </w:r>
    </w:p>
    <w:p w14:paraId="610667F5" w14:textId="77777777" w:rsidR="00263C42" w:rsidRDefault="00263C42" w:rsidP="00596DD3">
      <w:pPr>
        <w:spacing w:after="0"/>
        <w:jc w:val="both"/>
        <w:rPr>
          <w:rFonts w:ascii="Times New Roman" w:hAnsi="Times New Roman" w:cs="Times New Roman"/>
          <w:noProof/>
          <w:lang w:val="sr-Cyrl-RS"/>
        </w:rPr>
      </w:pPr>
    </w:p>
    <w:p w14:paraId="46C592EA" w14:textId="1E187535" w:rsidR="00596DD3" w:rsidRDefault="00596DD3" w:rsidP="00CD7B96">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Компатибилне намене су</w:t>
      </w:r>
      <w:r>
        <w:rPr>
          <w:rFonts w:ascii="Times New Roman" w:hAnsi="Times New Roman" w:cs="Times New Roman"/>
          <w:noProof/>
          <w:lang w:val="sr-Cyrl-RS"/>
        </w:rPr>
        <w:t>:</w:t>
      </w:r>
      <w:r w:rsidRPr="007046EE">
        <w:rPr>
          <w:rFonts w:ascii="Times New Roman" w:hAnsi="Times New Roman" w:cs="Times New Roman"/>
          <w:noProof/>
          <w:lang w:val="sr-Cyrl-RS"/>
        </w:rPr>
        <w:t xml:space="preserve"> мреже и објекти инфраструктуре, паркинг површине, зелене површине и други објекти и површине јавне намене. Минимални степен комуналне опремљености за функцију радне зоне су приступне саобраћајнице, ел</w:t>
      </w:r>
      <w:r>
        <w:rPr>
          <w:rFonts w:ascii="Times New Roman" w:hAnsi="Times New Roman" w:cs="Times New Roman"/>
          <w:noProof/>
          <w:lang w:val="sr-Cyrl-RS"/>
        </w:rPr>
        <w:t>ектрична</w:t>
      </w:r>
      <w:r w:rsidRPr="007046EE">
        <w:rPr>
          <w:rFonts w:ascii="Times New Roman" w:hAnsi="Times New Roman" w:cs="Times New Roman"/>
          <w:noProof/>
          <w:lang w:val="sr-Cyrl-RS"/>
        </w:rPr>
        <w:t xml:space="preserve"> енергија, водовод и канализација.</w:t>
      </w:r>
    </w:p>
    <w:p w14:paraId="7FFC9E2B" w14:textId="77777777" w:rsidR="00263C42" w:rsidRPr="005E3B08" w:rsidRDefault="00263C42" w:rsidP="00263C42">
      <w:pPr>
        <w:tabs>
          <w:tab w:val="left" w:pos="6510"/>
        </w:tabs>
        <w:jc w:val="both"/>
        <w:rPr>
          <w:rFonts w:ascii="Times New Roman" w:hAnsi="Times New Roman" w:cs="Times New Roman"/>
          <w:noProof/>
          <w:lang w:val="sr-Cyrl-RS"/>
        </w:rPr>
      </w:pPr>
      <w:r w:rsidRPr="005E3B08">
        <w:rPr>
          <w:rFonts w:ascii="Times New Roman" w:hAnsi="Times New Roman" w:cs="Times New Roman"/>
          <w:noProof/>
          <w:lang w:val="sr-Cyrl-RS"/>
        </w:rPr>
        <w:t>Да би се створили трајно бољи услови за прихватање атмосферских вода, као и за снижавање нивоа подземних вода, потребно је извршити реконструкцију постојећих канала, у смислу продубљивања, тј. спуштања дна канала на нижу коту.</w:t>
      </w:r>
    </w:p>
    <w:p w14:paraId="03000766" w14:textId="14F91B5B" w:rsidR="00263C42" w:rsidRDefault="00263C42" w:rsidP="009D0136">
      <w:p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Предмет овог Плана није и</w:t>
      </w:r>
      <w:r w:rsidR="00783BEC">
        <w:rPr>
          <w:rFonts w:ascii="Times New Roman" w:hAnsi="Times New Roman" w:cs="Times New Roman"/>
          <w:noProof/>
          <w:lang w:val="sr-Cyrl-RS"/>
        </w:rPr>
        <w:t>з</w:t>
      </w:r>
      <w:r>
        <w:rPr>
          <w:rFonts w:ascii="Times New Roman" w:hAnsi="Times New Roman" w:cs="Times New Roman"/>
          <w:noProof/>
          <w:lang w:val="sr-Cyrl-RS"/>
        </w:rPr>
        <w:t>градња јавне инфраструктуре.</w:t>
      </w:r>
    </w:p>
    <w:p w14:paraId="75836208" w14:textId="158A44FA" w:rsidR="00C04044" w:rsidRPr="00263C42" w:rsidRDefault="00C04044" w:rsidP="005E3B08">
      <w:pPr>
        <w:tabs>
          <w:tab w:val="left" w:pos="6510"/>
        </w:tabs>
        <w:jc w:val="both"/>
        <w:rPr>
          <w:rFonts w:ascii="Times New Roman" w:hAnsi="Times New Roman" w:cs="Times New Roman"/>
          <w:i/>
          <w:iCs/>
          <w:noProof/>
          <w:lang w:val="sr-Cyrl-RS"/>
        </w:rPr>
      </w:pPr>
      <w:r w:rsidRPr="00263C42">
        <w:rPr>
          <w:rFonts w:ascii="Times New Roman" w:hAnsi="Times New Roman" w:cs="Times New Roman"/>
          <w:i/>
          <w:iCs/>
          <w:noProof/>
          <w:lang w:val="sr-Cyrl-RS"/>
        </w:rPr>
        <w:t>БИЛАНС ПОВРШИНА</w:t>
      </w:r>
    </w:p>
    <w:tbl>
      <w:tblPr>
        <w:tblStyle w:val="TableGrid"/>
        <w:tblW w:w="0" w:type="auto"/>
        <w:tblLook w:val="04A0" w:firstRow="1" w:lastRow="0" w:firstColumn="1" w:lastColumn="0" w:noHBand="0" w:noVBand="1"/>
      </w:tblPr>
      <w:tblGrid>
        <w:gridCol w:w="988"/>
        <w:gridCol w:w="1984"/>
        <w:gridCol w:w="1985"/>
        <w:gridCol w:w="1842"/>
        <w:gridCol w:w="2597"/>
      </w:tblGrid>
      <w:tr w:rsidR="006E71F4" w14:paraId="33FCF1F8" w14:textId="77777777" w:rsidTr="002540FF">
        <w:tc>
          <w:tcPr>
            <w:tcW w:w="988" w:type="dxa"/>
          </w:tcPr>
          <w:p w14:paraId="2555BC39" w14:textId="77777777" w:rsidR="006E71F4" w:rsidRDefault="006E71F4" w:rsidP="005E3B08">
            <w:pPr>
              <w:tabs>
                <w:tab w:val="left" w:pos="6510"/>
              </w:tabs>
              <w:jc w:val="both"/>
              <w:rPr>
                <w:rFonts w:ascii="Times New Roman" w:hAnsi="Times New Roman" w:cs="Times New Roman"/>
                <w:noProof/>
                <w:lang w:val="sr-Cyrl-RS"/>
              </w:rPr>
            </w:pPr>
          </w:p>
        </w:tc>
        <w:tc>
          <w:tcPr>
            <w:tcW w:w="1984" w:type="dxa"/>
          </w:tcPr>
          <w:p w14:paraId="6522ABF9" w14:textId="77777777" w:rsidR="006E71F4" w:rsidRDefault="006E71F4" w:rsidP="005E3B08">
            <w:pPr>
              <w:tabs>
                <w:tab w:val="left" w:pos="6510"/>
              </w:tabs>
              <w:jc w:val="both"/>
              <w:rPr>
                <w:rFonts w:ascii="Times New Roman" w:hAnsi="Times New Roman" w:cs="Times New Roman"/>
                <w:noProof/>
                <w:lang w:val="sr-Cyrl-RS"/>
              </w:rPr>
            </w:pPr>
          </w:p>
        </w:tc>
        <w:tc>
          <w:tcPr>
            <w:tcW w:w="1985" w:type="dxa"/>
          </w:tcPr>
          <w:p w14:paraId="752E9CD9" w14:textId="77777777" w:rsidR="006E71F4" w:rsidRDefault="006E71F4" w:rsidP="005E3B08">
            <w:pPr>
              <w:tabs>
                <w:tab w:val="left" w:pos="6510"/>
              </w:tabs>
              <w:jc w:val="both"/>
              <w:rPr>
                <w:rFonts w:ascii="Times New Roman" w:hAnsi="Times New Roman" w:cs="Times New Roman"/>
                <w:noProof/>
                <w:lang w:val="sr-Cyrl-RS"/>
              </w:rPr>
            </w:pPr>
          </w:p>
        </w:tc>
        <w:tc>
          <w:tcPr>
            <w:tcW w:w="1842" w:type="dxa"/>
          </w:tcPr>
          <w:p w14:paraId="7E2C646B" w14:textId="3C5A745B" w:rsidR="006E71F4" w:rsidRDefault="006E71F4" w:rsidP="005E3B08">
            <w:pPr>
              <w:tabs>
                <w:tab w:val="left" w:pos="6510"/>
              </w:tabs>
              <w:jc w:val="both"/>
              <w:rPr>
                <w:rFonts w:ascii="Times New Roman" w:hAnsi="Times New Roman" w:cs="Times New Roman"/>
                <w:noProof/>
                <w:lang w:val="sr-Cyrl-RS"/>
              </w:rPr>
            </w:pPr>
          </w:p>
        </w:tc>
        <w:tc>
          <w:tcPr>
            <w:tcW w:w="2597" w:type="dxa"/>
          </w:tcPr>
          <w:p w14:paraId="08154B78" w14:textId="77777777" w:rsidR="006E71F4" w:rsidRDefault="006E71F4" w:rsidP="005E3B08">
            <w:pPr>
              <w:tabs>
                <w:tab w:val="left" w:pos="6510"/>
              </w:tabs>
              <w:jc w:val="both"/>
              <w:rPr>
                <w:rFonts w:ascii="Times New Roman" w:hAnsi="Times New Roman" w:cs="Times New Roman"/>
                <w:noProof/>
                <w:lang w:val="sr-Cyrl-RS"/>
              </w:rPr>
            </w:pPr>
          </w:p>
        </w:tc>
      </w:tr>
      <w:tr w:rsidR="006E71F4" w14:paraId="0E3F82F9" w14:textId="77777777" w:rsidTr="002540FF">
        <w:tc>
          <w:tcPr>
            <w:tcW w:w="988" w:type="dxa"/>
          </w:tcPr>
          <w:p w14:paraId="2356E29C" w14:textId="25E51006" w:rsidR="006E71F4" w:rsidRPr="002540FF" w:rsidRDefault="006E71F4" w:rsidP="006E71F4">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број</w:t>
            </w:r>
          </w:p>
        </w:tc>
        <w:tc>
          <w:tcPr>
            <w:tcW w:w="1984" w:type="dxa"/>
          </w:tcPr>
          <w:p w14:paraId="5740344A" w14:textId="139DADE2" w:rsidR="006E71F4" w:rsidRPr="002540FF" w:rsidRDefault="006E71F4" w:rsidP="006E71F4">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намена</w:t>
            </w:r>
          </w:p>
        </w:tc>
        <w:tc>
          <w:tcPr>
            <w:tcW w:w="1985" w:type="dxa"/>
          </w:tcPr>
          <w:p w14:paraId="0AFA595E" w14:textId="3B01E760" w:rsidR="006E71F4" w:rsidRPr="002540FF" w:rsidRDefault="002540FF" w:rsidP="006E71F4">
            <w:pPr>
              <w:tabs>
                <w:tab w:val="left" w:pos="6510"/>
              </w:tabs>
              <w:jc w:val="center"/>
              <w:rPr>
                <w:rFonts w:ascii="Times New Roman" w:hAnsi="Times New Roman" w:cs="Times New Roman"/>
                <w:b/>
                <w:bCs/>
                <w:noProof/>
                <w:lang w:val="sr-Cyrl-RS"/>
              </w:rPr>
            </w:pPr>
            <w:r>
              <w:rPr>
                <w:rFonts w:ascii="Times New Roman" w:hAnsi="Times New Roman" w:cs="Times New Roman"/>
                <w:b/>
                <w:bCs/>
                <w:noProof/>
                <w:lang w:val="sr-Cyrl-RS"/>
              </w:rPr>
              <w:t>кат. пар. бр.</w:t>
            </w:r>
          </w:p>
        </w:tc>
        <w:tc>
          <w:tcPr>
            <w:tcW w:w="1842" w:type="dxa"/>
          </w:tcPr>
          <w:p w14:paraId="5522EEDF" w14:textId="5163C109" w:rsidR="006E71F4" w:rsidRPr="002540FF" w:rsidRDefault="006E71F4" w:rsidP="006E71F4">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површина</w:t>
            </w:r>
          </w:p>
        </w:tc>
        <w:tc>
          <w:tcPr>
            <w:tcW w:w="2597" w:type="dxa"/>
          </w:tcPr>
          <w:p w14:paraId="3832C1BF" w14:textId="6A588CDE" w:rsidR="006E71F4" w:rsidRPr="002540FF" w:rsidRDefault="006E71F4" w:rsidP="006E71F4">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проценат</w:t>
            </w:r>
            <w:r w:rsidR="002540FF">
              <w:rPr>
                <w:rFonts w:ascii="Times New Roman" w:hAnsi="Times New Roman" w:cs="Times New Roman"/>
                <w:b/>
                <w:bCs/>
                <w:noProof/>
                <w:lang w:val="sr-Cyrl-RS"/>
              </w:rPr>
              <w:t xml:space="preserve"> у обухвату плана</w:t>
            </w:r>
          </w:p>
        </w:tc>
      </w:tr>
      <w:tr w:rsidR="006E71F4" w14:paraId="37191BB9" w14:textId="77777777" w:rsidTr="002540FF">
        <w:tc>
          <w:tcPr>
            <w:tcW w:w="988" w:type="dxa"/>
          </w:tcPr>
          <w:p w14:paraId="6752559D" w14:textId="40CF8A78" w:rsidR="006E71F4" w:rsidRDefault="006E71F4"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1</w:t>
            </w:r>
          </w:p>
        </w:tc>
        <w:tc>
          <w:tcPr>
            <w:tcW w:w="1984" w:type="dxa"/>
          </w:tcPr>
          <w:p w14:paraId="5CAB561A" w14:textId="1E163789" w:rsidR="006E71F4" w:rsidRDefault="006E71F4"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Радна зона</w:t>
            </w:r>
          </w:p>
        </w:tc>
        <w:tc>
          <w:tcPr>
            <w:tcW w:w="1985" w:type="dxa"/>
          </w:tcPr>
          <w:p w14:paraId="47F4C68C" w14:textId="37ADFFD4" w:rsidR="006E71F4" w:rsidRDefault="002540FF"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1907, 1908, 1909, 1910 КО Вашица</w:t>
            </w:r>
          </w:p>
        </w:tc>
        <w:tc>
          <w:tcPr>
            <w:tcW w:w="1842" w:type="dxa"/>
          </w:tcPr>
          <w:p w14:paraId="34131D21" w14:textId="103E0050" w:rsidR="006E71F4" w:rsidRDefault="00172333"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1.36.71</w:t>
            </w:r>
          </w:p>
        </w:tc>
        <w:tc>
          <w:tcPr>
            <w:tcW w:w="2597" w:type="dxa"/>
          </w:tcPr>
          <w:p w14:paraId="5C51543A" w14:textId="4A09D6DA" w:rsidR="006E71F4" w:rsidRDefault="00172333"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85%</w:t>
            </w:r>
          </w:p>
        </w:tc>
      </w:tr>
      <w:tr w:rsidR="006E71F4" w14:paraId="545B2ACD" w14:textId="77777777" w:rsidTr="002540FF">
        <w:tc>
          <w:tcPr>
            <w:tcW w:w="988" w:type="dxa"/>
          </w:tcPr>
          <w:p w14:paraId="09DB737D" w14:textId="7500048B" w:rsidR="006E71F4" w:rsidRDefault="006E71F4"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2</w:t>
            </w:r>
          </w:p>
        </w:tc>
        <w:tc>
          <w:tcPr>
            <w:tcW w:w="1984" w:type="dxa"/>
          </w:tcPr>
          <w:p w14:paraId="42EA4552" w14:textId="2ABACA73" w:rsidR="006E71F4" w:rsidRDefault="00E05E65"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Зона општинског пута</w:t>
            </w:r>
          </w:p>
        </w:tc>
        <w:tc>
          <w:tcPr>
            <w:tcW w:w="1985" w:type="dxa"/>
          </w:tcPr>
          <w:p w14:paraId="6939165D" w14:textId="2E742955" w:rsidR="006E71F4" w:rsidRDefault="002540FF"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3924 КО Вашица</w:t>
            </w:r>
          </w:p>
        </w:tc>
        <w:tc>
          <w:tcPr>
            <w:tcW w:w="1842" w:type="dxa"/>
          </w:tcPr>
          <w:p w14:paraId="30723C7F" w14:textId="64BF8BE6" w:rsidR="006E71F4" w:rsidRDefault="00172333"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0.24.10</w:t>
            </w:r>
          </w:p>
        </w:tc>
        <w:tc>
          <w:tcPr>
            <w:tcW w:w="2597" w:type="dxa"/>
          </w:tcPr>
          <w:p w14:paraId="2987A895" w14:textId="5EFDAA28" w:rsidR="006E71F4" w:rsidRDefault="00172333" w:rsidP="006E71F4">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15%</w:t>
            </w:r>
          </w:p>
        </w:tc>
      </w:tr>
      <w:tr w:rsidR="002540FF" w14:paraId="0DC87394" w14:textId="77777777" w:rsidTr="00BB57C6">
        <w:tc>
          <w:tcPr>
            <w:tcW w:w="4957" w:type="dxa"/>
            <w:gridSpan w:val="3"/>
          </w:tcPr>
          <w:p w14:paraId="360ED7C0" w14:textId="1BCDD418" w:rsidR="002540FF" w:rsidRDefault="002540FF" w:rsidP="002540FF">
            <w:pPr>
              <w:tabs>
                <w:tab w:val="left" w:pos="6510"/>
              </w:tabs>
              <w:rPr>
                <w:rFonts w:ascii="Times New Roman" w:hAnsi="Times New Roman" w:cs="Times New Roman"/>
                <w:noProof/>
                <w:lang w:val="sr-Cyrl-RS"/>
              </w:rPr>
            </w:pPr>
            <w:r w:rsidRPr="002540FF">
              <w:rPr>
                <w:rFonts w:ascii="Times New Roman" w:hAnsi="Times New Roman" w:cs="Times New Roman"/>
                <w:b/>
                <w:bCs/>
                <w:noProof/>
                <w:lang w:val="sr-Cyrl-RS"/>
              </w:rPr>
              <w:t>УКУПНО</w:t>
            </w:r>
          </w:p>
        </w:tc>
        <w:tc>
          <w:tcPr>
            <w:tcW w:w="1842" w:type="dxa"/>
          </w:tcPr>
          <w:p w14:paraId="72779FC3" w14:textId="769B055E" w:rsidR="002540FF" w:rsidRPr="002540FF" w:rsidRDefault="002540FF" w:rsidP="006E71F4">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1.60</w:t>
            </w:r>
            <w:r w:rsidR="00172333">
              <w:rPr>
                <w:rFonts w:ascii="Times New Roman" w:hAnsi="Times New Roman" w:cs="Times New Roman"/>
                <w:b/>
                <w:bCs/>
                <w:noProof/>
                <w:lang w:val="sr-Cyrl-RS"/>
              </w:rPr>
              <w:t>.81</w:t>
            </w:r>
          </w:p>
        </w:tc>
        <w:tc>
          <w:tcPr>
            <w:tcW w:w="2597" w:type="dxa"/>
          </w:tcPr>
          <w:p w14:paraId="7238F2D3" w14:textId="2C25A589" w:rsidR="002540FF" w:rsidRPr="002540FF" w:rsidRDefault="002540FF" w:rsidP="006E71F4">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100%</w:t>
            </w:r>
          </w:p>
        </w:tc>
      </w:tr>
    </w:tbl>
    <w:p w14:paraId="42168A8F" w14:textId="77777777" w:rsidR="003C13AC" w:rsidRDefault="003C13AC" w:rsidP="001B24FE">
      <w:pPr>
        <w:tabs>
          <w:tab w:val="left" w:pos="6510"/>
        </w:tabs>
        <w:jc w:val="both"/>
        <w:rPr>
          <w:rFonts w:ascii="Times New Roman" w:hAnsi="Times New Roman" w:cs="Times New Roman"/>
          <w:i/>
          <w:iCs/>
          <w:noProof/>
          <w:color w:val="000000" w:themeColor="text1"/>
          <w:lang w:val="sr-Cyrl-RS"/>
        </w:rPr>
      </w:pPr>
    </w:p>
    <w:p w14:paraId="07DA7D4C" w14:textId="77777777" w:rsidR="003C13AC" w:rsidRDefault="003C13AC">
      <w:pPr>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br w:type="page"/>
      </w:r>
    </w:p>
    <w:p w14:paraId="1371EBE8" w14:textId="75CE5687" w:rsidR="001B24FE" w:rsidRDefault="001B24FE" w:rsidP="001B24F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lastRenderedPageBreak/>
        <w:t>1.2.1.</w:t>
      </w:r>
      <w:r w:rsidR="003C13AC">
        <w:rPr>
          <w:rFonts w:ascii="Times New Roman" w:hAnsi="Times New Roman" w:cs="Times New Roman"/>
          <w:i/>
          <w:iCs/>
          <w:noProof/>
          <w:color w:val="000000" w:themeColor="text1"/>
          <w:lang w:val="sr-Cyrl-RS"/>
        </w:rPr>
        <w:t>4</w:t>
      </w:r>
      <w:r>
        <w:rPr>
          <w:rFonts w:ascii="Times New Roman" w:hAnsi="Times New Roman" w:cs="Times New Roman"/>
          <w:i/>
          <w:iCs/>
          <w:noProof/>
          <w:color w:val="000000" w:themeColor="text1"/>
          <w:lang w:val="sr-Cyrl-RS"/>
        </w:rPr>
        <w:t xml:space="preserve">. </w:t>
      </w:r>
      <w:r w:rsidRPr="001B24FE">
        <w:rPr>
          <w:rFonts w:ascii="Times New Roman" w:hAnsi="Times New Roman" w:cs="Times New Roman"/>
          <w:i/>
          <w:iCs/>
          <w:noProof/>
          <w:color w:val="000000" w:themeColor="text1"/>
          <w:lang w:val="sr-Cyrl-RS"/>
        </w:rPr>
        <w:t>ПОПИС ПАРЦЕЛА И ОПИС ЛОКАЦИЈА ЗА ЈАВНЕ ПОВРШИНЕ, САДРЖАЈЕ И ОБЈЕКТЕ</w:t>
      </w:r>
    </w:p>
    <w:p w14:paraId="19C493E8" w14:textId="37FADB12" w:rsidR="00DD192A" w:rsidRDefault="004B49F8" w:rsidP="001B24FE">
      <w:pPr>
        <w:tabs>
          <w:tab w:val="left" w:pos="6510"/>
        </w:tabs>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Планом је предвиђена Зона општинског пута, она представ</w:t>
      </w:r>
      <w:r w:rsidR="00875A26">
        <w:rPr>
          <w:rFonts w:ascii="Times New Roman" w:hAnsi="Times New Roman" w:cs="Times New Roman"/>
          <w:noProof/>
          <w:color w:val="000000" w:themeColor="text1"/>
          <w:lang w:val="sr-Cyrl-RS"/>
        </w:rPr>
        <w:t>љ</w:t>
      </w:r>
      <w:r>
        <w:rPr>
          <w:rFonts w:ascii="Times New Roman" w:hAnsi="Times New Roman" w:cs="Times New Roman"/>
          <w:noProof/>
          <w:color w:val="000000" w:themeColor="text1"/>
          <w:lang w:val="sr-Cyrl-RS"/>
        </w:rPr>
        <w:t xml:space="preserve">а коридор општинског пута који је дефинисан </w:t>
      </w:r>
      <w:r w:rsidR="00875A26">
        <w:rPr>
          <w:rFonts w:ascii="Times New Roman" w:hAnsi="Times New Roman" w:cs="Times New Roman"/>
          <w:noProof/>
          <w:color w:val="000000" w:themeColor="text1"/>
          <w:lang w:val="sr-Cyrl-RS"/>
        </w:rPr>
        <w:t>Просторним планом општине Шид</w:t>
      </w:r>
      <w:r>
        <w:rPr>
          <w:rFonts w:ascii="Times New Roman" w:hAnsi="Times New Roman" w:cs="Times New Roman"/>
          <w:noProof/>
          <w:color w:val="000000" w:themeColor="text1"/>
          <w:lang w:val="sr-Cyrl-RS"/>
        </w:rPr>
        <w:t>, и у овој зони није предвиђено ширење регулације.</w:t>
      </w:r>
    </w:p>
    <w:p w14:paraId="727E7457" w14:textId="484FC091" w:rsidR="00172333" w:rsidRDefault="00300DB3" w:rsidP="004B49F8">
      <w:pPr>
        <w:tabs>
          <w:tab w:val="left" w:pos="6510"/>
        </w:tabs>
        <w:jc w:val="both"/>
        <w:rPr>
          <w:rFonts w:ascii="Times New Roman" w:hAnsi="Times New Roman" w:cs="Times New Roman"/>
          <w:i/>
          <w:iCs/>
          <w:noProof/>
          <w:color w:val="000000" w:themeColor="text1"/>
          <w:lang w:val="sr-Cyrl-RS"/>
        </w:rPr>
      </w:pPr>
      <w:r w:rsidRPr="00300DB3">
        <w:rPr>
          <w:rFonts w:ascii="Times New Roman" w:hAnsi="Times New Roman" w:cs="Times New Roman"/>
          <w:noProof/>
          <w:color w:val="000000" w:themeColor="text1"/>
          <w:lang w:val="sr-Cyrl-RS"/>
        </w:rPr>
        <w:t>Саобраћајним решењем предвиђен</w:t>
      </w:r>
      <w:r w:rsidR="00DD192A">
        <w:rPr>
          <w:rFonts w:ascii="Times New Roman" w:hAnsi="Times New Roman" w:cs="Times New Roman"/>
          <w:noProof/>
          <w:color w:val="000000" w:themeColor="text1"/>
          <w:lang w:val="sr-Cyrl-RS"/>
        </w:rPr>
        <w:t xml:space="preserve"> је</w:t>
      </w:r>
      <w:r w:rsidRPr="00300DB3">
        <w:rPr>
          <w:rFonts w:ascii="Times New Roman" w:hAnsi="Times New Roman" w:cs="Times New Roman"/>
          <w:noProof/>
          <w:color w:val="000000" w:themeColor="text1"/>
          <w:lang w:val="sr-Cyrl-RS"/>
        </w:rPr>
        <w:t xml:space="preserve"> приступ радној </w:t>
      </w:r>
      <w:r w:rsidR="003510AE">
        <w:rPr>
          <w:rFonts w:ascii="Times New Roman" w:hAnsi="Times New Roman" w:cs="Times New Roman"/>
          <w:noProof/>
          <w:color w:val="000000" w:themeColor="text1"/>
          <w:lang w:val="sr-Cyrl-RS"/>
        </w:rPr>
        <w:t>зони о</w:t>
      </w:r>
      <w:r w:rsidR="00C1547A">
        <w:rPr>
          <w:rFonts w:ascii="Times New Roman" w:hAnsi="Times New Roman" w:cs="Times New Roman"/>
          <w:noProof/>
          <w:color w:val="000000" w:themeColor="text1"/>
          <w:lang w:val="sr-Cyrl-RS"/>
        </w:rPr>
        <w:t>рганизован</w:t>
      </w:r>
      <w:r>
        <w:rPr>
          <w:rFonts w:ascii="Times New Roman" w:hAnsi="Times New Roman" w:cs="Times New Roman"/>
          <w:noProof/>
          <w:color w:val="000000" w:themeColor="text1"/>
          <w:lang w:val="sr-Cyrl-RS"/>
        </w:rPr>
        <w:t xml:space="preserve"> тако што се задржава </w:t>
      </w:r>
      <w:r w:rsidR="003510AE">
        <w:rPr>
          <w:rFonts w:ascii="Times New Roman" w:hAnsi="Times New Roman" w:cs="Times New Roman"/>
          <w:noProof/>
          <w:color w:val="000000" w:themeColor="text1"/>
          <w:lang w:val="sr-Cyrl-RS"/>
        </w:rPr>
        <w:t>и реконструиш</w:t>
      </w:r>
      <w:r w:rsidR="00DD192A">
        <w:rPr>
          <w:rFonts w:ascii="Times New Roman" w:hAnsi="Times New Roman" w:cs="Times New Roman"/>
          <w:noProof/>
          <w:color w:val="000000" w:themeColor="text1"/>
          <w:lang w:val="sr-Cyrl-RS"/>
        </w:rPr>
        <w:t>е</w:t>
      </w:r>
      <w:r w:rsidR="003510AE">
        <w:rPr>
          <w:rFonts w:ascii="Times New Roman" w:hAnsi="Times New Roman" w:cs="Times New Roman"/>
          <w:noProof/>
          <w:color w:val="000000" w:themeColor="text1"/>
          <w:lang w:val="sr-Cyrl-RS"/>
        </w:rPr>
        <w:t xml:space="preserve"> </w:t>
      </w:r>
      <w:r>
        <w:rPr>
          <w:rFonts w:ascii="Times New Roman" w:hAnsi="Times New Roman" w:cs="Times New Roman"/>
          <w:noProof/>
          <w:color w:val="000000" w:themeColor="text1"/>
          <w:lang w:val="sr-Cyrl-RS"/>
        </w:rPr>
        <w:t>постојећ</w:t>
      </w:r>
      <w:r w:rsidR="00DD192A">
        <w:rPr>
          <w:rFonts w:ascii="Times New Roman" w:hAnsi="Times New Roman" w:cs="Times New Roman"/>
          <w:noProof/>
          <w:color w:val="000000" w:themeColor="text1"/>
          <w:lang w:val="sr-Cyrl-RS"/>
        </w:rPr>
        <w:t>а</w:t>
      </w:r>
      <w:r>
        <w:rPr>
          <w:rFonts w:ascii="Times New Roman" w:hAnsi="Times New Roman" w:cs="Times New Roman"/>
          <w:noProof/>
          <w:color w:val="000000" w:themeColor="text1"/>
          <w:lang w:val="sr-Cyrl-RS"/>
        </w:rPr>
        <w:t xml:space="preserve"> јавн</w:t>
      </w:r>
      <w:r w:rsidR="00DD192A">
        <w:rPr>
          <w:rFonts w:ascii="Times New Roman" w:hAnsi="Times New Roman" w:cs="Times New Roman"/>
          <w:noProof/>
          <w:color w:val="000000" w:themeColor="text1"/>
          <w:lang w:val="sr-Cyrl-RS"/>
        </w:rPr>
        <w:t>а</w:t>
      </w:r>
      <w:r>
        <w:rPr>
          <w:rFonts w:ascii="Times New Roman" w:hAnsi="Times New Roman" w:cs="Times New Roman"/>
          <w:noProof/>
          <w:color w:val="000000" w:themeColor="text1"/>
          <w:lang w:val="sr-Cyrl-RS"/>
        </w:rPr>
        <w:t xml:space="preserve"> површин</w:t>
      </w:r>
      <w:r w:rsidR="00DD192A">
        <w:rPr>
          <w:rFonts w:ascii="Times New Roman" w:hAnsi="Times New Roman" w:cs="Times New Roman"/>
          <w:noProof/>
          <w:color w:val="000000" w:themeColor="text1"/>
          <w:lang w:val="sr-Cyrl-RS"/>
        </w:rPr>
        <w:t>а</w:t>
      </w:r>
      <w:r>
        <w:rPr>
          <w:rFonts w:ascii="Times New Roman" w:hAnsi="Times New Roman" w:cs="Times New Roman"/>
          <w:noProof/>
          <w:color w:val="000000" w:themeColor="text1"/>
          <w:lang w:val="sr-Cyrl-RS"/>
        </w:rPr>
        <w:t xml:space="preserve"> на катастарск</w:t>
      </w:r>
      <w:r w:rsidR="00DD192A">
        <w:rPr>
          <w:rFonts w:ascii="Times New Roman" w:hAnsi="Times New Roman" w:cs="Times New Roman"/>
          <w:noProof/>
          <w:color w:val="000000" w:themeColor="text1"/>
          <w:lang w:val="sr-Cyrl-RS"/>
        </w:rPr>
        <w:t>ој</w:t>
      </w:r>
      <w:r>
        <w:rPr>
          <w:rFonts w:ascii="Times New Roman" w:hAnsi="Times New Roman" w:cs="Times New Roman"/>
          <w:noProof/>
          <w:color w:val="000000" w:themeColor="text1"/>
          <w:lang w:val="sr-Cyrl-RS"/>
        </w:rPr>
        <w:t xml:space="preserve"> парцел</w:t>
      </w:r>
      <w:r w:rsidR="00DD192A">
        <w:rPr>
          <w:rFonts w:ascii="Times New Roman" w:hAnsi="Times New Roman" w:cs="Times New Roman"/>
          <w:noProof/>
          <w:color w:val="000000" w:themeColor="text1"/>
          <w:lang w:val="sr-Cyrl-RS"/>
        </w:rPr>
        <w:t>и</w:t>
      </w:r>
      <w:r>
        <w:rPr>
          <w:rFonts w:ascii="Times New Roman" w:hAnsi="Times New Roman" w:cs="Times New Roman"/>
          <w:noProof/>
          <w:color w:val="000000" w:themeColor="text1"/>
          <w:lang w:val="sr-Cyrl-RS"/>
        </w:rPr>
        <w:t xml:space="preserve"> </w:t>
      </w:r>
      <w:r w:rsidR="00DD192A">
        <w:rPr>
          <w:rFonts w:ascii="Times New Roman" w:hAnsi="Times New Roman" w:cs="Times New Roman"/>
          <w:noProof/>
          <w:color w:val="000000" w:themeColor="text1"/>
          <w:lang w:val="sr-Cyrl-RS"/>
        </w:rPr>
        <w:t>3924</w:t>
      </w:r>
      <w:r>
        <w:rPr>
          <w:rFonts w:ascii="Times New Roman" w:hAnsi="Times New Roman" w:cs="Times New Roman"/>
          <w:noProof/>
          <w:color w:val="000000" w:themeColor="text1"/>
          <w:lang w:val="sr-Cyrl-RS"/>
        </w:rPr>
        <w:t xml:space="preserve"> КО </w:t>
      </w:r>
      <w:r w:rsidR="00DD192A">
        <w:rPr>
          <w:rFonts w:ascii="Times New Roman" w:hAnsi="Times New Roman" w:cs="Times New Roman"/>
          <w:noProof/>
          <w:color w:val="000000" w:themeColor="text1"/>
          <w:lang w:val="sr-Cyrl-RS"/>
        </w:rPr>
        <w:t>Вашица</w:t>
      </w:r>
      <w:r>
        <w:rPr>
          <w:rFonts w:ascii="Times New Roman" w:hAnsi="Times New Roman" w:cs="Times New Roman"/>
          <w:noProof/>
          <w:color w:val="000000" w:themeColor="text1"/>
          <w:lang w:val="sr-Cyrl-RS"/>
        </w:rPr>
        <w:t>, кој</w:t>
      </w:r>
      <w:r w:rsidR="00DD192A">
        <w:rPr>
          <w:rFonts w:ascii="Times New Roman" w:hAnsi="Times New Roman" w:cs="Times New Roman"/>
          <w:noProof/>
          <w:color w:val="000000" w:themeColor="text1"/>
          <w:lang w:val="sr-Cyrl-RS"/>
        </w:rPr>
        <w:t>а је у</w:t>
      </w:r>
      <w:r>
        <w:rPr>
          <w:rFonts w:ascii="Times New Roman" w:hAnsi="Times New Roman" w:cs="Times New Roman"/>
          <w:noProof/>
          <w:color w:val="000000" w:themeColor="text1"/>
          <w:lang w:val="sr-Cyrl-RS"/>
        </w:rPr>
        <w:t xml:space="preserve"> власничком статусу државна својина Општина Шид, начин коришћења земљишта – некатегорисан пут.</w:t>
      </w:r>
      <w:r w:rsidR="00DD192A">
        <w:rPr>
          <w:rFonts w:ascii="Times New Roman" w:hAnsi="Times New Roman" w:cs="Times New Roman"/>
          <w:noProof/>
          <w:color w:val="000000" w:themeColor="text1"/>
          <w:lang w:val="sr-Cyrl-RS"/>
        </w:rPr>
        <w:t xml:space="preserve"> </w:t>
      </w:r>
      <w:r w:rsidR="00DD192A" w:rsidRPr="00DE33EB">
        <w:rPr>
          <w:rFonts w:ascii="Times New Roman" w:hAnsi="Times New Roman" w:cs="Times New Roman"/>
          <w:noProof/>
          <w:color w:val="000000" w:themeColor="text1"/>
          <w:lang w:val="sr-Cyrl-RS"/>
        </w:rPr>
        <w:t>У циљу остваривања ширине путног појаса адекватног за пролаз великих транспортних возила могуће је повећати ширину путног појаса на највише 10м, како је предвиђено и Просторним планом општине Шид за општинске путеве (Табела бр. 38: „</w:t>
      </w:r>
      <w:r w:rsidR="00DD192A" w:rsidRPr="00DE33EB">
        <w:rPr>
          <w:rFonts w:ascii="Times New Roman" w:hAnsi="Times New Roman" w:cs="Times New Roman"/>
          <w:i/>
          <w:iCs/>
          <w:noProof/>
          <w:color w:val="000000" w:themeColor="text1"/>
          <w:lang w:val="sr-Cyrl-RS"/>
        </w:rPr>
        <w:t>Елементи државних и општинских путева“</w:t>
      </w:r>
      <w:r w:rsidR="00DD192A" w:rsidRPr="00DE33EB">
        <w:rPr>
          <w:rFonts w:ascii="Times New Roman" w:hAnsi="Times New Roman" w:cs="Times New Roman"/>
          <w:noProof/>
          <w:color w:val="000000" w:themeColor="text1"/>
          <w:lang w:val="sr-Cyrl-RS"/>
        </w:rPr>
        <w:t>, у оквиру текстуалне документације Просторног плана општине Шид).</w:t>
      </w:r>
      <w:r w:rsidR="00C04044">
        <w:rPr>
          <w:rFonts w:ascii="Times New Roman" w:hAnsi="Times New Roman" w:cs="Times New Roman"/>
          <w:noProof/>
          <w:color w:val="000000" w:themeColor="text1"/>
          <w:lang w:val="sr-Cyrl-RS"/>
        </w:rPr>
        <w:t xml:space="preserve"> Са наведене јавне саобраћајница, потребно је омогућити адекватан приступ свим парцелама у обухвату Плана.</w:t>
      </w:r>
    </w:p>
    <w:p w14:paraId="1473D39D" w14:textId="46754002" w:rsidR="001B24FE" w:rsidRDefault="001B24FE" w:rsidP="001B24F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t>1.2.1.</w:t>
      </w:r>
      <w:r w:rsidR="003C13AC">
        <w:rPr>
          <w:rFonts w:ascii="Times New Roman" w:hAnsi="Times New Roman" w:cs="Times New Roman"/>
          <w:i/>
          <w:iCs/>
          <w:noProof/>
          <w:color w:val="000000" w:themeColor="text1"/>
          <w:lang w:val="sr-Cyrl-RS"/>
        </w:rPr>
        <w:t>5</w:t>
      </w:r>
      <w:r>
        <w:rPr>
          <w:rFonts w:ascii="Times New Roman" w:hAnsi="Times New Roman" w:cs="Times New Roman"/>
          <w:i/>
          <w:iCs/>
          <w:noProof/>
          <w:color w:val="000000" w:themeColor="text1"/>
          <w:lang w:val="sr-Cyrl-RS"/>
        </w:rPr>
        <w:t xml:space="preserve">. </w:t>
      </w:r>
      <w:r w:rsidRPr="001B24FE">
        <w:rPr>
          <w:rFonts w:ascii="Times New Roman" w:hAnsi="Times New Roman" w:cs="Times New Roman"/>
          <w:i/>
          <w:iCs/>
          <w:noProof/>
          <w:color w:val="000000" w:themeColor="text1"/>
          <w:lang w:val="sr-Cyrl-RS"/>
        </w:rPr>
        <w:t>УСЛОВИ ЗА ПРИКЉУЧЕЊЕ ОБЈЕК</w:t>
      </w:r>
      <w:r w:rsidR="00370AC0">
        <w:rPr>
          <w:rFonts w:ascii="Times New Roman" w:hAnsi="Times New Roman" w:cs="Times New Roman"/>
          <w:i/>
          <w:iCs/>
          <w:noProof/>
          <w:color w:val="000000" w:themeColor="text1"/>
          <w:lang w:val="sr-Cyrl-RS"/>
        </w:rPr>
        <w:t>А</w:t>
      </w:r>
      <w:r w:rsidRPr="001B24FE">
        <w:rPr>
          <w:rFonts w:ascii="Times New Roman" w:hAnsi="Times New Roman" w:cs="Times New Roman"/>
          <w:i/>
          <w:iCs/>
          <w:noProof/>
          <w:color w:val="000000" w:themeColor="text1"/>
          <w:lang w:val="sr-Cyrl-RS"/>
        </w:rPr>
        <w:t>ТА НА МРЕЖУ КОМУНАЛНЕ ИНФРАСТРУКТУРЕ</w:t>
      </w:r>
    </w:p>
    <w:p w14:paraId="50A3D601" w14:textId="4C2B729D" w:rsidR="009964E1" w:rsidRDefault="009964E1" w:rsidP="001B24FE">
      <w:pPr>
        <w:tabs>
          <w:tab w:val="left" w:pos="6510"/>
        </w:tabs>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Предмет Плана детаљне регулације није изградња јавне инфраструктуре, она ће се градити у свему према условима из Просторног плана општине Шид</w:t>
      </w:r>
      <w:r w:rsidR="00B72813">
        <w:rPr>
          <w:rFonts w:ascii="Times New Roman" w:hAnsi="Times New Roman" w:cs="Times New Roman"/>
          <w:noProof/>
          <w:color w:val="000000" w:themeColor="text1"/>
          <w:lang w:val="sr-Cyrl-RS"/>
        </w:rPr>
        <w:t>, као и условима Ималаца јавних овлашћења, који су издати за потребе овог Плана и саставни су део пројектне документације</w:t>
      </w:r>
      <w:r>
        <w:rPr>
          <w:rFonts w:ascii="Times New Roman" w:hAnsi="Times New Roman" w:cs="Times New Roman"/>
          <w:noProof/>
          <w:color w:val="000000" w:themeColor="text1"/>
          <w:lang w:val="sr-Cyrl-RS"/>
        </w:rPr>
        <w:t>.</w:t>
      </w:r>
    </w:p>
    <w:p w14:paraId="580A84C7" w14:textId="0CB0F522" w:rsidR="00B168E4" w:rsidRDefault="00B168E4" w:rsidP="001B24FE">
      <w:pPr>
        <w:tabs>
          <w:tab w:val="left" w:pos="6510"/>
        </w:tabs>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 xml:space="preserve">У складу са техничким условима издатим од стране Ималаца јавних </w:t>
      </w:r>
      <w:r w:rsidR="001631C3">
        <w:rPr>
          <w:rFonts w:ascii="Times New Roman" w:hAnsi="Times New Roman" w:cs="Times New Roman"/>
          <w:noProof/>
          <w:color w:val="000000" w:themeColor="text1"/>
          <w:lang w:val="sr-Cyrl-RS"/>
        </w:rPr>
        <w:t>овлашћења</w:t>
      </w:r>
      <w:r>
        <w:rPr>
          <w:rFonts w:ascii="Times New Roman" w:hAnsi="Times New Roman" w:cs="Times New Roman"/>
          <w:noProof/>
          <w:color w:val="000000" w:themeColor="text1"/>
          <w:lang w:val="sr-Cyrl-RS"/>
        </w:rPr>
        <w:t>, а приложених у оквиру Документације овог Плана, предвиђено је следеће:</w:t>
      </w:r>
    </w:p>
    <w:p w14:paraId="624C0DCB" w14:textId="0FBC9033" w:rsidR="003F5DD1" w:rsidRDefault="00D20082" w:rsidP="003F5DD1">
      <w:pPr>
        <w:tabs>
          <w:tab w:val="left" w:pos="6510"/>
        </w:tabs>
        <w:jc w:val="both"/>
        <w:rPr>
          <w:rFonts w:ascii="Times New Roman" w:hAnsi="Times New Roman" w:cs="Times New Roman"/>
          <w:noProof/>
          <w:color w:val="000000" w:themeColor="text1"/>
          <w:lang w:val="sr-Cyrl-RS"/>
        </w:rPr>
      </w:pPr>
      <w:r>
        <w:rPr>
          <w:rFonts w:ascii="Times New Roman" w:hAnsi="Times New Roman" w:cs="Times New Roman"/>
          <w:b/>
          <w:bCs/>
          <w:i/>
          <w:iCs/>
          <w:noProof/>
          <w:color w:val="000000" w:themeColor="text1"/>
          <w:lang w:val="sr-Cyrl-RS"/>
        </w:rPr>
        <w:t xml:space="preserve">Саобраћајна инфраструктура: </w:t>
      </w:r>
      <w:r w:rsidRPr="00D20082">
        <w:rPr>
          <w:rFonts w:ascii="Times New Roman" w:hAnsi="Times New Roman" w:cs="Times New Roman"/>
          <w:noProof/>
          <w:color w:val="000000" w:themeColor="text1"/>
          <w:lang w:val="sr-Cyrl-RS"/>
        </w:rPr>
        <w:t>Колско</w:t>
      </w:r>
      <w:r w:rsidR="00185C04">
        <w:rPr>
          <w:rFonts w:ascii="Times New Roman" w:hAnsi="Times New Roman" w:cs="Times New Roman"/>
          <w:noProof/>
          <w:color w:val="000000" w:themeColor="text1"/>
          <w:lang w:val="sr-Cyrl-RS"/>
        </w:rPr>
        <w:t xml:space="preserve"> </w:t>
      </w:r>
      <w:r w:rsidRPr="00D20082">
        <w:rPr>
          <w:rFonts w:ascii="Times New Roman" w:hAnsi="Times New Roman" w:cs="Times New Roman"/>
          <w:noProof/>
          <w:color w:val="000000" w:themeColor="text1"/>
          <w:lang w:val="sr-Cyrl-RS"/>
        </w:rPr>
        <w:t>-</w:t>
      </w:r>
      <w:r w:rsidR="00185C04">
        <w:rPr>
          <w:rFonts w:ascii="Times New Roman" w:hAnsi="Times New Roman" w:cs="Times New Roman"/>
          <w:noProof/>
          <w:color w:val="000000" w:themeColor="text1"/>
          <w:lang w:val="sr-Cyrl-RS"/>
        </w:rPr>
        <w:t xml:space="preserve"> </w:t>
      </w:r>
      <w:r w:rsidRPr="00D20082">
        <w:rPr>
          <w:rFonts w:ascii="Times New Roman" w:hAnsi="Times New Roman" w:cs="Times New Roman"/>
          <w:noProof/>
          <w:color w:val="000000" w:themeColor="text1"/>
          <w:lang w:val="sr-Cyrl-RS"/>
        </w:rPr>
        <w:t>пешачки прикључак на јавни пут извести у складу са условима из јавног предузећа које газдује јавним грађевинским</w:t>
      </w:r>
      <w:r w:rsidR="00185C04">
        <w:rPr>
          <w:rFonts w:ascii="Times New Roman" w:hAnsi="Times New Roman" w:cs="Times New Roman"/>
          <w:noProof/>
          <w:color w:val="000000" w:themeColor="text1"/>
          <w:lang w:val="sr-Cyrl-RS"/>
        </w:rPr>
        <w:t xml:space="preserve">. </w:t>
      </w:r>
      <w:r w:rsidRPr="00D20082">
        <w:rPr>
          <w:rFonts w:ascii="Times New Roman" w:hAnsi="Times New Roman" w:cs="Times New Roman"/>
          <w:noProof/>
          <w:color w:val="000000" w:themeColor="text1"/>
          <w:lang w:val="sr-Cyrl-RS"/>
        </w:rPr>
        <w:t xml:space="preserve">Колски прилаз </w:t>
      </w:r>
      <w:r w:rsidR="00185C04">
        <w:rPr>
          <w:rFonts w:ascii="Times New Roman" w:hAnsi="Times New Roman" w:cs="Times New Roman"/>
          <w:noProof/>
          <w:color w:val="000000" w:themeColor="text1"/>
          <w:lang w:val="sr-Cyrl-RS"/>
        </w:rPr>
        <w:t xml:space="preserve">мора бити </w:t>
      </w:r>
      <w:r w:rsidRPr="00D20082">
        <w:rPr>
          <w:rFonts w:ascii="Times New Roman" w:hAnsi="Times New Roman" w:cs="Times New Roman"/>
          <w:noProof/>
          <w:color w:val="000000" w:themeColor="text1"/>
          <w:lang w:val="sr-Cyrl-RS"/>
        </w:rPr>
        <w:t>минималне ширине 3,5m а пешачки прилаз минимално 1,5m.</w:t>
      </w:r>
    </w:p>
    <w:p w14:paraId="084E147A" w14:textId="49229A8C" w:rsidR="001F15C4" w:rsidRPr="001F15C4" w:rsidRDefault="00B168E4" w:rsidP="001F15C4">
      <w:pPr>
        <w:tabs>
          <w:tab w:val="left" w:pos="6510"/>
        </w:tabs>
        <w:jc w:val="both"/>
        <w:rPr>
          <w:rFonts w:ascii="Times New Roman" w:hAnsi="Times New Roman" w:cs="Times New Roman"/>
          <w:noProof/>
          <w:color w:val="000000" w:themeColor="text1"/>
          <w:lang w:val="sr-Cyrl-RS"/>
        </w:rPr>
      </w:pPr>
      <w:r w:rsidRPr="00307FE9">
        <w:rPr>
          <w:rFonts w:ascii="Times New Roman" w:hAnsi="Times New Roman" w:cs="Times New Roman"/>
          <w:b/>
          <w:bCs/>
          <w:i/>
          <w:iCs/>
          <w:noProof/>
          <w:color w:val="000000" w:themeColor="text1"/>
          <w:lang w:val="sr-Cyrl-RS"/>
        </w:rPr>
        <w:t>Електроенергетска мрежа</w:t>
      </w:r>
      <w:r w:rsidR="00BA1321">
        <w:rPr>
          <w:rFonts w:ascii="Times New Roman" w:hAnsi="Times New Roman" w:cs="Times New Roman"/>
          <w:b/>
          <w:bCs/>
          <w:i/>
          <w:iCs/>
          <w:noProof/>
          <w:color w:val="000000" w:themeColor="text1"/>
          <w:lang w:val="sr-Cyrl-RS"/>
        </w:rPr>
        <w:t xml:space="preserve"> и објекти</w:t>
      </w:r>
      <w:r w:rsidRPr="00307FE9">
        <w:rPr>
          <w:rFonts w:ascii="Times New Roman" w:hAnsi="Times New Roman" w:cs="Times New Roman"/>
          <w:b/>
          <w:bCs/>
          <w:i/>
          <w:iCs/>
          <w:noProof/>
          <w:color w:val="000000" w:themeColor="text1"/>
          <w:lang w:val="sr-Cyrl-RS"/>
        </w:rPr>
        <w:t>:</w:t>
      </w:r>
      <w:r>
        <w:rPr>
          <w:rFonts w:ascii="Times New Roman" w:hAnsi="Times New Roman" w:cs="Times New Roman"/>
          <w:noProof/>
          <w:color w:val="000000" w:themeColor="text1"/>
          <w:lang w:val="sr-Cyrl-RS"/>
        </w:rPr>
        <w:t xml:space="preserve"> </w:t>
      </w:r>
      <w:r w:rsidR="00835BB4">
        <w:rPr>
          <w:rFonts w:ascii="Times New Roman" w:hAnsi="Times New Roman" w:cs="Times New Roman"/>
          <w:noProof/>
          <w:color w:val="000000" w:themeColor="text1"/>
          <w:lang w:val="sr-Cyrl-RS"/>
        </w:rPr>
        <w:t>У обухвату Плана, према условима надлежног предузећа, нема изграђених електроенергетских објеката. Изградња нових електроенергетских објеката 20</w:t>
      </w:r>
      <w:r w:rsidR="00835BB4">
        <w:rPr>
          <w:rFonts w:ascii="Times New Roman" w:hAnsi="Times New Roman" w:cs="Times New Roman"/>
          <w:noProof/>
          <w:color w:val="000000" w:themeColor="text1"/>
          <w:lang w:val="sr-Latn-RS"/>
        </w:rPr>
        <w:t xml:space="preserve">kV </w:t>
      </w:r>
      <w:r w:rsidR="00835BB4">
        <w:rPr>
          <w:rFonts w:ascii="Times New Roman" w:hAnsi="Times New Roman" w:cs="Times New Roman"/>
          <w:noProof/>
          <w:color w:val="000000" w:themeColor="text1"/>
          <w:lang w:val="sr-Cyrl-RS"/>
        </w:rPr>
        <w:t xml:space="preserve">и </w:t>
      </w:r>
      <w:r w:rsidR="00835BB4">
        <w:rPr>
          <w:rFonts w:ascii="Times New Roman" w:hAnsi="Times New Roman" w:cs="Times New Roman"/>
          <w:noProof/>
          <w:color w:val="000000" w:themeColor="text1"/>
          <w:lang w:val="sr-Latn-RS"/>
        </w:rPr>
        <w:t>0,4kV</w:t>
      </w:r>
      <w:r w:rsidR="00835BB4">
        <w:rPr>
          <w:rFonts w:ascii="Times New Roman" w:hAnsi="Times New Roman" w:cs="Times New Roman"/>
          <w:noProof/>
          <w:color w:val="000000" w:themeColor="text1"/>
          <w:lang w:val="sr-Cyrl-RS"/>
        </w:rPr>
        <w:t xml:space="preserve"> планира се у складу са захтевима будућих корисника система. </w:t>
      </w:r>
    </w:p>
    <w:p w14:paraId="1E6E6D6A" w14:textId="0C4795FB" w:rsidR="001C439A" w:rsidRDefault="001C439A" w:rsidP="00C04044">
      <w:pPr>
        <w:pStyle w:val="ListParagraph"/>
        <w:spacing w:after="0"/>
        <w:ind w:left="0"/>
        <w:jc w:val="both"/>
        <w:rPr>
          <w:rFonts w:ascii="Times New Roman" w:hAnsi="Times New Roman"/>
          <w:noProof/>
          <w:lang w:val="sr-Cyrl-RS"/>
        </w:rPr>
      </w:pPr>
      <w:r w:rsidRPr="009E73C3">
        <w:rPr>
          <w:rFonts w:ascii="Times New Roman" w:hAnsi="Times New Roman"/>
          <w:b/>
          <w:bCs/>
          <w:i/>
          <w:iCs/>
          <w:noProof/>
          <w:lang w:val="sr-Cyrl-RS"/>
        </w:rPr>
        <w:t>Телекомуникациона мрежа</w:t>
      </w:r>
      <w:r w:rsidR="00BA1321">
        <w:rPr>
          <w:rFonts w:ascii="Times New Roman" w:hAnsi="Times New Roman"/>
          <w:b/>
          <w:bCs/>
          <w:i/>
          <w:iCs/>
          <w:noProof/>
          <w:lang w:val="sr-Cyrl-RS"/>
        </w:rPr>
        <w:t xml:space="preserve"> и објекти</w:t>
      </w:r>
      <w:r w:rsidRPr="009E73C3">
        <w:rPr>
          <w:rFonts w:ascii="Times New Roman" w:hAnsi="Times New Roman"/>
          <w:b/>
          <w:bCs/>
          <w:i/>
          <w:iCs/>
          <w:noProof/>
          <w:lang w:val="sr-Cyrl-RS"/>
        </w:rPr>
        <w:t>:</w:t>
      </w:r>
      <w:r>
        <w:rPr>
          <w:rFonts w:ascii="Times New Roman" w:hAnsi="Times New Roman"/>
          <w:noProof/>
          <w:lang w:val="sr-Cyrl-RS"/>
        </w:rPr>
        <w:t xml:space="preserve"> Неопходно је планирати заштиту постојеће телекомуникационе инфраструктуре</w:t>
      </w:r>
      <w:r w:rsidR="009E73C3">
        <w:rPr>
          <w:rFonts w:ascii="Times New Roman" w:hAnsi="Times New Roman"/>
          <w:noProof/>
          <w:lang w:val="sr-Cyrl-RS"/>
        </w:rPr>
        <w:t xml:space="preserve"> и њено измештање уколико то наложе околности. Телекомуникациони каблови се полажу у зони регионалних и локалних путева, па је потребно планирати телекомуникациони коридор уз све будуће саобраћајне коридоре, са обе стране саобраћајница, без обзира на ранг пута.</w:t>
      </w:r>
    </w:p>
    <w:p w14:paraId="235EE739" w14:textId="77777777" w:rsidR="009D0136" w:rsidRDefault="009D0136" w:rsidP="00C04044">
      <w:pPr>
        <w:pStyle w:val="ListParagraph"/>
        <w:spacing w:after="0"/>
        <w:ind w:left="0"/>
        <w:jc w:val="both"/>
        <w:rPr>
          <w:rFonts w:ascii="Times New Roman" w:hAnsi="Times New Roman"/>
          <w:b/>
          <w:bCs/>
          <w:i/>
          <w:iCs/>
          <w:noProof/>
          <w:lang w:val="sr-Cyrl-RS"/>
        </w:rPr>
      </w:pPr>
    </w:p>
    <w:p w14:paraId="29CEC397" w14:textId="37661D4F" w:rsidR="003F5991" w:rsidRPr="00B72813" w:rsidRDefault="001C439A" w:rsidP="00C04044">
      <w:pPr>
        <w:pStyle w:val="ListParagraph"/>
        <w:spacing w:after="0"/>
        <w:ind w:left="0"/>
        <w:jc w:val="both"/>
        <w:rPr>
          <w:rFonts w:ascii="Times New Roman" w:hAnsi="Times New Roman"/>
          <w:noProof/>
          <w:color w:val="FF0000"/>
          <w:lang w:val="sr-Cyrl-RS"/>
        </w:rPr>
      </w:pPr>
      <w:r w:rsidRPr="00BF1C96">
        <w:rPr>
          <w:rFonts w:ascii="Times New Roman" w:hAnsi="Times New Roman"/>
          <w:b/>
          <w:bCs/>
          <w:i/>
          <w:iCs/>
          <w:noProof/>
          <w:lang w:val="sr-Cyrl-RS"/>
        </w:rPr>
        <w:t>Гасовод</w:t>
      </w:r>
      <w:r w:rsidR="00BA1321" w:rsidRPr="00BF1C96">
        <w:rPr>
          <w:rFonts w:ascii="Times New Roman" w:hAnsi="Times New Roman"/>
          <w:b/>
          <w:bCs/>
          <w:i/>
          <w:iCs/>
          <w:noProof/>
          <w:lang w:val="sr-Cyrl-RS"/>
        </w:rPr>
        <w:t>на мрежа и објекти</w:t>
      </w:r>
      <w:r w:rsidRPr="00BF1C96">
        <w:rPr>
          <w:rFonts w:ascii="Times New Roman" w:hAnsi="Times New Roman"/>
          <w:b/>
          <w:bCs/>
          <w:i/>
          <w:iCs/>
          <w:noProof/>
          <w:lang w:val="sr-Cyrl-RS"/>
        </w:rPr>
        <w:t>:</w:t>
      </w:r>
      <w:r w:rsidR="00D20082" w:rsidRPr="00BF1C96">
        <w:rPr>
          <w:rFonts w:ascii="Times New Roman" w:hAnsi="Times New Roman"/>
          <w:b/>
          <w:bCs/>
          <w:i/>
          <w:iCs/>
          <w:noProof/>
          <w:lang w:val="sr-Cyrl-RS"/>
        </w:rPr>
        <w:t xml:space="preserve"> </w:t>
      </w:r>
      <w:r w:rsidR="00D20082" w:rsidRPr="00BF1C96">
        <w:rPr>
          <w:rFonts w:ascii="Times New Roman" w:hAnsi="Times New Roman"/>
          <w:noProof/>
          <w:lang w:val="sr-Cyrl-RS"/>
        </w:rPr>
        <w:t xml:space="preserve">Гасни прикључак је део дистрибутивног гасовода који спаја уличну мрежу са унутрашњом гасном инсталацијом. При полагању гасног прикључка поштовати одредбе важећих прописа, који ову област уређују. Сагласност за прикључење на јавну дистрибутивну гасну мрежу затражити од надлежног дистрибутера гаса. </w:t>
      </w:r>
    </w:p>
    <w:p w14:paraId="06991C1D" w14:textId="77777777" w:rsidR="00172333" w:rsidRPr="00BF1C96" w:rsidRDefault="00172333" w:rsidP="00C04044">
      <w:pPr>
        <w:pStyle w:val="ListParagraph"/>
        <w:spacing w:after="0"/>
        <w:ind w:left="0"/>
        <w:jc w:val="both"/>
        <w:rPr>
          <w:rFonts w:ascii="Times New Roman" w:hAnsi="Times New Roman"/>
          <w:b/>
          <w:bCs/>
          <w:i/>
          <w:iCs/>
          <w:noProof/>
          <w:lang w:val="sr-Cyrl-RS"/>
        </w:rPr>
      </w:pPr>
    </w:p>
    <w:p w14:paraId="583B4B4F" w14:textId="5BB8A45A" w:rsidR="00835BB4" w:rsidRPr="00BF1C96" w:rsidRDefault="001C439A" w:rsidP="00C04044">
      <w:pPr>
        <w:pStyle w:val="ListParagraph"/>
        <w:spacing w:after="0"/>
        <w:ind w:left="0"/>
        <w:jc w:val="both"/>
        <w:rPr>
          <w:rFonts w:ascii="Times New Roman" w:hAnsi="Times New Roman"/>
          <w:noProof/>
          <w:lang w:val="sr-Cyrl-RS"/>
        </w:rPr>
      </w:pPr>
      <w:r w:rsidRPr="00BF1C96">
        <w:rPr>
          <w:rFonts w:ascii="Times New Roman" w:hAnsi="Times New Roman"/>
          <w:b/>
          <w:bCs/>
          <w:i/>
          <w:iCs/>
          <w:noProof/>
          <w:lang w:val="sr-Cyrl-RS"/>
        </w:rPr>
        <w:t>Водоводна мрежа</w:t>
      </w:r>
      <w:r w:rsidR="00BA1321" w:rsidRPr="00BF1C96">
        <w:rPr>
          <w:rFonts w:ascii="Times New Roman" w:hAnsi="Times New Roman"/>
          <w:b/>
          <w:bCs/>
          <w:i/>
          <w:iCs/>
          <w:noProof/>
          <w:lang w:val="sr-Cyrl-RS"/>
        </w:rPr>
        <w:t xml:space="preserve"> и објекти</w:t>
      </w:r>
      <w:r w:rsidRPr="00BF1C96">
        <w:rPr>
          <w:rFonts w:ascii="Times New Roman" w:hAnsi="Times New Roman"/>
          <w:noProof/>
          <w:lang w:val="sr-Cyrl-RS"/>
        </w:rPr>
        <w:t>:</w:t>
      </w:r>
      <w:r w:rsidR="00D20082" w:rsidRPr="00BF1C96">
        <w:rPr>
          <w:rFonts w:ascii="Times New Roman" w:hAnsi="Times New Roman"/>
          <w:noProof/>
          <w:lang w:val="sr-Cyrl-RS"/>
        </w:rPr>
        <w:t xml:space="preserve"> </w:t>
      </w:r>
      <w:r w:rsidR="00835BB4" w:rsidRPr="00BF1C96">
        <w:rPr>
          <w:rFonts w:ascii="Times New Roman" w:hAnsi="Times New Roman"/>
          <w:noProof/>
          <w:lang w:val="sr-Cyrl-RS"/>
        </w:rPr>
        <w:t xml:space="preserve">У насељу Вашице </w:t>
      </w:r>
      <w:r w:rsidR="009A32C4">
        <w:rPr>
          <w:rFonts w:ascii="Times New Roman" w:hAnsi="Times New Roman"/>
          <w:noProof/>
          <w:lang w:val="sr-Cyrl-RS"/>
        </w:rPr>
        <w:t>од комун</w:t>
      </w:r>
      <w:r w:rsidR="00EF7AA2">
        <w:rPr>
          <w:rFonts w:ascii="Times New Roman" w:hAnsi="Times New Roman"/>
          <w:noProof/>
          <w:lang w:val="sr-Cyrl-RS"/>
        </w:rPr>
        <w:t>а</w:t>
      </w:r>
      <w:r w:rsidR="009A32C4">
        <w:rPr>
          <w:rFonts w:ascii="Times New Roman" w:hAnsi="Times New Roman"/>
          <w:noProof/>
          <w:lang w:val="sr-Cyrl-RS"/>
        </w:rPr>
        <w:t>лне х</w:t>
      </w:r>
      <w:r w:rsidR="00EF7AA2">
        <w:rPr>
          <w:rFonts w:ascii="Times New Roman" w:hAnsi="Times New Roman"/>
          <w:noProof/>
          <w:lang w:val="sr-Cyrl-RS"/>
        </w:rPr>
        <w:t>и</w:t>
      </w:r>
      <w:r w:rsidR="009A32C4">
        <w:rPr>
          <w:rFonts w:ascii="Times New Roman" w:hAnsi="Times New Roman"/>
          <w:noProof/>
          <w:lang w:val="sr-Cyrl-RS"/>
        </w:rPr>
        <w:t>дротехн</w:t>
      </w:r>
      <w:r w:rsidR="00EF7AA2">
        <w:rPr>
          <w:rFonts w:ascii="Times New Roman" w:hAnsi="Times New Roman"/>
          <w:noProof/>
          <w:lang w:val="sr-Cyrl-RS"/>
        </w:rPr>
        <w:t>ич</w:t>
      </w:r>
      <w:r w:rsidR="009A32C4">
        <w:rPr>
          <w:rFonts w:ascii="Times New Roman" w:hAnsi="Times New Roman"/>
          <w:noProof/>
          <w:lang w:val="sr-Cyrl-RS"/>
        </w:rPr>
        <w:t>ке иф</w:t>
      </w:r>
      <w:r w:rsidR="00EF7AA2">
        <w:rPr>
          <w:rFonts w:ascii="Times New Roman" w:hAnsi="Times New Roman"/>
          <w:noProof/>
          <w:lang w:val="sr-Cyrl-RS"/>
        </w:rPr>
        <w:t>рас</w:t>
      </w:r>
      <w:r w:rsidR="009A32C4">
        <w:rPr>
          <w:rFonts w:ascii="Times New Roman" w:hAnsi="Times New Roman"/>
          <w:noProof/>
          <w:lang w:val="sr-Cyrl-RS"/>
        </w:rPr>
        <w:t xml:space="preserve">труктуре </w:t>
      </w:r>
      <w:r w:rsidR="00835BB4" w:rsidRPr="00BF1C96">
        <w:rPr>
          <w:rFonts w:ascii="Times New Roman" w:hAnsi="Times New Roman"/>
          <w:noProof/>
          <w:lang w:val="sr-Cyrl-RS"/>
        </w:rPr>
        <w:t xml:space="preserve">постоји изграђена </w:t>
      </w:r>
      <w:r w:rsidR="009A32C4">
        <w:rPr>
          <w:rFonts w:ascii="Times New Roman" w:hAnsi="Times New Roman"/>
          <w:noProof/>
          <w:lang w:val="sr-Cyrl-RS"/>
        </w:rPr>
        <w:t xml:space="preserve">само </w:t>
      </w:r>
      <w:r w:rsidR="00835BB4" w:rsidRPr="00BF1C96">
        <w:rPr>
          <w:rFonts w:ascii="Times New Roman" w:hAnsi="Times New Roman"/>
          <w:noProof/>
          <w:lang w:val="sr-Cyrl-RS"/>
        </w:rPr>
        <w:t>водоводна мрежа. У путном појасу поред катастарских парцела које су у обухвату плана, постоји изграђена водоводна мрежа.</w:t>
      </w:r>
    </w:p>
    <w:p w14:paraId="0890B7A9" w14:textId="577EF844" w:rsidR="001843AF" w:rsidRPr="009D0136" w:rsidRDefault="00D20082" w:rsidP="001843AF">
      <w:pPr>
        <w:pStyle w:val="ListParagraph"/>
        <w:spacing w:after="0"/>
        <w:ind w:left="0"/>
        <w:jc w:val="both"/>
        <w:rPr>
          <w:rFonts w:ascii="Times New Roman" w:hAnsi="Times New Roman"/>
          <w:noProof/>
          <w:lang w:val="sr-Cyrl-RS"/>
        </w:rPr>
      </w:pPr>
      <w:r w:rsidRPr="00BF1C96">
        <w:rPr>
          <w:rFonts w:ascii="Times New Roman" w:hAnsi="Times New Roman"/>
          <w:noProof/>
          <w:lang w:val="sr-Cyrl-RS"/>
        </w:rPr>
        <w:t xml:space="preserve">Прикључење објеката на водоводну мрежу извести према условима надлежног комуналног предузећа преко водомерног шахта смештеног на парцели корисника на минимално 1,0 m иза </w:t>
      </w:r>
      <w:r w:rsidRPr="00BF1C96">
        <w:rPr>
          <w:rFonts w:ascii="Times New Roman" w:hAnsi="Times New Roman"/>
          <w:noProof/>
          <w:lang w:val="sr-Cyrl-RS"/>
        </w:rPr>
        <w:lastRenderedPageBreak/>
        <w:t xml:space="preserve">регулационе линије. У складу са условима противпожарне заштите предвидети изградњу противпожарне хидрантске мреже. </w:t>
      </w:r>
    </w:p>
    <w:p w14:paraId="2F3C549C" w14:textId="3886B286" w:rsidR="00D20082" w:rsidRPr="00BF1C96" w:rsidRDefault="00D20082" w:rsidP="00C04044">
      <w:pPr>
        <w:pStyle w:val="ListParagraph"/>
        <w:spacing w:after="0"/>
        <w:ind w:left="0"/>
        <w:jc w:val="both"/>
        <w:rPr>
          <w:rFonts w:ascii="Times New Roman" w:hAnsi="Times New Roman"/>
          <w:noProof/>
          <w:lang w:val="sr-Cyrl-RS"/>
        </w:rPr>
      </w:pPr>
      <w:r w:rsidRPr="00BF1C96">
        <w:rPr>
          <w:rFonts w:ascii="Times New Roman" w:hAnsi="Times New Roman"/>
          <w:noProof/>
          <w:lang w:val="sr-Cyrl-RS"/>
        </w:rPr>
        <w:t xml:space="preserve">Прикључење објеката на канализациону фекалну мрежу извести према условима надлежног комуналног предузећа. Дубину укопавања на месту прикључења сводити на дубину постојећег цевовода. До изградње насељске канализационе мреже дозвољена је изградња водонепропусних бетонских септичких јама на минимално 3,0 m од свих објеката и границе парцеле. </w:t>
      </w:r>
    </w:p>
    <w:p w14:paraId="7BFA48CB" w14:textId="5505A6F7" w:rsidR="001C439A" w:rsidRDefault="00D20082" w:rsidP="00C04044">
      <w:pPr>
        <w:pStyle w:val="ListParagraph"/>
        <w:spacing w:after="0"/>
        <w:ind w:left="0"/>
        <w:jc w:val="both"/>
        <w:rPr>
          <w:lang w:val="sr-Cyrl-RS"/>
        </w:rPr>
      </w:pPr>
      <w:r w:rsidRPr="00BF1C96">
        <w:rPr>
          <w:rFonts w:ascii="Times New Roman" w:hAnsi="Times New Roman"/>
          <w:noProof/>
          <w:lang w:val="sr-Cyrl-RS"/>
        </w:rPr>
        <w:t xml:space="preserve">У склопу </w:t>
      </w:r>
      <w:r w:rsidR="00412BFA">
        <w:rPr>
          <w:rFonts w:ascii="Times New Roman" w:hAnsi="Times New Roman"/>
          <w:noProof/>
          <w:lang w:val="sr-Cyrl-RS"/>
        </w:rPr>
        <w:t>радне зоне</w:t>
      </w:r>
      <w:r w:rsidRPr="00BF1C96">
        <w:rPr>
          <w:rFonts w:ascii="Times New Roman" w:hAnsi="Times New Roman"/>
          <w:noProof/>
          <w:lang w:val="sr-Cyrl-RS"/>
        </w:rPr>
        <w:t xml:space="preserve"> потребно је предвидети сепаратно сакупљање и пречишћавање свих врста вода и упуштање у водотоке под претходно изнетим условима за квалитет. Упуштање примарно третираних технолошких вода у јавну канализациону мрежу могуће је само након изградње ППОВ (постројење за пречишћавање отпадних вода), под условом да исте не смањују лимитирани излазни квалитет и уз сагласност власника ППОВ. Условно чисте атмосферске воде са кровова објеката могу се без пречишћавања упустити у отворену каналску мрежу или на зелене површине унутар парцеле комплекса. Отпадне воде настале као резултат технолошког процеса, пре упуштања у насељски канализациони систем, обавезно пречистити путем примарног пречишћавања унутар самог комплекса. Све зауљене воде пре упуштања у атмосферску канализацију пречистити на сепаратору уља и брзоталоживих примеса</w:t>
      </w:r>
      <w:r w:rsidRPr="00BF1C96">
        <w:rPr>
          <w:lang w:val="sr-Cyrl-RS"/>
        </w:rPr>
        <w:t>.</w:t>
      </w:r>
    </w:p>
    <w:p w14:paraId="49799A1A" w14:textId="77777777" w:rsidR="009A32C4" w:rsidRPr="00BF1C96" w:rsidRDefault="009A32C4" w:rsidP="00C04044">
      <w:pPr>
        <w:pStyle w:val="ListParagraph"/>
        <w:spacing w:after="0"/>
        <w:ind w:left="0"/>
        <w:jc w:val="both"/>
        <w:rPr>
          <w:rFonts w:ascii="Times New Roman" w:hAnsi="Times New Roman"/>
          <w:b/>
          <w:bCs/>
          <w:i/>
          <w:iCs/>
          <w:noProof/>
          <w:lang w:val="sr-Cyrl-RS"/>
        </w:rPr>
      </w:pPr>
    </w:p>
    <w:p w14:paraId="382ECC99" w14:textId="53DE7DB6" w:rsidR="00815D77" w:rsidRPr="00815D77" w:rsidRDefault="00815D77" w:rsidP="00C04044">
      <w:pPr>
        <w:pStyle w:val="ListParagraph"/>
        <w:spacing w:after="0"/>
        <w:ind w:left="0"/>
        <w:jc w:val="both"/>
        <w:rPr>
          <w:rFonts w:ascii="Times New Roman" w:hAnsi="Times New Roman"/>
          <w:noProof/>
          <w:lang w:val="sr-Cyrl-RS"/>
        </w:rPr>
      </w:pPr>
      <w:r w:rsidRPr="00BF1C96">
        <w:rPr>
          <w:rFonts w:ascii="Times New Roman" w:hAnsi="Times New Roman"/>
          <w:b/>
          <w:bCs/>
          <w:i/>
          <w:iCs/>
          <w:noProof/>
          <w:lang w:val="sr-Cyrl-RS"/>
        </w:rPr>
        <w:t>Комунални отпад</w:t>
      </w:r>
      <w:r w:rsidRPr="00BF1C96">
        <w:rPr>
          <w:rFonts w:ascii="Times New Roman" w:hAnsi="Times New Roman"/>
          <w:noProof/>
          <w:lang w:val="sr-Cyrl-RS"/>
        </w:rPr>
        <w:t>: На парцели предвидети</w:t>
      </w:r>
      <w:r w:rsidRPr="00815D77">
        <w:rPr>
          <w:rFonts w:ascii="Times New Roman" w:hAnsi="Times New Roman"/>
          <w:noProof/>
          <w:lang w:val="sr-Cyrl-RS"/>
        </w:rPr>
        <w:t xml:space="preserve"> место за одговарајуће посуде (контејнере) капацитета 1,1м</w:t>
      </w:r>
      <w:r>
        <w:rPr>
          <w:rFonts w:ascii="Times New Roman" w:hAnsi="Times New Roman" w:cs="Times New Roman"/>
          <w:noProof/>
          <w:lang w:val="sr-Cyrl-RS"/>
        </w:rPr>
        <w:t>³</w:t>
      </w:r>
      <w:r>
        <w:rPr>
          <w:rFonts w:ascii="Times New Roman" w:hAnsi="Times New Roman"/>
          <w:noProof/>
          <w:lang w:val="sr-Cyrl-RS"/>
        </w:rPr>
        <w:t xml:space="preserve"> у које би се одлагао само комунални отпад у броју који би оптимално подмирио потребе за одлагањем комуналног отпада, као и неометан прилаз камионима за одношење смећа.</w:t>
      </w:r>
    </w:p>
    <w:p w14:paraId="264ABB13" w14:textId="77777777" w:rsidR="001F15C4" w:rsidRDefault="001F15C4" w:rsidP="003B384E">
      <w:pPr>
        <w:tabs>
          <w:tab w:val="left" w:pos="6510"/>
        </w:tabs>
        <w:jc w:val="both"/>
        <w:rPr>
          <w:rFonts w:ascii="Times New Roman" w:hAnsi="Times New Roman" w:cs="Times New Roman"/>
          <w:i/>
          <w:iCs/>
          <w:noProof/>
          <w:color w:val="000000" w:themeColor="text1"/>
          <w:lang w:val="sr-Cyrl-RS"/>
        </w:rPr>
      </w:pPr>
    </w:p>
    <w:p w14:paraId="1FE37D3C" w14:textId="06216BBD" w:rsidR="003B384E" w:rsidRDefault="001B24FE" w:rsidP="003B384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t>1.2.1.</w:t>
      </w:r>
      <w:r w:rsidR="003C13AC">
        <w:rPr>
          <w:rFonts w:ascii="Times New Roman" w:hAnsi="Times New Roman" w:cs="Times New Roman"/>
          <w:i/>
          <w:iCs/>
          <w:noProof/>
          <w:color w:val="000000" w:themeColor="text1"/>
          <w:lang w:val="sr-Cyrl-RS"/>
        </w:rPr>
        <w:t>6</w:t>
      </w:r>
      <w:r>
        <w:rPr>
          <w:rFonts w:ascii="Times New Roman" w:hAnsi="Times New Roman" w:cs="Times New Roman"/>
          <w:i/>
          <w:iCs/>
          <w:noProof/>
          <w:color w:val="000000" w:themeColor="text1"/>
          <w:lang w:val="sr-Cyrl-RS"/>
        </w:rPr>
        <w:t xml:space="preserve">. </w:t>
      </w:r>
      <w:r w:rsidRPr="001B24FE">
        <w:rPr>
          <w:rFonts w:ascii="Times New Roman" w:hAnsi="Times New Roman" w:cs="Times New Roman"/>
          <w:i/>
          <w:iCs/>
          <w:noProof/>
          <w:color w:val="000000" w:themeColor="text1"/>
          <w:lang w:val="sr-Cyrl-RS"/>
        </w:rPr>
        <w:t>УСЛОВИ ЗА УРЕЂЕЊЕ ЗЕЛЕНИХ И СЛОБОДНИХ ПОВРШИНА НА ПАРЦЕЛИ</w:t>
      </w:r>
    </w:p>
    <w:p w14:paraId="6857E2C7" w14:textId="2A231B85" w:rsidR="001B24FE" w:rsidRPr="003B384E" w:rsidRDefault="00680A5D" w:rsidP="003B384E">
      <w:pPr>
        <w:tabs>
          <w:tab w:val="left" w:pos="6510"/>
        </w:tabs>
        <w:jc w:val="both"/>
        <w:rPr>
          <w:rFonts w:ascii="Times New Roman" w:hAnsi="Times New Roman" w:cs="Times New Roman"/>
          <w:i/>
          <w:iCs/>
          <w:noProof/>
          <w:color w:val="000000" w:themeColor="text1"/>
          <w:lang w:val="sr-Cyrl-RS"/>
        </w:rPr>
      </w:pPr>
      <w:r w:rsidRPr="003B384E">
        <w:rPr>
          <w:rFonts w:ascii="Times New Roman" w:hAnsi="Times New Roman" w:cs="Times New Roman"/>
          <w:bCs/>
          <w:iCs/>
          <w:noProof/>
          <w:color w:val="000000" w:themeColor="text1"/>
          <w:lang w:val="sr-Cyrl-RS"/>
        </w:rPr>
        <w:t>Према Решењу о условима заштите природе, издатом од стране Покр</w:t>
      </w:r>
      <w:r w:rsidR="003B384E" w:rsidRPr="003B384E">
        <w:rPr>
          <w:rFonts w:ascii="Times New Roman" w:hAnsi="Times New Roman" w:cs="Times New Roman"/>
          <w:bCs/>
          <w:iCs/>
          <w:noProof/>
          <w:color w:val="000000" w:themeColor="text1"/>
          <w:lang w:val="sr-Cyrl-RS"/>
        </w:rPr>
        <w:t>а</w:t>
      </w:r>
      <w:r w:rsidRPr="003B384E">
        <w:rPr>
          <w:rFonts w:ascii="Times New Roman" w:hAnsi="Times New Roman" w:cs="Times New Roman"/>
          <w:bCs/>
          <w:iCs/>
          <w:noProof/>
          <w:color w:val="000000" w:themeColor="text1"/>
          <w:lang w:val="sr-Cyrl-RS"/>
        </w:rPr>
        <w:t>јинског завода за заштиту природе, у обухвату предметног Плана нема заштићених подручја за које је спроведен или покренут поступак заштите, нема утврђених еколошки значајних подручја, коридора од међународног значаја нити других елемената еколошке мреже.</w:t>
      </w:r>
    </w:p>
    <w:p w14:paraId="2F9310F0" w14:textId="16654EBF" w:rsidR="003B384E" w:rsidRPr="003B384E" w:rsidRDefault="003B384E" w:rsidP="00FA1709">
      <w:pPr>
        <w:pStyle w:val="ListParagraph"/>
        <w:numPr>
          <w:ilvl w:val="0"/>
          <w:numId w:val="19"/>
        </w:numPr>
        <w:tabs>
          <w:tab w:val="left" w:pos="6510"/>
        </w:tabs>
        <w:jc w:val="both"/>
        <w:rPr>
          <w:rFonts w:ascii="Times New Roman" w:hAnsi="Times New Roman" w:cs="Times New Roman"/>
          <w:bCs/>
          <w:iCs/>
          <w:noProof/>
          <w:color w:val="000000" w:themeColor="text1"/>
          <w:lang w:val="sr-Cyrl-RS"/>
        </w:rPr>
      </w:pPr>
      <w:r w:rsidRPr="003B384E">
        <w:rPr>
          <w:rFonts w:ascii="Times New Roman" w:hAnsi="Times New Roman" w:cs="Times New Roman"/>
          <w:bCs/>
          <w:iCs/>
          <w:noProof/>
          <w:color w:val="000000" w:themeColor="text1"/>
          <w:lang w:val="sr-Cyrl-RS"/>
        </w:rPr>
        <w:t>У току спровођења и реализације Планa у циљу спречавања, односно смањења утицаја планираних садржаја на чиниоце животне средине предвидети и реализовати следеће мере заштите животне средине, које се морају поштовати у свим даљим фазама спровођења Плана:</w:t>
      </w:r>
    </w:p>
    <w:p w14:paraId="59D31A9B" w14:textId="77777777" w:rsidR="003B384E" w:rsidRPr="003B384E" w:rsidRDefault="00680A5D" w:rsidP="00FA1709">
      <w:pPr>
        <w:pStyle w:val="ListParagraph"/>
        <w:numPr>
          <w:ilvl w:val="0"/>
          <w:numId w:val="19"/>
        </w:numPr>
        <w:tabs>
          <w:tab w:val="left" w:pos="6510"/>
        </w:tabs>
        <w:jc w:val="both"/>
        <w:rPr>
          <w:rFonts w:ascii="Times New Roman" w:hAnsi="Times New Roman" w:cs="Times New Roman"/>
          <w:bCs/>
          <w:iCs/>
          <w:noProof/>
          <w:color w:val="000000" w:themeColor="text1"/>
          <w:lang w:val="sr-Cyrl-RS"/>
        </w:rPr>
      </w:pPr>
      <w:r w:rsidRPr="003B384E">
        <w:rPr>
          <w:rFonts w:ascii="Times New Roman" w:hAnsi="Times New Roman" w:cs="Times New Roman"/>
          <w:bCs/>
          <w:iCs/>
          <w:noProof/>
          <w:color w:val="000000" w:themeColor="text1"/>
          <w:lang w:val="sr-Cyrl-RS"/>
        </w:rPr>
        <w:t>На граничном делу радне зоне према другим просторним целинама, планирати подизање вишеспратног заштитног зеленила, у циљу очувања биодиверзитета и квалитета животне средине</w:t>
      </w:r>
      <w:r w:rsidR="003B384E" w:rsidRPr="003B384E">
        <w:rPr>
          <w:rFonts w:ascii="Times New Roman" w:hAnsi="Times New Roman" w:cs="Times New Roman"/>
          <w:bCs/>
          <w:iCs/>
          <w:noProof/>
          <w:color w:val="000000" w:themeColor="text1"/>
          <w:lang w:val="sr-Cyrl-RS"/>
        </w:rPr>
        <w:t>;</w:t>
      </w:r>
    </w:p>
    <w:p w14:paraId="17752632" w14:textId="77777777" w:rsidR="003B384E" w:rsidRDefault="00680A5D" w:rsidP="00FA170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Минимални проценат озелењених површина треба да износи 30%</w:t>
      </w:r>
      <w:r w:rsidR="003B384E" w:rsidRPr="003B384E">
        <w:rPr>
          <w:rFonts w:ascii="Times New Roman" w:hAnsi="Times New Roman" w:cs="Times New Roman"/>
          <w:noProof/>
          <w:lang w:val="sr-Cyrl-RS"/>
        </w:rPr>
        <w:t>;</w:t>
      </w:r>
    </w:p>
    <w:p w14:paraId="1C07F22B" w14:textId="77777777" w:rsidR="00BF1C96" w:rsidRPr="003B384E" w:rsidRDefault="00BF1C96" w:rsidP="00BF1C96">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Зелене површине повезати у целовит систем зеленила, уз обезбеђење разноврсности врста и физиогномије, тј. спратовности дрвенасте вегетације;</w:t>
      </w:r>
    </w:p>
    <w:p w14:paraId="47A6AF11" w14:textId="77777777" w:rsidR="003B384E" w:rsidRPr="003B384E" w:rsidRDefault="00680A5D" w:rsidP="00FA170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Простор за подизање заштитног зеленила резервисати на локацијама на којима се најефикасније смањује утицај загађења, осветљења и ширење буке</w:t>
      </w:r>
      <w:r w:rsidR="003B384E" w:rsidRPr="003B384E">
        <w:rPr>
          <w:rFonts w:ascii="Times New Roman" w:hAnsi="Times New Roman" w:cs="Times New Roman"/>
          <w:noProof/>
          <w:lang w:val="sr-Cyrl-RS"/>
        </w:rPr>
        <w:t>;</w:t>
      </w:r>
    </w:p>
    <w:p w14:paraId="5416FD86" w14:textId="77777777" w:rsidR="003B384E" w:rsidRDefault="00680A5D" w:rsidP="00FA170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Паркинг просторе равномерно покрити високим лишћарима, а слободне површине треба да садрже најмање травни покривач</w:t>
      </w:r>
      <w:r w:rsidR="003B384E" w:rsidRPr="003B384E">
        <w:rPr>
          <w:rFonts w:ascii="Times New Roman" w:hAnsi="Times New Roman" w:cs="Times New Roman"/>
          <w:noProof/>
          <w:lang w:val="sr-Cyrl-RS"/>
        </w:rPr>
        <w:t>;</w:t>
      </w:r>
    </w:p>
    <w:p w14:paraId="60A1DC99" w14:textId="452B4C37" w:rsidR="00BF1C96" w:rsidRDefault="00BF1C96" w:rsidP="00FA1709">
      <w:pPr>
        <w:pStyle w:val="ListParagraph"/>
        <w:numPr>
          <w:ilvl w:val="0"/>
          <w:numId w:val="19"/>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Озелењавање површина треба да фаворизује аутохтоне дрвенасте и жбунасте врсте које су највише прилагођене локалним педолошким и климатским условима како би се остварио максималан ефекат озелењавања;</w:t>
      </w:r>
    </w:p>
    <w:p w14:paraId="0E4BC61A" w14:textId="0851C4F4" w:rsidR="00BF1C96" w:rsidRDefault="00BF1C96" w:rsidP="00FA1709">
      <w:pPr>
        <w:pStyle w:val="ListParagraph"/>
        <w:numPr>
          <w:ilvl w:val="0"/>
          <w:numId w:val="19"/>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lastRenderedPageBreak/>
        <w:t>Не планирати примену инвазивних врста за озелењавање;</w:t>
      </w:r>
    </w:p>
    <w:p w14:paraId="4213A03A" w14:textId="439F7575" w:rsidR="001F15C4" w:rsidRPr="00A109E9" w:rsidRDefault="00BF1C96" w:rsidP="00A109E9">
      <w:pPr>
        <w:pStyle w:val="ListParagraph"/>
        <w:numPr>
          <w:ilvl w:val="0"/>
          <w:numId w:val="19"/>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 xml:space="preserve">На граници предметног простора са околним ораницама пожељно је избегавати врсте дрвећа </w:t>
      </w:r>
      <w:r w:rsidR="00DE33EB">
        <w:rPr>
          <w:rFonts w:ascii="Times New Roman" w:hAnsi="Times New Roman" w:cs="Times New Roman"/>
          <w:noProof/>
          <w:lang w:val="sr-Cyrl-RS"/>
        </w:rPr>
        <w:t>и жбуња које представљају прелазне домаћине одређених паразита пољопривредних култура или воћака;</w:t>
      </w:r>
    </w:p>
    <w:p w14:paraId="2AB06125" w14:textId="603BEB58" w:rsidR="00680A5D" w:rsidRPr="001F15C4" w:rsidRDefault="001F15C4" w:rsidP="00D006F9">
      <w:pPr>
        <w:tabs>
          <w:tab w:val="left" w:pos="6510"/>
        </w:tabs>
        <w:jc w:val="both"/>
        <w:rPr>
          <w:rFonts w:ascii="Times New Roman" w:hAnsi="Times New Roman" w:cs="Times New Roman"/>
          <w:bCs/>
          <w:i/>
          <w:noProof/>
          <w:color w:val="000000" w:themeColor="text1"/>
          <w:lang w:val="sr-Cyrl-RS"/>
        </w:rPr>
      </w:pPr>
      <w:r w:rsidRPr="001F15C4">
        <w:rPr>
          <w:rFonts w:ascii="Times New Roman" w:hAnsi="Times New Roman" w:cs="Times New Roman"/>
          <w:bCs/>
          <w:i/>
          <w:noProof/>
          <w:color w:val="000000" w:themeColor="text1"/>
          <w:lang w:val="sr-Cyrl-RS"/>
        </w:rPr>
        <w:t>1.2.1.</w:t>
      </w:r>
      <w:r w:rsidR="003C13AC">
        <w:rPr>
          <w:rFonts w:ascii="Times New Roman" w:hAnsi="Times New Roman" w:cs="Times New Roman"/>
          <w:bCs/>
          <w:i/>
          <w:noProof/>
          <w:color w:val="000000" w:themeColor="text1"/>
          <w:lang w:val="sr-Cyrl-RS"/>
        </w:rPr>
        <w:t>7</w:t>
      </w:r>
      <w:r w:rsidRPr="001F15C4">
        <w:rPr>
          <w:rFonts w:ascii="Times New Roman" w:hAnsi="Times New Roman" w:cs="Times New Roman"/>
          <w:bCs/>
          <w:i/>
          <w:noProof/>
          <w:color w:val="000000" w:themeColor="text1"/>
          <w:lang w:val="sr-Cyrl-RS"/>
        </w:rPr>
        <w:t>. УСЛОВИ ЗА ЗАШТИТУ ЖИВОТНЕ СРЕДИНЕ</w:t>
      </w:r>
    </w:p>
    <w:p w14:paraId="454F6246" w14:textId="77777777" w:rsidR="001F15C4" w:rsidRPr="001F15C4" w:rsidRDefault="001F15C4" w:rsidP="001F15C4">
      <w:pPr>
        <w:tabs>
          <w:tab w:val="left" w:pos="6510"/>
        </w:tabs>
        <w:jc w:val="both"/>
        <w:rPr>
          <w:rFonts w:ascii="Times New Roman" w:hAnsi="Times New Roman" w:cs="Times New Roman"/>
          <w:bCs/>
          <w:iCs/>
          <w:noProof/>
          <w:color w:val="000000" w:themeColor="text1"/>
          <w:lang w:val="sr-Cyrl-RS"/>
        </w:rPr>
      </w:pPr>
      <w:r w:rsidRPr="001F15C4">
        <w:rPr>
          <w:rFonts w:ascii="Times New Roman" w:hAnsi="Times New Roman" w:cs="Times New Roman"/>
          <w:bCs/>
          <w:iCs/>
          <w:noProof/>
          <w:color w:val="000000" w:themeColor="text1"/>
          <w:lang w:val="sr-Cyrl-RS"/>
        </w:rPr>
        <w:t>У контексту заштите квалитета животне средине примениће се адекватне превентивне и санационе мере и активности. Заштита природних ресурса ће се обезбедити рационалним водоснабдевањем, сакупљањем и пречишћавањем отпадних вода до прописаног квалитета пре упуштања у реципијент, формирањем заштитног зеленила, адекватним одлагањем комуналног отпада и др.</w:t>
      </w:r>
    </w:p>
    <w:p w14:paraId="1179F58B" w14:textId="1B0D141A" w:rsidR="001F15C4" w:rsidRDefault="001F15C4" w:rsidP="001F15C4">
      <w:pPr>
        <w:tabs>
          <w:tab w:val="left" w:pos="6510"/>
        </w:tabs>
        <w:jc w:val="both"/>
        <w:rPr>
          <w:rFonts w:ascii="Times New Roman" w:hAnsi="Times New Roman" w:cs="Times New Roman"/>
          <w:bCs/>
          <w:iCs/>
          <w:noProof/>
          <w:color w:val="000000" w:themeColor="text1"/>
          <w:lang w:val="sr-Cyrl-RS"/>
        </w:rPr>
      </w:pPr>
      <w:r w:rsidRPr="001F15C4">
        <w:rPr>
          <w:rFonts w:ascii="Times New Roman" w:hAnsi="Times New Roman" w:cs="Times New Roman"/>
          <w:bCs/>
          <w:iCs/>
          <w:noProof/>
          <w:color w:val="000000" w:themeColor="text1"/>
          <w:lang w:val="sr-Cyrl-RS"/>
        </w:rPr>
        <w:t xml:space="preserve">За </w:t>
      </w:r>
      <w:r w:rsidR="00EF7AA2">
        <w:rPr>
          <w:rFonts w:ascii="Times New Roman" w:hAnsi="Times New Roman" w:cs="Times New Roman"/>
          <w:bCs/>
          <w:iCs/>
          <w:noProof/>
          <w:color w:val="000000" w:themeColor="text1"/>
          <w:lang w:val="sr-Cyrl-RS"/>
        </w:rPr>
        <w:t>предметни План</w:t>
      </w:r>
      <w:r w:rsidRPr="001F15C4">
        <w:rPr>
          <w:rFonts w:ascii="Times New Roman" w:hAnsi="Times New Roman" w:cs="Times New Roman"/>
          <w:bCs/>
          <w:iCs/>
          <w:noProof/>
          <w:color w:val="000000" w:themeColor="text1"/>
          <w:lang w:val="sr-Cyrl-RS"/>
        </w:rPr>
        <w:t>, надлежни орган</w:t>
      </w:r>
      <w:r w:rsidR="00EF7AA2">
        <w:rPr>
          <w:rFonts w:ascii="Times New Roman" w:hAnsi="Times New Roman" w:cs="Times New Roman"/>
          <w:bCs/>
          <w:iCs/>
          <w:noProof/>
          <w:color w:val="000000" w:themeColor="text1"/>
          <w:lang w:val="sr-Cyrl-RS"/>
        </w:rPr>
        <w:t xml:space="preserve"> – Одељење за урбанизам, комунално – стамбене и имовинско – правне послове општине Шид,</w:t>
      </w:r>
      <w:r w:rsidRPr="001F15C4">
        <w:rPr>
          <w:rFonts w:ascii="Times New Roman" w:hAnsi="Times New Roman" w:cs="Times New Roman"/>
          <w:bCs/>
          <w:iCs/>
          <w:noProof/>
          <w:color w:val="000000" w:themeColor="text1"/>
          <w:lang w:val="sr-Cyrl-RS"/>
        </w:rPr>
        <w:t xml:space="preserve"> издао </w:t>
      </w:r>
      <w:r w:rsidR="00EF7AA2">
        <w:rPr>
          <w:rFonts w:ascii="Times New Roman" w:hAnsi="Times New Roman" w:cs="Times New Roman"/>
          <w:bCs/>
          <w:iCs/>
          <w:noProof/>
          <w:color w:val="000000" w:themeColor="text1"/>
          <w:lang w:val="sr-Cyrl-RS"/>
        </w:rPr>
        <w:t xml:space="preserve">је </w:t>
      </w:r>
      <w:r w:rsidRPr="001F15C4">
        <w:rPr>
          <w:rFonts w:ascii="Times New Roman" w:hAnsi="Times New Roman" w:cs="Times New Roman"/>
          <w:bCs/>
          <w:iCs/>
          <w:noProof/>
          <w:color w:val="000000" w:themeColor="text1"/>
          <w:lang w:val="sr-Cyrl-RS"/>
        </w:rPr>
        <w:t xml:space="preserve">документ којим се потврђује да </w:t>
      </w:r>
      <w:r w:rsidR="00EF7AA2">
        <w:rPr>
          <w:rFonts w:ascii="Times New Roman" w:hAnsi="Times New Roman" w:cs="Times New Roman"/>
          <w:bCs/>
          <w:iCs/>
          <w:noProof/>
          <w:color w:val="000000" w:themeColor="text1"/>
          <w:lang w:val="sr-Cyrl-RS"/>
        </w:rPr>
        <w:t>се не приступа изради</w:t>
      </w:r>
      <w:r w:rsidRPr="001F15C4">
        <w:rPr>
          <w:rFonts w:ascii="Times New Roman" w:hAnsi="Times New Roman" w:cs="Times New Roman"/>
          <w:bCs/>
          <w:iCs/>
          <w:noProof/>
          <w:color w:val="000000" w:themeColor="text1"/>
          <w:lang w:val="sr-Cyrl-RS"/>
        </w:rPr>
        <w:t xml:space="preserve"> </w:t>
      </w:r>
      <w:r w:rsidR="00EF7AA2">
        <w:rPr>
          <w:rFonts w:ascii="Times New Roman" w:hAnsi="Times New Roman" w:cs="Times New Roman"/>
          <w:bCs/>
          <w:iCs/>
          <w:noProof/>
          <w:color w:val="000000" w:themeColor="text1"/>
          <w:lang w:val="sr-Cyrl-RS"/>
        </w:rPr>
        <w:t>Стратешке</w:t>
      </w:r>
      <w:r w:rsidRPr="001F15C4">
        <w:rPr>
          <w:rFonts w:ascii="Times New Roman" w:hAnsi="Times New Roman" w:cs="Times New Roman"/>
          <w:bCs/>
          <w:iCs/>
          <w:noProof/>
          <w:color w:val="000000" w:themeColor="text1"/>
          <w:lang w:val="sr-Cyrl-RS"/>
        </w:rPr>
        <w:t xml:space="preserve"> процене утицаја на животну средину, у складу са Законом о </w:t>
      </w:r>
      <w:r w:rsidR="00EF7AA2">
        <w:rPr>
          <w:rFonts w:ascii="Times New Roman" w:hAnsi="Times New Roman" w:cs="Times New Roman"/>
          <w:bCs/>
          <w:iCs/>
          <w:noProof/>
          <w:color w:val="000000" w:themeColor="text1"/>
          <w:lang w:val="sr-Cyrl-RS"/>
        </w:rPr>
        <w:t xml:space="preserve">стратешкој </w:t>
      </w:r>
      <w:r w:rsidRPr="001F15C4">
        <w:rPr>
          <w:rFonts w:ascii="Times New Roman" w:hAnsi="Times New Roman" w:cs="Times New Roman"/>
          <w:bCs/>
          <w:iCs/>
          <w:noProof/>
          <w:color w:val="000000" w:themeColor="text1"/>
          <w:lang w:val="sr-Cyrl-RS"/>
        </w:rPr>
        <w:t>процени утицаја на животну средину (''Службени гласник РС'', број 135/04 и /</w:t>
      </w:r>
      <w:r w:rsidR="00EF7AA2">
        <w:rPr>
          <w:rFonts w:ascii="Times New Roman" w:hAnsi="Times New Roman" w:cs="Times New Roman"/>
          <w:bCs/>
          <w:iCs/>
          <w:noProof/>
          <w:color w:val="000000" w:themeColor="text1"/>
          <w:lang w:val="sr-Cyrl-RS"/>
        </w:rPr>
        <w:t>10</w:t>
      </w:r>
      <w:r w:rsidRPr="001F15C4">
        <w:rPr>
          <w:rFonts w:ascii="Times New Roman" w:hAnsi="Times New Roman" w:cs="Times New Roman"/>
          <w:bCs/>
          <w:iCs/>
          <w:noProof/>
          <w:color w:val="000000" w:themeColor="text1"/>
          <w:lang w:val="sr-Cyrl-RS"/>
        </w:rPr>
        <w:t>),</w:t>
      </w:r>
      <w:r w:rsidR="00EF7AA2">
        <w:rPr>
          <w:rFonts w:ascii="Times New Roman" w:hAnsi="Times New Roman" w:cs="Times New Roman"/>
          <w:bCs/>
          <w:iCs/>
          <w:noProof/>
          <w:color w:val="000000" w:themeColor="text1"/>
          <w:lang w:val="sr-Cyrl-RS"/>
        </w:rPr>
        <w:t>, у вези са чланом 46 Закона о планирању и изградњи („Службени гласник РС“ број 72/09, 81/09, 64/10, 24/11, 121/12, 42/13, 50/13, 98/13, 132/14, 145/14 и 83/18) и члана 26. Одлуке о општинској управи општине Шид („Сл. лист општине Шид“ број 7/17 и 26/19).</w:t>
      </w:r>
    </w:p>
    <w:p w14:paraId="7AF359FE" w14:textId="02BB3C15" w:rsidR="00A109E9" w:rsidRDefault="00A109E9" w:rsidP="001F15C4">
      <w:pPr>
        <w:tabs>
          <w:tab w:val="left" w:pos="6510"/>
        </w:tabs>
        <w:jc w:val="both"/>
        <w:rPr>
          <w:rFonts w:ascii="Times New Roman" w:hAnsi="Times New Roman" w:cs="Times New Roman"/>
          <w:bCs/>
          <w:iCs/>
          <w:noProof/>
          <w:color w:val="000000" w:themeColor="text1"/>
          <w:lang w:val="sr-Cyrl-RS"/>
        </w:rPr>
      </w:pPr>
      <w:r w:rsidRPr="003B384E">
        <w:rPr>
          <w:rFonts w:ascii="Times New Roman" w:hAnsi="Times New Roman" w:cs="Times New Roman"/>
          <w:bCs/>
          <w:iCs/>
          <w:noProof/>
          <w:color w:val="000000" w:themeColor="text1"/>
          <w:lang w:val="sr-Cyrl-RS"/>
        </w:rPr>
        <w:t>Према Решењу о условима заштите природе, издатом од стране Покрајинског завода за заштиту природе</w:t>
      </w:r>
      <w:r>
        <w:rPr>
          <w:rFonts w:ascii="Times New Roman" w:hAnsi="Times New Roman" w:cs="Times New Roman"/>
          <w:bCs/>
          <w:iCs/>
          <w:noProof/>
          <w:color w:val="000000" w:themeColor="text1"/>
          <w:lang w:val="sr-Cyrl-RS"/>
        </w:rPr>
        <w:t xml:space="preserve"> дати су следећи услови за заштиту животне средине:</w:t>
      </w:r>
    </w:p>
    <w:p w14:paraId="672B90A1" w14:textId="77777777" w:rsidR="00A109E9" w:rsidRPr="003B384E" w:rsidRDefault="00A109E9" w:rsidP="00A109E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Очување квалитета земљишта остварити планирањем мера и активности за заштиту од загађења и деградације ради очувања његових природних особина и функција, сагласно одредбама члана 12. Закона о заштити земљишта („</w:t>
      </w:r>
      <w:r w:rsidRPr="003B384E">
        <w:rPr>
          <w:rFonts w:ascii="Times New Roman" w:hAnsi="Times New Roman" w:cs="Times New Roman"/>
          <w:bCs/>
          <w:noProof/>
          <w:lang w:val="sr-Cyrl-RS"/>
        </w:rPr>
        <w:t xml:space="preserve">Сл. </w:t>
      </w:r>
      <w:r w:rsidRPr="003B384E">
        <w:rPr>
          <w:rFonts w:ascii="Times New Roman" w:hAnsi="Times New Roman" w:cs="Times New Roman"/>
          <w:noProof/>
          <w:lang w:val="sr-Cyrl-RS"/>
        </w:rPr>
        <w:t>гласник РС“, бр. 112/2015);</w:t>
      </w:r>
    </w:p>
    <w:p w14:paraId="0D5853C6" w14:textId="77777777" w:rsidR="00A109E9" w:rsidRDefault="00A109E9" w:rsidP="00A109E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Планирати одговарајуће мере за очување квалитета земљишта у окружењу предметног комплекса у складу са чланом 16. Закона о пољопривредном земљишту („Сл. гласник РС“, бр. 62/2006, 65/2008 - други закон, 41/2009, 112/2015, 80/2017 и 95/2018 - др. закон) који се односи на забрану испуштања и одлагања штетних материја на пољопривредном земљишту и у каналима за одводњавање и наводњавање, као и поштовањем осталих мера за заштиту земљишта од деградације;</w:t>
      </w:r>
    </w:p>
    <w:p w14:paraId="33038380" w14:textId="77777777" w:rsidR="004F48B6" w:rsidRDefault="00825145" w:rsidP="00A109E9">
      <w:pPr>
        <w:pStyle w:val="ListParagraph"/>
        <w:numPr>
          <w:ilvl w:val="0"/>
          <w:numId w:val="19"/>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Планирати примену одговарајућих мера за очување квалитета вода, у складу са члановима 97. и 98. Закона о водама (</w:t>
      </w:r>
      <w:r w:rsidRPr="003B384E">
        <w:rPr>
          <w:rFonts w:ascii="Times New Roman" w:hAnsi="Times New Roman" w:cs="Times New Roman"/>
          <w:noProof/>
          <w:lang w:val="sr-Cyrl-RS"/>
        </w:rPr>
        <w:t xml:space="preserve">„Сл. гласник РС“, бр. 30/2010, 93/2012, 101/2016, 95/2018 и 95/2018 - </w:t>
      </w:r>
      <w:r w:rsidRPr="003B384E">
        <w:rPr>
          <w:rFonts w:ascii="Times New Roman" w:eastAsia="Times New Roman" w:hAnsi="Times New Roman" w:cs="Times New Roman"/>
          <w:lang w:val="sr-Cyrl-RS" w:bidi="he-IL"/>
        </w:rPr>
        <w:t xml:space="preserve">др. </w:t>
      </w:r>
      <w:r w:rsidRPr="003B384E">
        <w:rPr>
          <w:rFonts w:ascii="Times New Roman" w:hAnsi="Times New Roman" w:cs="Times New Roman"/>
          <w:noProof/>
          <w:lang w:val="sr-Cyrl-RS"/>
        </w:rPr>
        <w:t>закон</w:t>
      </w:r>
      <w:r>
        <w:rPr>
          <w:rFonts w:ascii="Times New Roman" w:hAnsi="Times New Roman" w:cs="Times New Roman"/>
          <w:noProof/>
          <w:lang w:val="sr-Cyrl-RS"/>
        </w:rPr>
        <w:t xml:space="preserve">), поштовањем забране испуштања непречишћених и недовољно пречишћених отпадних вода у крајњи реципијент, при чему: </w:t>
      </w:r>
    </w:p>
    <w:p w14:paraId="2F70E22A" w14:textId="1A76B1FE" w:rsidR="00825145" w:rsidRDefault="00825145" w:rsidP="00A109E9">
      <w:pPr>
        <w:pStyle w:val="ListParagraph"/>
        <w:numPr>
          <w:ilvl w:val="0"/>
          <w:numId w:val="19"/>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квалитет пре</w:t>
      </w:r>
      <w:r w:rsidR="004F48B6">
        <w:rPr>
          <w:rFonts w:ascii="Times New Roman" w:hAnsi="Times New Roman" w:cs="Times New Roman"/>
          <w:noProof/>
          <w:lang w:val="sr-Cyrl-RS"/>
        </w:rPr>
        <w:t>чишћеног ефлуента мора задовољити прописане критеријуме за упуштање у крајњи реципијент, према захтевима Уредбе о граничним вредностима емисије загађујућих материја у воде и роковима за њихово достизање („Сл. гласник РС“ број 67/2011, 48/2012 и 1/2016);</w:t>
      </w:r>
    </w:p>
    <w:p w14:paraId="00EB1391" w14:textId="2348DD72" w:rsidR="004F48B6" w:rsidRDefault="004F48B6" w:rsidP="00A109E9">
      <w:pPr>
        <w:pStyle w:val="ListParagraph"/>
        <w:numPr>
          <w:ilvl w:val="0"/>
          <w:numId w:val="19"/>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зауљене воде треба одвести са манипулативних асфалтних површина, до места одговарајућих предтретмана истих (преко сепаратора уља и таложника брзоталожних примеса) пре упуштања у реципијент;</w:t>
      </w:r>
    </w:p>
    <w:p w14:paraId="109279E5" w14:textId="18226983" w:rsidR="00A109E9" w:rsidRPr="004F48B6" w:rsidRDefault="004F48B6" w:rsidP="004F48B6">
      <w:pPr>
        <w:pStyle w:val="ListParagraph"/>
        <w:numPr>
          <w:ilvl w:val="0"/>
          <w:numId w:val="19"/>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 xml:space="preserve">За потребе израде бунара Инвеститор је дужан да у складу са одредбама члана 34. Закона о рударству и геолошким истраживањима („Сл. гласник РС“ број 101/2015, 95/2018 – др. закон </w:t>
      </w:r>
      <w:r>
        <w:rPr>
          <w:rFonts w:ascii="Times New Roman" w:hAnsi="Times New Roman" w:cs="Times New Roman"/>
          <w:noProof/>
          <w:lang w:val="sr-Cyrl-RS"/>
        </w:rPr>
        <w:lastRenderedPageBreak/>
        <w:t>и 40/2021), поднесе захтев Покрајинском секретаријату за енергетику, грађевинсарство и саобраћај за добијање Одобрења за извођење примењених хидрогеолошких истраживања;</w:t>
      </w:r>
    </w:p>
    <w:p w14:paraId="5E5B0B0D" w14:textId="65756AC6" w:rsidR="00A109E9" w:rsidRPr="003B384E" w:rsidRDefault="00A109E9" w:rsidP="00A109E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Правна лица и предузетници дужни су да планирају примену техничких мера у циљу смањења емисије загађујућих материја, у складу са чланом 40. Закона о заштити ваздуха („Сл. гласник РС", бр. 36/2009,</w:t>
      </w:r>
      <w:r w:rsidR="008378DE">
        <w:rPr>
          <w:rFonts w:ascii="Times New Roman" w:hAnsi="Times New Roman" w:cs="Times New Roman"/>
          <w:noProof/>
          <w:lang w:val="sr-Cyrl-RS"/>
        </w:rPr>
        <w:t xml:space="preserve"> </w:t>
      </w:r>
      <w:r w:rsidRPr="003B384E">
        <w:rPr>
          <w:rFonts w:ascii="Times New Roman" w:hAnsi="Times New Roman" w:cs="Times New Roman"/>
          <w:noProof/>
          <w:lang w:val="sr-Cyrl-RS"/>
        </w:rPr>
        <w:t>10/2013 и 26/2021 – др. закон) који се односи на предузимање мера за максимално могуће смањење загађивања ваздуха, као и сагласно другим одредбама овог Закона које се односе на стационир</w:t>
      </w:r>
      <w:r w:rsidRPr="003B384E">
        <w:rPr>
          <w:rFonts w:ascii="Times New Roman" w:hAnsi="Times New Roman" w:cs="Times New Roman"/>
          <w:noProof/>
          <w:lang w:val="en-US"/>
        </w:rPr>
        <w:t>a</w:t>
      </w:r>
      <w:r w:rsidRPr="003B384E">
        <w:rPr>
          <w:rFonts w:ascii="Times New Roman" w:hAnsi="Times New Roman" w:cs="Times New Roman"/>
          <w:noProof/>
          <w:lang w:val="sr-Cyrl-RS"/>
        </w:rPr>
        <w:t>не и покретне изворе загађивања;</w:t>
      </w:r>
    </w:p>
    <w:p w14:paraId="65C3C8CA" w14:textId="77777777" w:rsidR="00A109E9" w:rsidRPr="003B384E" w:rsidRDefault="00A109E9" w:rsidP="00A109E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Планирати управљање отпадом у складу са чланом 3. Закона о управљању отпадом („Сл. гласник РС“, бр. 36/2009, 88/2010, 14/2016, 95/2018-др.закон и 35/2023) према коме се управљање отпадом врши на начин којим се обезбеђује контрола и примена мера смањења: а) загађења вода, ваздуха и земљишта; б) опасности по биљни и животињски свет; в) опасности од настајања удеса, експлозија или пожара; г) негативних утицаја на пределе и природна добра посебних вредности; д) нивоа буке и непријатних мириса;</w:t>
      </w:r>
    </w:p>
    <w:p w14:paraId="22FAC9C6" w14:textId="77777777" w:rsidR="00A109E9" w:rsidRPr="003B384E" w:rsidRDefault="00A109E9" w:rsidP="00A109E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 xml:space="preserve">За потребе реализације предметних активности, имати у виду захтеве Уредбе о критеријумима за одређивање активности које утичу на животну средину према степену негативног утицаја на животну средину који настаје обављањем активности, износима накнада („Сл. гласник РС“, бр. 86/2019 и 89/2019), узевши у обзир чињеницу да је одредбама ове Уредбе прерада живинског меса (сектор С, 10.12) капацитета већих од 50 </w:t>
      </w:r>
      <w:r w:rsidRPr="003B384E">
        <w:rPr>
          <w:rFonts w:ascii="Times New Roman" w:hAnsi="Times New Roman" w:cs="Times New Roman"/>
          <w:noProof/>
          <w:lang w:val="en-US"/>
        </w:rPr>
        <w:t>t</w:t>
      </w:r>
      <w:r w:rsidRPr="003B384E">
        <w:rPr>
          <w:rFonts w:ascii="Times New Roman" w:hAnsi="Times New Roman" w:cs="Times New Roman"/>
          <w:noProof/>
          <w:lang w:val="sr-Cyrl-RS"/>
        </w:rPr>
        <w:t xml:space="preserve"> меса на дан класификован</w:t>
      </w:r>
      <w:r w:rsidRPr="003B384E">
        <w:rPr>
          <w:rFonts w:ascii="Times New Roman" w:hAnsi="Times New Roman" w:cs="Times New Roman"/>
          <w:noProof/>
          <w:lang w:val="en-US"/>
        </w:rPr>
        <w:t>a</w:t>
      </w:r>
      <w:r w:rsidRPr="003B384E">
        <w:rPr>
          <w:rFonts w:ascii="Times New Roman" w:hAnsi="Times New Roman" w:cs="Times New Roman"/>
          <w:noProof/>
          <w:lang w:val="sr-Cyrl-RS"/>
        </w:rPr>
        <w:t xml:space="preserve"> међу делатностима које имају велики утицај на животну средину, а капацитета мањих од 50 </w:t>
      </w:r>
      <w:r w:rsidRPr="003B384E">
        <w:rPr>
          <w:rFonts w:ascii="Times New Roman" w:hAnsi="Times New Roman" w:cs="Times New Roman"/>
          <w:noProof/>
          <w:lang w:val="en-US"/>
        </w:rPr>
        <w:t>t</w:t>
      </w:r>
      <w:r w:rsidRPr="003B384E">
        <w:rPr>
          <w:rFonts w:ascii="Times New Roman" w:hAnsi="Times New Roman" w:cs="Times New Roman"/>
          <w:noProof/>
          <w:lang w:val="sr-Cyrl-RS"/>
        </w:rPr>
        <w:t xml:space="preserve"> меса на дан класификовано међу делатностима које имају средњи утицај на животну средину;</w:t>
      </w:r>
    </w:p>
    <w:p w14:paraId="0F1E9661" w14:textId="77777777" w:rsidR="00A109E9" w:rsidRDefault="00A109E9" w:rsidP="00A109E9">
      <w:pPr>
        <w:pStyle w:val="ListParagraph"/>
        <w:numPr>
          <w:ilvl w:val="0"/>
          <w:numId w:val="19"/>
        </w:numPr>
        <w:tabs>
          <w:tab w:val="left" w:pos="6510"/>
        </w:tabs>
        <w:jc w:val="both"/>
        <w:rPr>
          <w:rFonts w:ascii="Times New Roman" w:hAnsi="Times New Roman" w:cs="Times New Roman"/>
          <w:noProof/>
          <w:lang w:val="sr-Cyrl-RS"/>
        </w:rPr>
      </w:pPr>
      <w:r w:rsidRPr="003B384E">
        <w:rPr>
          <w:rFonts w:ascii="Times New Roman" w:hAnsi="Times New Roman" w:cs="Times New Roman"/>
          <w:noProof/>
          <w:lang w:val="sr-Cyrl-RS"/>
        </w:rPr>
        <w:t>Сагласно начелу предострожности члан</w:t>
      </w:r>
      <w:r w:rsidRPr="003B384E">
        <w:rPr>
          <w:rFonts w:ascii="Times New Roman" w:hAnsi="Times New Roman" w:cs="Times New Roman"/>
          <w:noProof/>
          <w:lang w:val="en-US"/>
        </w:rPr>
        <w:t>a</w:t>
      </w:r>
      <w:r w:rsidRPr="003B384E">
        <w:rPr>
          <w:rFonts w:ascii="Times New Roman" w:hAnsi="Times New Roman" w:cs="Times New Roman"/>
          <w:noProof/>
          <w:lang w:val="sr-Cyrl-RS"/>
        </w:rPr>
        <w:t xml:space="preserve"> 9. став 1. тачка 2. Закона о заштити животне средине („Сл. гласник РС", бр. 135/2004, 36/2009 - др. закон, 72/2009 – др. закон, 43/2011 одлука – УС, 14/2016, 76/2018 и 95/2018</w:t>
      </w:r>
      <w:r w:rsidRPr="003B384E">
        <w:rPr>
          <w:rFonts w:ascii="Times New Roman" w:hAnsi="Times New Roman" w:cs="Times New Roman"/>
          <w:noProof/>
          <w:lang w:val="sr-Latn-RS"/>
        </w:rPr>
        <w:t xml:space="preserve"> </w:t>
      </w:r>
      <w:r w:rsidRPr="003B384E">
        <w:rPr>
          <w:rFonts w:ascii="Times New Roman" w:hAnsi="Times New Roman" w:cs="Times New Roman"/>
          <w:noProof/>
          <w:lang w:val="sr-Cyrl-RS"/>
        </w:rPr>
        <w:t>-</w:t>
      </w:r>
      <w:r w:rsidRPr="003B384E">
        <w:rPr>
          <w:rFonts w:ascii="Times New Roman" w:hAnsi="Times New Roman" w:cs="Times New Roman"/>
          <w:noProof/>
          <w:lang w:val="sr-Latn-RS"/>
        </w:rPr>
        <w:t xml:space="preserve"> </w:t>
      </w:r>
      <w:r w:rsidRPr="003B384E">
        <w:rPr>
          <w:rFonts w:ascii="Times New Roman" w:hAnsi="Times New Roman" w:cs="Times New Roman"/>
          <w:noProof/>
          <w:lang w:val="sr-Cyrl-RS"/>
        </w:rPr>
        <w:t>др. закон), свака активност мора бити планирана и спроведена на начин да представља најмањи ризик по животну средину и здравље људи те је, осим обавезе поштовања забрана или ограничења која су прописана законским актима, препоручено разматрање усклађености са техничким стандардима, пре свега везаним за</w:t>
      </w:r>
      <w:r w:rsidRPr="003B384E">
        <w:rPr>
          <w:rFonts w:ascii="Times New Roman" w:hAnsi="Times New Roman" w:cs="Times New Roman"/>
          <w:noProof/>
          <w:lang w:val="sr-Latn-RS"/>
        </w:rPr>
        <w:t xml:space="preserve"> </w:t>
      </w:r>
      <w:r w:rsidRPr="003B384E">
        <w:rPr>
          <w:rFonts w:ascii="Times New Roman" w:hAnsi="Times New Roman" w:cs="Times New Roman"/>
          <w:noProof/>
          <w:lang w:val="sr-Cyrl-RS"/>
        </w:rPr>
        <w:t xml:space="preserve">управљање квалитетом животне средине (нпр. </w:t>
      </w:r>
      <w:r w:rsidRPr="003B384E">
        <w:rPr>
          <w:rFonts w:ascii="Times New Roman" w:hAnsi="Times New Roman" w:cs="Times New Roman"/>
          <w:noProof/>
          <w:lang w:val="sr-Latn-RS"/>
        </w:rPr>
        <w:t xml:space="preserve">ISO 14001:2015 </w:t>
      </w:r>
      <w:r w:rsidRPr="003B384E">
        <w:rPr>
          <w:rFonts w:ascii="Times New Roman" w:hAnsi="Times New Roman" w:cs="Times New Roman"/>
          <w:noProof/>
          <w:lang w:val="en-US"/>
        </w:rPr>
        <w:t>Environmental</w:t>
      </w:r>
      <w:r w:rsidRPr="003B384E">
        <w:rPr>
          <w:rFonts w:ascii="Times New Roman" w:hAnsi="Times New Roman" w:cs="Times New Roman"/>
          <w:noProof/>
          <w:lang w:val="sr-Cyrl-RS"/>
        </w:rPr>
        <w:t xml:space="preserve"> </w:t>
      </w:r>
      <w:r w:rsidRPr="003B384E">
        <w:rPr>
          <w:rFonts w:ascii="Times New Roman" w:hAnsi="Times New Roman" w:cs="Times New Roman"/>
          <w:noProof/>
          <w:lang w:val="en-US"/>
        </w:rPr>
        <w:t>management</w:t>
      </w:r>
      <w:r w:rsidRPr="003B384E">
        <w:rPr>
          <w:rFonts w:ascii="Times New Roman" w:hAnsi="Times New Roman" w:cs="Times New Roman"/>
          <w:noProof/>
          <w:lang w:val="sr-Cyrl-RS"/>
        </w:rPr>
        <w:t xml:space="preserve"> </w:t>
      </w:r>
      <w:r w:rsidRPr="003B384E">
        <w:rPr>
          <w:rFonts w:ascii="Times New Roman" w:hAnsi="Times New Roman" w:cs="Times New Roman"/>
          <w:noProof/>
          <w:lang w:val="en-US"/>
        </w:rPr>
        <w:t>systems </w:t>
      </w:r>
      <w:r w:rsidRPr="003B384E">
        <w:rPr>
          <w:rFonts w:ascii="Times New Roman" w:hAnsi="Times New Roman" w:cs="Times New Roman"/>
          <w:noProof/>
          <w:lang w:val="sr-Cyrl-RS"/>
        </w:rPr>
        <w:t xml:space="preserve">— </w:t>
      </w:r>
      <w:r w:rsidRPr="003B384E">
        <w:rPr>
          <w:rFonts w:ascii="Times New Roman" w:hAnsi="Times New Roman" w:cs="Times New Roman"/>
          <w:noProof/>
          <w:lang w:val="en-US"/>
        </w:rPr>
        <w:t>Requirements</w:t>
      </w:r>
      <w:r w:rsidRPr="003B384E">
        <w:rPr>
          <w:rFonts w:ascii="Times New Roman" w:hAnsi="Times New Roman" w:cs="Times New Roman"/>
          <w:noProof/>
          <w:lang w:val="sr-Cyrl-RS"/>
        </w:rPr>
        <w:t xml:space="preserve"> </w:t>
      </w:r>
      <w:r w:rsidRPr="003B384E">
        <w:rPr>
          <w:rFonts w:ascii="Times New Roman" w:hAnsi="Times New Roman" w:cs="Times New Roman"/>
          <w:noProof/>
          <w:lang w:val="en-US"/>
        </w:rPr>
        <w:t>with</w:t>
      </w:r>
      <w:r w:rsidRPr="003B384E">
        <w:rPr>
          <w:rFonts w:ascii="Times New Roman" w:hAnsi="Times New Roman" w:cs="Times New Roman"/>
          <w:noProof/>
          <w:lang w:val="sr-Cyrl-RS"/>
        </w:rPr>
        <w:t xml:space="preserve"> </w:t>
      </w:r>
      <w:r w:rsidRPr="003B384E">
        <w:rPr>
          <w:rFonts w:ascii="Times New Roman" w:hAnsi="Times New Roman" w:cs="Times New Roman"/>
          <w:noProof/>
          <w:lang w:val="en-US"/>
        </w:rPr>
        <w:t>guidance</w:t>
      </w:r>
      <w:r w:rsidRPr="003B384E">
        <w:rPr>
          <w:rFonts w:ascii="Times New Roman" w:hAnsi="Times New Roman" w:cs="Times New Roman"/>
          <w:noProof/>
          <w:lang w:val="sr-Cyrl-RS"/>
        </w:rPr>
        <w:t xml:space="preserve"> </w:t>
      </w:r>
      <w:r w:rsidRPr="003B384E">
        <w:rPr>
          <w:rFonts w:ascii="Times New Roman" w:hAnsi="Times New Roman" w:cs="Times New Roman"/>
          <w:noProof/>
          <w:lang w:val="en-US"/>
        </w:rPr>
        <w:t>for</w:t>
      </w:r>
      <w:r w:rsidRPr="003B384E">
        <w:rPr>
          <w:rFonts w:ascii="Times New Roman" w:hAnsi="Times New Roman" w:cs="Times New Roman"/>
          <w:noProof/>
          <w:lang w:val="sr-Cyrl-RS"/>
        </w:rPr>
        <w:t xml:space="preserve"> </w:t>
      </w:r>
      <w:r w:rsidRPr="003B384E">
        <w:rPr>
          <w:rFonts w:ascii="Times New Roman" w:hAnsi="Times New Roman" w:cs="Times New Roman"/>
          <w:noProof/>
          <w:lang w:val="en-US"/>
        </w:rPr>
        <w:t>use</w:t>
      </w:r>
      <w:r w:rsidRPr="003B384E">
        <w:rPr>
          <w:rFonts w:ascii="Times New Roman" w:hAnsi="Times New Roman" w:cs="Times New Roman"/>
          <w:noProof/>
          <w:lang w:val="sr-Latn-RS"/>
        </w:rPr>
        <w:t xml:space="preserve">, који одређује захтеве који омогућавају организацији да постигне жељене резултате </w:t>
      </w:r>
      <w:r w:rsidRPr="003B384E">
        <w:rPr>
          <w:rFonts w:ascii="Times New Roman" w:hAnsi="Times New Roman" w:cs="Times New Roman"/>
          <w:noProof/>
          <w:lang w:val="sr-Cyrl-RS"/>
        </w:rPr>
        <w:t>у</w:t>
      </w:r>
      <w:r w:rsidRPr="003B384E">
        <w:rPr>
          <w:rFonts w:ascii="Times New Roman" w:hAnsi="Times New Roman" w:cs="Times New Roman"/>
          <w:noProof/>
          <w:lang w:val="sr-Latn-RS"/>
        </w:rPr>
        <w:t xml:space="preserve"> </w:t>
      </w:r>
      <w:r w:rsidRPr="003B384E">
        <w:rPr>
          <w:rFonts w:ascii="Times New Roman" w:hAnsi="Times New Roman" w:cs="Times New Roman"/>
          <w:noProof/>
          <w:lang w:val="sr-Cyrl-RS"/>
        </w:rPr>
        <w:t>поступцима</w:t>
      </w:r>
      <w:r w:rsidRPr="003B384E">
        <w:rPr>
          <w:rFonts w:ascii="Times New Roman" w:hAnsi="Times New Roman" w:cs="Times New Roman"/>
          <w:noProof/>
          <w:lang w:val="sr-Latn-RS"/>
        </w:rPr>
        <w:t xml:space="preserve"> спречавањ</w:t>
      </w:r>
      <w:r w:rsidRPr="003B384E">
        <w:rPr>
          <w:rFonts w:ascii="Times New Roman" w:hAnsi="Times New Roman" w:cs="Times New Roman"/>
          <w:noProof/>
          <w:lang w:val="sr-Cyrl-RS"/>
        </w:rPr>
        <w:t>а</w:t>
      </w:r>
      <w:r w:rsidRPr="003B384E">
        <w:rPr>
          <w:rFonts w:ascii="Times New Roman" w:hAnsi="Times New Roman" w:cs="Times New Roman"/>
          <w:noProof/>
          <w:lang w:val="sr-Latn-RS"/>
        </w:rPr>
        <w:t xml:space="preserve"> или ублажавањ</w:t>
      </w:r>
      <w:r w:rsidRPr="003B384E">
        <w:rPr>
          <w:rFonts w:ascii="Times New Roman" w:hAnsi="Times New Roman" w:cs="Times New Roman"/>
          <w:noProof/>
          <w:lang w:val="sr-Cyrl-RS"/>
        </w:rPr>
        <w:t>а</w:t>
      </w:r>
      <w:r w:rsidRPr="003B384E">
        <w:rPr>
          <w:rFonts w:ascii="Times New Roman" w:hAnsi="Times New Roman" w:cs="Times New Roman"/>
          <w:noProof/>
          <w:lang w:val="sr-Latn-RS"/>
        </w:rPr>
        <w:t xml:space="preserve"> штетних утицаја на животну средину</w:t>
      </w:r>
      <w:r w:rsidRPr="003B384E">
        <w:rPr>
          <w:rFonts w:ascii="Times New Roman" w:hAnsi="Times New Roman" w:cs="Times New Roman"/>
          <w:noProof/>
          <w:lang w:val="sr-Cyrl-RS"/>
        </w:rPr>
        <w:t>);</w:t>
      </w:r>
    </w:p>
    <w:p w14:paraId="70BDF2CE" w14:textId="7E43EE6C" w:rsidR="00A109E9" w:rsidRPr="00A109E9" w:rsidRDefault="00A109E9" w:rsidP="00A109E9">
      <w:pPr>
        <w:pStyle w:val="ListParagraph"/>
        <w:numPr>
          <w:ilvl w:val="0"/>
          <w:numId w:val="19"/>
        </w:numPr>
        <w:tabs>
          <w:tab w:val="left" w:pos="6510"/>
        </w:tabs>
        <w:jc w:val="both"/>
        <w:rPr>
          <w:rFonts w:ascii="Times New Roman" w:hAnsi="Times New Roman" w:cs="Times New Roman"/>
          <w:noProof/>
          <w:lang w:val="sr-Cyrl-RS"/>
        </w:rPr>
      </w:pPr>
      <w:r w:rsidRPr="00A109E9">
        <w:rPr>
          <w:rFonts w:ascii="Times New Roman" w:hAnsi="Times New Roman" w:cs="Times New Roman"/>
          <w:noProof/>
          <w:lang w:val="sr-Cyrl-RS"/>
        </w:rPr>
        <w:t>У складу са захтевима члана 5. став 2. Закона о заштити животне средине, правна и физичка лица дужна су да, између осталог, у обављању својих делатности обезбеде „рационално коришћење природних богатстава, урачунавање трошкова заштите животне средине у оквиру инвестиционих трошкова, примену прописа, односно предузимање мера заштите животне средине, у складу са законом“</w:t>
      </w:r>
    </w:p>
    <w:p w14:paraId="0810F0E1" w14:textId="72FFEDAB" w:rsidR="001F15C4" w:rsidRPr="001F15C4" w:rsidRDefault="001F15C4" w:rsidP="00D006F9">
      <w:pPr>
        <w:tabs>
          <w:tab w:val="left" w:pos="6510"/>
        </w:tabs>
        <w:jc w:val="both"/>
        <w:rPr>
          <w:rFonts w:ascii="Times New Roman" w:hAnsi="Times New Roman" w:cs="Times New Roman"/>
          <w:bCs/>
          <w:i/>
          <w:noProof/>
          <w:color w:val="000000" w:themeColor="text1"/>
          <w:lang w:val="sr-Cyrl-RS"/>
        </w:rPr>
      </w:pPr>
      <w:r w:rsidRPr="001F15C4">
        <w:rPr>
          <w:rFonts w:ascii="Times New Roman" w:hAnsi="Times New Roman" w:cs="Times New Roman"/>
          <w:bCs/>
          <w:i/>
          <w:noProof/>
          <w:color w:val="000000" w:themeColor="text1"/>
          <w:lang w:val="sr-Cyrl-RS"/>
        </w:rPr>
        <w:t>1.2.1.</w:t>
      </w:r>
      <w:r w:rsidR="003C13AC">
        <w:rPr>
          <w:rFonts w:ascii="Times New Roman" w:hAnsi="Times New Roman" w:cs="Times New Roman"/>
          <w:bCs/>
          <w:i/>
          <w:noProof/>
          <w:color w:val="000000" w:themeColor="text1"/>
          <w:lang w:val="sr-Cyrl-RS"/>
        </w:rPr>
        <w:t>8</w:t>
      </w:r>
      <w:r w:rsidRPr="001F15C4">
        <w:rPr>
          <w:rFonts w:ascii="Times New Roman" w:hAnsi="Times New Roman" w:cs="Times New Roman"/>
          <w:bCs/>
          <w:i/>
          <w:noProof/>
          <w:color w:val="000000" w:themeColor="text1"/>
          <w:lang w:val="sr-Cyrl-RS"/>
        </w:rPr>
        <w:t>. УСЛОВИ ЗА ЗАШТИТУ НЕПОКРЕТНИХ КУЛТУРНИХ ДОБАРА</w:t>
      </w:r>
    </w:p>
    <w:p w14:paraId="4D2E5BA3" w14:textId="4DB5E2D5" w:rsidR="001F15C4" w:rsidRPr="001F15C4" w:rsidRDefault="001F15C4" w:rsidP="001F15C4">
      <w:pPr>
        <w:tabs>
          <w:tab w:val="left" w:pos="6510"/>
        </w:tabs>
        <w:jc w:val="both"/>
        <w:rPr>
          <w:rFonts w:ascii="Times New Roman" w:hAnsi="Times New Roman" w:cs="Times New Roman"/>
          <w:bCs/>
          <w:iCs/>
          <w:noProof/>
          <w:color w:val="000000" w:themeColor="text1"/>
          <w:lang w:val="sr-Cyrl-RS"/>
        </w:rPr>
      </w:pPr>
      <w:r w:rsidRPr="001F15C4">
        <w:rPr>
          <w:rFonts w:ascii="Times New Roman" w:hAnsi="Times New Roman" w:cs="Times New Roman"/>
          <w:bCs/>
          <w:iCs/>
          <w:noProof/>
          <w:color w:val="000000" w:themeColor="text1"/>
          <w:lang w:val="sr-Cyrl-RS"/>
        </w:rPr>
        <w:t>Иако на простору обухваћен</w:t>
      </w:r>
      <w:r w:rsidR="00EC4810">
        <w:rPr>
          <w:rFonts w:ascii="Times New Roman" w:hAnsi="Times New Roman" w:cs="Times New Roman"/>
          <w:bCs/>
          <w:iCs/>
          <w:noProof/>
          <w:color w:val="000000" w:themeColor="text1"/>
          <w:lang w:val="sr-Cyrl-RS"/>
        </w:rPr>
        <w:t>и</w:t>
      </w:r>
      <w:r w:rsidRPr="001F15C4">
        <w:rPr>
          <w:rFonts w:ascii="Times New Roman" w:hAnsi="Times New Roman" w:cs="Times New Roman"/>
          <w:bCs/>
          <w:iCs/>
          <w:noProof/>
          <w:color w:val="000000" w:themeColor="text1"/>
          <w:lang w:val="sr-Cyrl-RS"/>
        </w:rPr>
        <w:t xml:space="preserve">м Планом нема заштићених нити евидентираних културних добара, могуће је да се приликом изградње радне зоне </w:t>
      </w:r>
      <w:r w:rsidR="00EC4810">
        <w:rPr>
          <w:rFonts w:ascii="Times New Roman" w:hAnsi="Times New Roman" w:cs="Times New Roman"/>
          <w:bCs/>
          <w:iCs/>
          <w:noProof/>
          <w:color w:val="000000" w:themeColor="text1"/>
          <w:lang w:val="sr-Cyrl-RS"/>
        </w:rPr>
        <w:t>пронађу елементи</w:t>
      </w:r>
      <w:r w:rsidRPr="001F15C4">
        <w:rPr>
          <w:rFonts w:ascii="Times New Roman" w:hAnsi="Times New Roman" w:cs="Times New Roman"/>
          <w:bCs/>
          <w:iCs/>
          <w:noProof/>
          <w:color w:val="000000" w:themeColor="text1"/>
          <w:lang w:val="sr-Cyrl-RS"/>
        </w:rPr>
        <w:t xml:space="preserve"> или делов</w:t>
      </w:r>
      <w:r w:rsidR="00EC4810">
        <w:rPr>
          <w:rFonts w:ascii="Times New Roman" w:hAnsi="Times New Roman" w:cs="Times New Roman"/>
          <w:bCs/>
          <w:iCs/>
          <w:noProof/>
          <w:color w:val="000000" w:themeColor="text1"/>
          <w:lang w:val="sr-Cyrl-RS"/>
        </w:rPr>
        <w:t>и</w:t>
      </w:r>
      <w:r w:rsidRPr="001F15C4">
        <w:rPr>
          <w:rFonts w:ascii="Times New Roman" w:hAnsi="Times New Roman" w:cs="Times New Roman"/>
          <w:bCs/>
          <w:iCs/>
          <w:noProof/>
          <w:color w:val="000000" w:themeColor="text1"/>
          <w:lang w:val="sr-Cyrl-RS"/>
        </w:rPr>
        <w:t xml:space="preserve"> зидина или појединачн</w:t>
      </w:r>
      <w:r w:rsidR="00EC4810">
        <w:rPr>
          <w:rFonts w:ascii="Times New Roman" w:hAnsi="Times New Roman" w:cs="Times New Roman"/>
          <w:bCs/>
          <w:iCs/>
          <w:noProof/>
          <w:color w:val="000000" w:themeColor="text1"/>
          <w:lang w:val="sr-Cyrl-RS"/>
        </w:rPr>
        <w:t>и</w:t>
      </w:r>
      <w:r w:rsidRPr="001F15C4">
        <w:rPr>
          <w:rFonts w:ascii="Times New Roman" w:hAnsi="Times New Roman" w:cs="Times New Roman"/>
          <w:bCs/>
          <w:iCs/>
          <w:noProof/>
          <w:color w:val="000000" w:themeColor="text1"/>
          <w:lang w:val="sr-Cyrl-RS"/>
        </w:rPr>
        <w:t xml:space="preserve"> елемент</w:t>
      </w:r>
      <w:r w:rsidR="00EC4810">
        <w:rPr>
          <w:rFonts w:ascii="Times New Roman" w:hAnsi="Times New Roman" w:cs="Times New Roman"/>
          <w:bCs/>
          <w:iCs/>
          <w:noProof/>
          <w:color w:val="000000" w:themeColor="text1"/>
          <w:lang w:val="sr-Cyrl-RS"/>
        </w:rPr>
        <w:t>и</w:t>
      </w:r>
      <w:r w:rsidRPr="001F15C4">
        <w:rPr>
          <w:rFonts w:ascii="Times New Roman" w:hAnsi="Times New Roman" w:cs="Times New Roman"/>
          <w:bCs/>
          <w:iCs/>
          <w:noProof/>
          <w:color w:val="000000" w:themeColor="text1"/>
          <w:lang w:val="sr-Cyrl-RS"/>
        </w:rPr>
        <w:t xml:space="preserve"> посуђа, оружја и сл., што би указивало на археолошки локалитет, тако да су, у складу са условима добијеним од Завода за заштиту споменика културе Сремска Митровица инвеститори у обавези да:</w:t>
      </w:r>
    </w:p>
    <w:p w14:paraId="6CA018EE" w14:textId="77777777" w:rsidR="00340320" w:rsidRDefault="001F15C4" w:rsidP="001F15C4">
      <w:pPr>
        <w:tabs>
          <w:tab w:val="left" w:pos="6510"/>
        </w:tabs>
        <w:jc w:val="both"/>
        <w:rPr>
          <w:rFonts w:ascii="Times New Roman" w:hAnsi="Times New Roman" w:cs="Times New Roman"/>
          <w:bCs/>
          <w:iCs/>
          <w:noProof/>
          <w:color w:val="000000" w:themeColor="text1"/>
          <w:lang w:val="sr-Cyrl-RS"/>
        </w:rPr>
      </w:pPr>
      <w:r w:rsidRPr="001F15C4">
        <w:rPr>
          <w:rFonts w:ascii="Times New Roman" w:hAnsi="Times New Roman" w:cs="Times New Roman"/>
          <w:bCs/>
          <w:iCs/>
          <w:noProof/>
          <w:color w:val="000000" w:themeColor="text1"/>
          <w:lang w:val="sr-Cyrl-RS"/>
        </w:rPr>
        <w:lastRenderedPageBreak/>
        <w:t>-</w:t>
      </w:r>
      <w:r w:rsidR="00EC4810">
        <w:rPr>
          <w:rFonts w:ascii="Times New Roman" w:hAnsi="Times New Roman" w:cs="Times New Roman"/>
          <w:bCs/>
          <w:iCs/>
          <w:noProof/>
          <w:color w:val="000000" w:themeColor="text1"/>
          <w:lang w:val="sr-Cyrl-RS"/>
        </w:rPr>
        <w:t xml:space="preserve"> </w:t>
      </w:r>
      <w:r w:rsidR="00340320">
        <w:rPr>
          <w:rFonts w:ascii="Times New Roman" w:hAnsi="Times New Roman" w:cs="Times New Roman"/>
          <w:bCs/>
          <w:iCs/>
          <w:noProof/>
          <w:color w:val="000000" w:themeColor="text1"/>
          <w:lang w:val="sr-Cyrl-RS"/>
        </w:rPr>
        <w:t>обезбеди обавезан археолошки надзор од стране стручне службе Завода приликом извођења земљаних радова;</w:t>
      </w:r>
    </w:p>
    <w:p w14:paraId="3AA946E0" w14:textId="07EBCB91" w:rsidR="001F15C4" w:rsidRPr="001F15C4" w:rsidRDefault="001F15C4" w:rsidP="001F15C4">
      <w:pPr>
        <w:tabs>
          <w:tab w:val="left" w:pos="6510"/>
        </w:tabs>
        <w:jc w:val="both"/>
        <w:rPr>
          <w:rFonts w:ascii="Times New Roman" w:hAnsi="Times New Roman" w:cs="Times New Roman"/>
          <w:bCs/>
          <w:iCs/>
          <w:noProof/>
          <w:color w:val="000000" w:themeColor="text1"/>
          <w:lang w:val="sr-Cyrl-RS"/>
        </w:rPr>
      </w:pPr>
      <w:r w:rsidRPr="001F15C4">
        <w:rPr>
          <w:rFonts w:ascii="Times New Roman" w:hAnsi="Times New Roman" w:cs="Times New Roman"/>
          <w:bCs/>
          <w:iCs/>
          <w:noProof/>
          <w:color w:val="000000" w:themeColor="text1"/>
          <w:lang w:val="sr-Cyrl-RS"/>
        </w:rPr>
        <w:t>-</w:t>
      </w:r>
      <w:r w:rsidR="00EC4810">
        <w:rPr>
          <w:rFonts w:ascii="Times New Roman" w:hAnsi="Times New Roman" w:cs="Times New Roman"/>
          <w:bCs/>
          <w:iCs/>
          <w:noProof/>
          <w:color w:val="000000" w:themeColor="text1"/>
          <w:lang w:val="sr-Cyrl-RS"/>
        </w:rPr>
        <w:t xml:space="preserve"> </w:t>
      </w:r>
      <w:r w:rsidRPr="001F15C4">
        <w:rPr>
          <w:rFonts w:ascii="Times New Roman" w:hAnsi="Times New Roman" w:cs="Times New Roman"/>
          <w:bCs/>
          <w:iCs/>
          <w:noProof/>
          <w:color w:val="000000" w:themeColor="text1"/>
          <w:lang w:val="sr-Cyrl-RS"/>
        </w:rPr>
        <w:t xml:space="preserve">уколико се приликом извођења земљаних радова наиђе на археолошко налазиште или археолошке предмете инвеститор је у обавези да обустави радове </w:t>
      </w:r>
      <w:r w:rsidR="00340320">
        <w:rPr>
          <w:rFonts w:ascii="Times New Roman" w:hAnsi="Times New Roman" w:cs="Times New Roman"/>
          <w:bCs/>
          <w:iCs/>
          <w:noProof/>
          <w:color w:val="000000" w:themeColor="text1"/>
          <w:lang w:val="sr-Cyrl-RS"/>
        </w:rPr>
        <w:t>и о томе обавести Завод, као и да предузме мере да се налаз не уништи и не оштети и да се сачува на месту и у положају у којем је откривен</w:t>
      </w:r>
      <w:r w:rsidRPr="001F15C4">
        <w:rPr>
          <w:rFonts w:ascii="Times New Roman" w:hAnsi="Times New Roman" w:cs="Times New Roman"/>
          <w:bCs/>
          <w:iCs/>
          <w:noProof/>
          <w:color w:val="000000" w:themeColor="text1"/>
          <w:lang w:val="sr-Cyrl-RS"/>
        </w:rPr>
        <w:t>;</w:t>
      </w:r>
    </w:p>
    <w:p w14:paraId="0B10D339" w14:textId="485D9D05" w:rsidR="001F15C4" w:rsidRPr="001F15C4" w:rsidRDefault="001F15C4" w:rsidP="001F15C4">
      <w:pPr>
        <w:tabs>
          <w:tab w:val="left" w:pos="6510"/>
        </w:tabs>
        <w:jc w:val="both"/>
        <w:rPr>
          <w:rFonts w:ascii="Times New Roman" w:hAnsi="Times New Roman" w:cs="Times New Roman"/>
          <w:bCs/>
          <w:iCs/>
          <w:noProof/>
          <w:color w:val="000000" w:themeColor="text1"/>
          <w:lang w:val="sr-Cyrl-RS"/>
        </w:rPr>
      </w:pPr>
      <w:r w:rsidRPr="001F15C4">
        <w:rPr>
          <w:rFonts w:ascii="Times New Roman" w:hAnsi="Times New Roman" w:cs="Times New Roman"/>
          <w:bCs/>
          <w:iCs/>
          <w:noProof/>
          <w:color w:val="000000" w:themeColor="text1"/>
          <w:lang w:val="sr-Cyrl-RS"/>
        </w:rPr>
        <w:t>-</w:t>
      </w:r>
      <w:r w:rsidR="00EC4810">
        <w:rPr>
          <w:rFonts w:ascii="Times New Roman" w:hAnsi="Times New Roman" w:cs="Times New Roman"/>
          <w:bCs/>
          <w:iCs/>
          <w:noProof/>
          <w:color w:val="000000" w:themeColor="text1"/>
          <w:lang w:val="sr-Cyrl-RS"/>
        </w:rPr>
        <w:t xml:space="preserve"> </w:t>
      </w:r>
      <w:r w:rsidRPr="001F15C4">
        <w:rPr>
          <w:rFonts w:ascii="Times New Roman" w:hAnsi="Times New Roman" w:cs="Times New Roman"/>
          <w:bCs/>
          <w:iCs/>
          <w:noProof/>
          <w:color w:val="000000" w:themeColor="text1"/>
          <w:lang w:val="sr-Cyrl-RS"/>
        </w:rPr>
        <w:t>инвеститор је дужан да обезбеди средства за праћење, истраживање, заштиту и чување пронађених остатака, који уживају претходну заштиту, а према програму и предрачуну за археолошка истраживања;</w:t>
      </w:r>
    </w:p>
    <w:p w14:paraId="2A76D694" w14:textId="3D6461D6" w:rsidR="00191E61" w:rsidRDefault="001F15C4" w:rsidP="008378DE">
      <w:pPr>
        <w:tabs>
          <w:tab w:val="left" w:pos="6510"/>
        </w:tabs>
        <w:jc w:val="both"/>
        <w:rPr>
          <w:rFonts w:ascii="Times New Roman" w:hAnsi="Times New Roman" w:cs="Times New Roman"/>
          <w:b/>
          <w:i/>
          <w:noProof/>
          <w:color w:val="000000" w:themeColor="text1"/>
          <w:sz w:val="24"/>
          <w:szCs w:val="24"/>
          <w:lang w:val="sr-Cyrl-RS"/>
        </w:rPr>
      </w:pPr>
      <w:r w:rsidRPr="001F15C4">
        <w:rPr>
          <w:rFonts w:ascii="Times New Roman" w:hAnsi="Times New Roman" w:cs="Times New Roman"/>
          <w:bCs/>
          <w:iCs/>
          <w:noProof/>
          <w:color w:val="000000" w:themeColor="text1"/>
          <w:lang w:val="sr-Cyrl-RS"/>
        </w:rPr>
        <w:t>- инвеститор је дужан да благовремено, најкасније 8 дана пре почетка радова пријави надлежној установи заштите извођење земљаних радова.</w:t>
      </w:r>
    </w:p>
    <w:p w14:paraId="09AFAF88" w14:textId="494656A5" w:rsidR="00F10BF0" w:rsidRPr="00680A5D" w:rsidRDefault="00F10BF0" w:rsidP="00D006F9">
      <w:pPr>
        <w:tabs>
          <w:tab w:val="left" w:pos="6510"/>
        </w:tabs>
        <w:jc w:val="both"/>
        <w:rPr>
          <w:rFonts w:ascii="Times New Roman" w:hAnsi="Times New Roman" w:cs="Times New Roman"/>
          <w:b/>
          <w:i/>
          <w:noProof/>
          <w:color w:val="000000" w:themeColor="text1"/>
          <w:sz w:val="24"/>
          <w:szCs w:val="24"/>
          <w:lang w:val="sr-Cyrl-RS"/>
        </w:rPr>
      </w:pPr>
      <w:r w:rsidRPr="003A46B3">
        <w:rPr>
          <w:rFonts w:ascii="Times New Roman" w:hAnsi="Times New Roman" w:cs="Times New Roman"/>
          <w:b/>
          <w:i/>
          <w:noProof/>
          <w:color w:val="000000" w:themeColor="text1"/>
          <w:sz w:val="24"/>
          <w:szCs w:val="24"/>
          <w:lang w:val="sr-Cyrl-RS"/>
        </w:rPr>
        <w:t>1.2.2. ПРАВИЛА ГРАЂЕЊА</w:t>
      </w:r>
    </w:p>
    <w:p w14:paraId="3773C8DB" w14:textId="2E3071C1" w:rsidR="00E90081" w:rsidRPr="00FB79F0" w:rsidRDefault="00E90081" w:rsidP="001B24FE">
      <w:pPr>
        <w:tabs>
          <w:tab w:val="left" w:pos="6510"/>
        </w:tabs>
        <w:jc w:val="both"/>
        <w:rPr>
          <w:rFonts w:ascii="Times New Roman" w:hAnsi="Times New Roman" w:cs="Times New Roman"/>
          <w:b/>
          <w:iCs/>
          <w:noProof/>
          <w:color w:val="000000" w:themeColor="text1"/>
          <w:lang w:val="sr-Cyrl-RS"/>
        </w:rPr>
      </w:pPr>
      <w:r w:rsidRPr="00FB79F0">
        <w:rPr>
          <w:rFonts w:ascii="Times New Roman" w:hAnsi="Times New Roman" w:cs="Times New Roman"/>
          <w:b/>
          <w:iCs/>
          <w:noProof/>
          <w:color w:val="000000" w:themeColor="text1"/>
          <w:lang w:val="sr-Cyrl-RS"/>
        </w:rPr>
        <w:t>Врста и</w:t>
      </w:r>
      <w:r w:rsidR="0010372B">
        <w:rPr>
          <w:rFonts w:ascii="Times New Roman" w:hAnsi="Times New Roman" w:cs="Times New Roman"/>
          <w:b/>
          <w:iCs/>
          <w:noProof/>
          <w:color w:val="000000" w:themeColor="text1"/>
          <w:lang w:val="sr-Cyrl-RS"/>
        </w:rPr>
        <w:t xml:space="preserve"> </w:t>
      </w:r>
      <w:r w:rsidRPr="00FB79F0">
        <w:rPr>
          <w:rFonts w:ascii="Times New Roman" w:hAnsi="Times New Roman" w:cs="Times New Roman"/>
          <w:b/>
          <w:iCs/>
          <w:noProof/>
          <w:color w:val="000000" w:themeColor="text1"/>
          <w:lang w:val="sr-Cyrl-RS"/>
        </w:rPr>
        <w:t>намена објеката</w:t>
      </w:r>
    </w:p>
    <w:p w14:paraId="6E115901" w14:textId="01104B90" w:rsidR="00BA1321" w:rsidRPr="00A90985" w:rsidRDefault="00BA1321" w:rsidP="001B24FE">
      <w:pPr>
        <w:tabs>
          <w:tab w:val="left" w:pos="6510"/>
        </w:tabs>
        <w:jc w:val="both"/>
        <w:rPr>
          <w:rFonts w:ascii="Times New Roman" w:hAnsi="Times New Roman" w:cs="Times New Roman"/>
          <w:bCs/>
          <w:iCs/>
          <w:noProof/>
          <w:lang w:val="sr-Cyrl-RS"/>
        </w:rPr>
      </w:pPr>
      <w:r w:rsidRPr="00A90985">
        <w:rPr>
          <w:rFonts w:ascii="Times New Roman" w:hAnsi="Times New Roman" w:cs="Times New Roman"/>
          <w:bCs/>
          <w:iCs/>
          <w:noProof/>
          <w:lang w:val="sr-Cyrl-RS"/>
        </w:rPr>
        <w:t xml:space="preserve">У оквиру грађевинске парцеле у радној зони дозвољена је изградња: пословних, производних и складишних објеката, као и изградња </w:t>
      </w:r>
      <w:r w:rsidR="00083160" w:rsidRPr="00A90985">
        <w:rPr>
          <w:rFonts w:ascii="Times New Roman" w:hAnsi="Times New Roman" w:cs="Times New Roman"/>
          <w:bCs/>
          <w:iCs/>
          <w:noProof/>
          <w:lang w:val="sr-Cyrl-RS"/>
        </w:rPr>
        <w:t>објекта мешовитих намена</w:t>
      </w:r>
      <w:r w:rsidRPr="00A90985">
        <w:rPr>
          <w:rFonts w:ascii="Times New Roman" w:hAnsi="Times New Roman" w:cs="Times New Roman"/>
          <w:bCs/>
          <w:iCs/>
          <w:noProof/>
          <w:lang w:val="sr-Cyrl-RS"/>
        </w:rPr>
        <w:t xml:space="preserve">: пословно </w:t>
      </w:r>
      <w:r w:rsidR="00E90081" w:rsidRPr="00A90985">
        <w:rPr>
          <w:rFonts w:ascii="Times New Roman" w:hAnsi="Times New Roman" w:cs="Times New Roman"/>
          <w:bCs/>
          <w:iCs/>
          <w:noProof/>
          <w:lang w:val="sr-Cyrl-RS"/>
        </w:rPr>
        <w:t xml:space="preserve">- </w:t>
      </w:r>
      <w:r w:rsidRPr="00A90985">
        <w:rPr>
          <w:rFonts w:ascii="Times New Roman" w:hAnsi="Times New Roman" w:cs="Times New Roman"/>
          <w:bCs/>
          <w:iCs/>
          <w:noProof/>
          <w:lang w:val="sr-Cyrl-RS"/>
        </w:rPr>
        <w:t>производни објекат, пословно-складишни објекат, производно</w:t>
      </w:r>
      <w:r w:rsidR="00E90081" w:rsidRPr="00A90985">
        <w:rPr>
          <w:rFonts w:ascii="Times New Roman" w:hAnsi="Times New Roman" w:cs="Times New Roman"/>
          <w:bCs/>
          <w:iCs/>
          <w:noProof/>
          <w:lang w:val="sr-Cyrl-RS"/>
        </w:rPr>
        <w:t xml:space="preserve"> </w:t>
      </w:r>
      <w:r w:rsidRPr="00A90985">
        <w:rPr>
          <w:rFonts w:ascii="Times New Roman" w:hAnsi="Times New Roman" w:cs="Times New Roman"/>
          <w:bCs/>
          <w:iCs/>
          <w:noProof/>
          <w:lang w:val="sr-Cyrl-RS"/>
        </w:rPr>
        <w:t>-</w:t>
      </w:r>
      <w:r w:rsidR="00E90081" w:rsidRPr="00A90985">
        <w:rPr>
          <w:rFonts w:ascii="Times New Roman" w:hAnsi="Times New Roman" w:cs="Times New Roman"/>
          <w:bCs/>
          <w:iCs/>
          <w:noProof/>
          <w:lang w:val="sr-Cyrl-RS"/>
        </w:rPr>
        <w:t xml:space="preserve"> </w:t>
      </w:r>
      <w:r w:rsidRPr="00A90985">
        <w:rPr>
          <w:rFonts w:ascii="Times New Roman" w:hAnsi="Times New Roman" w:cs="Times New Roman"/>
          <w:bCs/>
          <w:iCs/>
          <w:noProof/>
          <w:lang w:val="sr-Cyrl-RS"/>
        </w:rPr>
        <w:t>складишни објекат, пословно</w:t>
      </w:r>
      <w:r w:rsidR="00E90081" w:rsidRPr="00A90985">
        <w:rPr>
          <w:rFonts w:ascii="Times New Roman" w:hAnsi="Times New Roman" w:cs="Times New Roman"/>
          <w:bCs/>
          <w:iCs/>
          <w:noProof/>
          <w:lang w:val="sr-Cyrl-RS"/>
        </w:rPr>
        <w:t xml:space="preserve"> – </w:t>
      </w:r>
      <w:r w:rsidRPr="00A90985">
        <w:rPr>
          <w:rFonts w:ascii="Times New Roman" w:hAnsi="Times New Roman" w:cs="Times New Roman"/>
          <w:bCs/>
          <w:iCs/>
          <w:noProof/>
          <w:lang w:val="sr-Cyrl-RS"/>
        </w:rPr>
        <w:t>производно</w:t>
      </w:r>
      <w:r w:rsidR="00E90081" w:rsidRPr="00A90985">
        <w:rPr>
          <w:rFonts w:ascii="Times New Roman" w:hAnsi="Times New Roman" w:cs="Times New Roman"/>
          <w:bCs/>
          <w:iCs/>
          <w:noProof/>
          <w:lang w:val="sr-Cyrl-RS"/>
        </w:rPr>
        <w:t xml:space="preserve"> </w:t>
      </w:r>
      <w:r w:rsidRPr="00A90985">
        <w:rPr>
          <w:rFonts w:ascii="Times New Roman" w:hAnsi="Times New Roman" w:cs="Times New Roman"/>
          <w:bCs/>
          <w:iCs/>
          <w:noProof/>
          <w:lang w:val="sr-Cyrl-RS"/>
        </w:rPr>
        <w:t>-</w:t>
      </w:r>
      <w:r w:rsidR="00E90081" w:rsidRPr="00A90985">
        <w:rPr>
          <w:rFonts w:ascii="Times New Roman" w:hAnsi="Times New Roman" w:cs="Times New Roman"/>
          <w:bCs/>
          <w:iCs/>
          <w:noProof/>
          <w:lang w:val="sr-Cyrl-RS"/>
        </w:rPr>
        <w:t xml:space="preserve"> </w:t>
      </w:r>
      <w:r w:rsidRPr="00A90985">
        <w:rPr>
          <w:rFonts w:ascii="Times New Roman" w:hAnsi="Times New Roman" w:cs="Times New Roman"/>
          <w:bCs/>
          <w:iCs/>
          <w:noProof/>
          <w:lang w:val="sr-Cyrl-RS"/>
        </w:rPr>
        <w:t>складишни објекат и друга комбинација. У оквиру грађевинске парцеле у радној зони дозвољена је изградња стамбено</w:t>
      </w:r>
      <w:r w:rsidR="00E90081" w:rsidRPr="00A90985">
        <w:rPr>
          <w:rFonts w:ascii="Times New Roman" w:hAnsi="Times New Roman" w:cs="Times New Roman"/>
          <w:bCs/>
          <w:iCs/>
          <w:noProof/>
          <w:lang w:val="sr-Cyrl-RS"/>
        </w:rPr>
        <w:t xml:space="preserve"> -</w:t>
      </w:r>
      <w:r w:rsidRPr="00A90985">
        <w:rPr>
          <w:rFonts w:ascii="Times New Roman" w:hAnsi="Times New Roman" w:cs="Times New Roman"/>
          <w:bCs/>
          <w:iCs/>
          <w:noProof/>
          <w:lang w:val="sr-Cyrl-RS"/>
        </w:rPr>
        <w:t xml:space="preserve"> пословних објеката</w:t>
      </w:r>
      <w:r w:rsidR="00F74C12" w:rsidRPr="00A90985">
        <w:rPr>
          <w:rFonts w:ascii="Times New Roman" w:hAnsi="Times New Roman" w:cs="Times New Roman"/>
          <w:bCs/>
          <w:iCs/>
          <w:noProof/>
          <w:lang w:val="sr-Cyrl-RS"/>
        </w:rPr>
        <w:t xml:space="preserve">, као и </w:t>
      </w:r>
      <w:r w:rsidR="00083160" w:rsidRPr="00A90985">
        <w:rPr>
          <w:rFonts w:ascii="Times New Roman" w:hAnsi="Times New Roman" w:cs="Times New Roman"/>
          <w:bCs/>
          <w:iCs/>
          <w:noProof/>
          <w:lang w:val="sr-Cyrl-RS"/>
        </w:rPr>
        <w:t xml:space="preserve">објеката пословног становања (објеката са </w:t>
      </w:r>
      <w:r w:rsidR="00F74C12" w:rsidRPr="00A90985">
        <w:rPr>
          <w:rFonts w:ascii="Times New Roman" w:hAnsi="Times New Roman" w:cs="Times New Roman"/>
          <w:bCs/>
          <w:iCs/>
          <w:noProof/>
          <w:lang w:val="sr-Cyrl-RS"/>
        </w:rPr>
        <w:t>смештајни</w:t>
      </w:r>
      <w:r w:rsidR="00083160" w:rsidRPr="00A90985">
        <w:rPr>
          <w:rFonts w:ascii="Times New Roman" w:hAnsi="Times New Roman" w:cs="Times New Roman"/>
          <w:bCs/>
          <w:iCs/>
          <w:noProof/>
          <w:lang w:val="sr-Cyrl-RS"/>
        </w:rPr>
        <w:t>м</w:t>
      </w:r>
      <w:r w:rsidR="00F74C12" w:rsidRPr="00A90985">
        <w:rPr>
          <w:rFonts w:ascii="Times New Roman" w:hAnsi="Times New Roman" w:cs="Times New Roman"/>
          <w:bCs/>
          <w:iCs/>
          <w:noProof/>
          <w:lang w:val="sr-Cyrl-RS"/>
        </w:rPr>
        <w:t xml:space="preserve"> капацитет</w:t>
      </w:r>
      <w:r w:rsidR="00083160" w:rsidRPr="00A90985">
        <w:rPr>
          <w:rFonts w:ascii="Times New Roman" w:hAnsi="Times New Roman" w:cs="Times New Roman"/>
          <w:bCs/>
          <w:iCs/>
          <w:noProof/>
          <w:lang w:val="sr-Cyrl-RS"/>
        </w:rPr>
        <w:t>има</w:t>
      </w:r>
      <w:r w:rsidR="00F74C12" w:rsidRPr="00A90985">
        <w:rPr>
          <w:rFonts w:ascii="Times New Roman" w:hAnsi="Times New Roman" w:cs="Times New Roman"/>
          <w:bCs/>
          <w:iCs/>
          <w:noProof/>
          <w:lang w:val="sr-Cyrl-RS"/>
        </w:rPr>
        <w:t xml:space="preserve"> апартманског типа</w:t>
      </w:r>
      <w:r w:rsidR="00083160" w:rsidRPr="00A90985">
        <w:rPr>
          <w:rFonts w:ascii="Times New Roman" w:hAnsi="Times New Roman" w:cs="Times New Roman"/>
          <w:bCs/>
          <w:iCs/>
          <w:noProof/>
          <w:lang w:val="sr-Cyrl-RS"/>
        </w:rPr>
        <w:t>)</w:t>
      </w:r>
      <w:r w:rsidRPr="00A90985">
        <w:rPr>
          <w:rFonts w:ascii="Times New Roman" w:hAnsi="Times New Roman" w:cs="Times New Roman"/>
          <w:bCs/>
          <w:iCs/>
          <w:noProof/>
          <w:lang w:val="sr-Cyrl-RS"/>
        </w:rPr>
        <w:t>.</w:t>
      </w:r>
    </w:p>
    <w:p w14:paraId="129EF0FE" w14:textId="51F6DBBD" w:rsidR="003F5DD1" w:rsidRPr="001327E2" w:rsidRDefault="00BA1321" w:rsidP="00140288">
      <w:pPr>
        <w:tabs>
          <w:tab w:val="left" w:pos="6510"/>
        </w:tabs>
        <w:jc w:val="both"/>
        <w:rPr>
          <w:rFonts w:ascii="Times New Roman" w:hAnsi="Times New Roman" w:cs="Times New Roman"/>
          <w:bCs/>
          <w:iCs/>
          <w:noProof/>
          <w:lang w:val="sr-Cyrl-RS"/>
        </w:rPr>
      </w:pPr>
      <w:r w:rsidRPr="0090748F">
        <w:rPr>
          <w:rFonts w:ascii="Times New Roman" w:hAnsi="Times New Roman" w:cs="Times New Roman"/>
          <w:bCs/>
          <w:iCs/>
          <w:noProof/>
          <w:color w:val="000000" w:themeColor="text1"/>
          <w:lang w:val="sr-Cyrl-RS"/>
        </w:rPr>
        <w:t>Објекти се могу градити као слободностојећи или објекти у низу а све у зависности од техничко</w:t>
      </w:r>
      <w:r w:rsidR="00E90081">
        <w:rPr>
          <w:rFonts w:ascii="Times New Roman" w:hAnsi="Times New Roman" w:cs="Times New Roman"/>
          <w:bCs/>
          <w:iCs/>
          <w:noProof/>
          <w:color w:val="000000" w:themeColor="text1"/>
          <w:lang w:val="sr-Cyrl-RS"/>
        </w:rPr>
        <w:t xml:space="preserve"> </w:t>
      </w:r>
      <w:r w:rsidRPr="0090748F">
        <w:rPr>
          <w:rFonts w:ascii="Times New Roman" w:hAnsi="Times New Roman" w:cs="Times New Roman"/>
          <w:bCs/>
          <w:iCs/>
          <w:noProof/>
          <w:color w:val="000000" w:themeColor="text1"/>
          <w:lang w:val="sr-Cyrl-RS"/>
        </w:rPr>
        <w:t>-</w:t>
      </w:r>
      <w:r w:rsidR="00E90081">
        <w:rPr>
          <w:rFonts w:ascii="Times New Roman" w:hAnsi="Times New Roman" w:cs="Times New Roman"/>
          <w:bCs/>
          <w:iCs/>
          <w:noProof/>
          <w:color w:val="000000" w:themeColor="text1"/>
          <w:lang w:val="sr-Cyrl-RS"/>
        </w:rPr>
        <w:t xml:space="preserve"> </w:t>
      </w:r>
      <w:r w:rsidRPr="0090748F">
        <w:rPr>
          <w:rFonts w:ascii="Times New Roman" w:hAnsi="Times New Roman" w:cs="Times New Roman"/>
          <w:bCs/>
          <w:iCs/>
          <w:noProof/>
          <w:color w:val="000000" w:themeColor="text1"/>
          <w:lang w:val="sr-Cyrl-RS"/>
        </w:rPr>
        <w:t xml:space="preserve">технолошког процеса производње и задовољавања прописаних услова заштите. </w:t>
      </w:r>
    </w:p>
    <w:p w14:paraId="4195BD3F" w14:textId="77777777" w:rsidR="00FB79F0" w:rsidRPr="00FB79F0" w:rsidRDefault="00FB79F0" w:rsidP="001B24FE">
      <w:pPr>
        <w:tabs>
          <w:tab w:val="left" w:pos="6510"/>
        </w:tabs>
        <w:jc w:val="both"/>
        <w:rPr>
          <w:rFonts w:ascii="Times New Roman" w:hAnsi="Times New Roman" w:cs="Times New Roman"/>
          <w:b/>
          <w:iCs/>
          <w:noProof/>
          <w:color w:val="000000" w:themeColor="text1"/>
          <w:lang w:val="sr-Cyrl-RS"/>
        </w:rPr>
      </w:pPr>
      <w:r w:rsidRPr="00FB79F0">
        <w:rPr>
          <w:rFonts w:ascii="Times New Roman" w:hAnsi="Times New Roman" w:cs="Times New Roman"/>
          <w:b/>
          <w:iCs/>
          <w:noProof/>
          <w:color w:val="000000" w:themeColor="text1"/>
          <w:lang w:val="sr-Cyrl-RS"/>
        </w:rPr>
        <w:t>Услови за образовање грађевинске парцеле</w:t>
      </w:r>
    </w:p>
    <w:p w14:paraId="4A502188" w14:textId="50264E49" w:rsidR="00BA1321" w:rsidRPr="00BD6370" w:rsidRDefault="00BA1321" w:rsidP="001B24FE">
      <w:pPr>
        <w:tabs>
          <w:tab w:val="left" w:pos="6510"/>
        </w:tabs>
        <w:jc w:val="both"/>
        <w:rPr>
          <w:rFonts w:ascii="Times New Roman" w:hAnsi="Times New Roman" w:cs="Times New Roman"/>
          <w:bCs/>
          <w:iCs/>
          <w:noProof/>
          <w:lang w:val="sr-Cyrl-RS"/>
        </w:rPr>
      </w:pPr>
      <w:r w:rsidRPr="00BD6370">
        <w:rPr>
          <w:rFonts w:ascii="Times New Roman" w:hAnsi="Times New Roman" w:cs="Times New Roman"/>
          <w:bCs/>
          <w:iCs/>
          <w:noProof/>
          <w:lang w:val="sr-Cyrl-RS"/>
        </w:rPr>
        <w:t xml:space="preserve">Величина парцеле мора бити довољна да прими све садржаје који су условљени конкретним технолошким процесом, као и пратеће садржаје уз обезбеђивање дозвољеног индекса заузетости и индекса изграђености парцеле. Минимална површина грађевинске парцеле износи 600,0m2, </w:t>
      </w:r>
      <w:r w:rsidR="005C6CA8" w:rsidRPr="00BD6370">
        <w:rPr>
          <w:rFonts w:ascii="Times New Roman" w:hAnsi="Times New Roman" w:cs="Times New Roman"/>
          <w:bCs/>
          <w:iCs/>
          <w:noProof/>
          <w:lang w:val="sr-Cyrl-RS"/>
        </w:rPr>
        <w:t xml:space="preserve">а најмања ширина уличног фронта је 20,0m </w:t>
      </w:r>
      <w:r w:rsidRPr="00BD6370">
        <w:rPr>
          <w:rFonts w:ascii="Times New Roman" w:hAnsi="Times New Roman" w:cs="Times New Roman"/>
          <w:bCs/>
          <w:iCs/>
          <w:noProof/>
          <w:lang w:val="sr-Cyrl-RS"/>
        </w:rPr>
        <w:t>или се задржава постојећа уколико је изграђена.</w:t>
      </w:r>
    </w:p>
    <w:p w14:paraId="6F19C481" w14:textId="5953246A" w:rsidR="00FB79F0" w:rsidRPr="00BD6370" w:rsidRDefault="00FB79F0" w:rsidP="001B24FE">
      <w:pPr>
        <w:tabs>
          <w:tab w:val="left" w:pos="6510"/>
        </w:tabs>
        <w:jc w:val="both"/>
        <w:rPr>
          <w:rFonts w:ascii="Times New Roman" w:hAnsi="Times New Roman" w:cs="Times New Roman"/>
          <w:b/>
          <w:iCs/>
          <w:noProof/>
          <w:lang w:val="sr-Cyrl-RS"/>
        </w:rPr>
      </w:pPr>
      <w:r w:rsidRPr="00BD6370">
        <w:rPr>
          <w:rFonts w:ascii="Times New Roman" w:hAnsi="Times New Roman" w:cs="Times New Roman"/>
          <w:b/>
          <w:iCs/>
          <w:noProof/>
          <w:lang w:val="sr-Cyrl-RS"/>
        </w:rPr>
        <w:t>Положај објеката у о</w:t>
      </w:r>
      <w:r w:rsidR="003F5DD1" w:rsidRPr="00BD6370">
        <w:rPr>
          <w:rFonts w:ascii="Times New Roman" w:hAnsi="Times New Roman" w:cs="Times New Roman"/>
          <w:b/>
          <w:iCs/>
          <w:noProof/>
          <w:lang w:val="sr-Cyrl-RS"/>
        </w:rPr>
        <w:t>дн</w:t>
      </w:r>
      <w:r w:rsidRPr="00BD6370">
        <w:rPr>
          <w:rFonts w:ascii="Times New Roman" w:hAnsi="Times New Roman" w:cs="Times New Roman"/>
          <w:b/>
          <w:iCs/>
          <w:noProof/>
          <w:lang w:val="sr-Cyrl-RS"/>
        </w:rPr>
        <w:t>осу на регулацију и границе грађевинске парцеле</w:t>
      </w:r>
    </w:p>
    <w:p w14:paraId="093D915A" w14:textId="77777777" w:rsidR="00CA48A4" w:rsidRPr="00BD6370" w:rsidRDefault="00B4770F" w:rsidP="00CA48A4">
      <w:pPr>
        <w:tabs>
          <w:tab w:val="left" w:pos="6510"/>
        </w:tabs>
        <w:jc w:val="both"/>
        <w:rPr>
          <w:rFonts w:ascii="Times New Roman" w:hAnsi="Times New Roman" w:cs="Times New Roman"/>
          <w:bCs/>
          <w:iCs/>
          <w:noProof/>
          <w:lang w:val="sr-Cyrl-RS"/>
        </w:rPr>
      </w:pPr>
      <w:r w:rsidRPr="00BD6370">
        <w:rPr>
          <w:rFonts w:ascii="Times New Roman" w:hAnsi="Times New Roman" w:cs="Times New Roman"/>
          <w:bCs/>
          <w:iCs/>
          <w:noProof/>
          <w:lang w:val="sr-Cyrl-RS"/>
        </w:rPr>
        <w:t>Г</w:t>
      </w:r>
      <w:r w:rsidR="00BA1321" w:rsidRPr="00BD6370">
        <w:rPr>
          <w:rFonts w:ascii="Times New Roman" w:hAnsi="Times New Roman" w:cs="Times New Roman"/>
          <w:bCs/>
          <w:iCs/>
          <w:noProof/>
          <w:lang w:val="sr-Cyrl-RS"/>
        </w:rPr>
        <w:t xml:space="preserve">рађевинска линија </w:t>
      </w:r>
      <w:r w:rsidR="007455C6" w:rsidRPr="00BD6370">
        <w:rPr>
          <w:rFonts w:ascii="Times New Roman" w:hAnsi="Times New Roman" w:cs="Times New Roman"/>
          <w:bCs/>
          <w:iCs/>
          <w:noProof/>
          <w:lang w:val="sr-Cyrl-RS"/>
        </w:rPr>
        <w:t xml:space="preserve">на јужној страни комплекса је постављена на 5,0м од регулационе линије. На западној страни, комплекс се граничи са зоном пољопривредног земљишта, па се максимална граница градње поставља на 5м од границе са суседном парцелом 1906 КО Вашица. </w:t>
      </w:r>
      <w:r w:rsidR="00C04044" w:rsidRPr="00BD6370">
        <w:rPr>
          <w:rFonts w:ascii="Times New Roman" w:hAnsi="Times New Roman" w:cs="Times New Roman"/>
          <w:bCs/>
          <w:iCs/>
          <w:noProof/>
          <w:lang w:val="sr-Cyrl-RS"/>
        </w:rPr>
        <w:t xml:space="preserve">На источној страни радна зона се граничи са некатегорисаним путем, </w:t>
      </w:r>
      <w:r w:rsidR="0084143B" w:rsidRPr="00BD6370">
        <w:rPr>
          <w:rFonts w:ascii="Times New Roman" w:hAnsi="Times New Roman" w:cs="Times New Roman"/>
          <w:bCs/>
          <w:iCs/>
          <w:noProof/>
          <w:lang w:val="sr-Cyrl-RS"/>
        </w:rPr>
        <w:t>па је у овој зони дозвољено поклапање грађевинске и регулационе линије.</w:t>
      </w:r>
      <w:r w:rsidR="00BA1321" w:rsidRPr="00BD6370">
        <w:rPr>
          <w:rFonts w:ascii="Times New Roman" w:hAnsi="Times New Roman" w:cs="Times New Roman"/>
          <w:bCs/>
          <w:iCs/>
          <w:noProof/>
          <w:lang w:val="sr-Cyrl-RS"/>
        </w:rPr>
        <w:t xml:space="preserve"> Грађевинска линија </w:t>
      </w:r>
      <w:r w:rsidR="007455C6" w:rsidRPr="00BD6370">
        <w:rPr>
          <w:rFonts w:ascii="Times New Roman" w:hAnsi="Times New Roman" w:cs="Times New Roman"/>
          <w:bCs/>
          <w:iCs/>
          <w:noProof/>
          <w:lang w:val="sr-Cyrl-RS"/>
        </w:rPr>
        <w:t xml:space="preserve">на северној страни је постављена на 5,0м од </w:t>
      </w:r>
      <w:r w:rsidR="00CA48A4" w:rsidRPr="00BD6370">
        <w:rPr>
          <w:rFonts w:ascii="Times New Roman" w:hAnsi="Times New Roman" w:cs="Times New Roman"/>
          <w:bCs/>
          <w:iCs/>
          <w:noProof/>
          <w:lang w:val="sr-Cyrl-RS"/>
        </w:rPr>
        <w:t xml:space="preserve">регулационе линије. </w:t>
      </w:r>
    </w:p>
    <w:p w14:paraId="6C9724A1" w14:textId="72918F97" w:rsidR="00CA48A4" w:rsidRPr="00BD6370" w:rsidRDefault="00CA48A4" w:rsidP="001B24FE">
      <w:pPr>
        <w:tabs>
          <w:tab w:val="left" w:pos="6510"/>
        </w:tabs>
        <w:jc w:val="both"/>
        <w:rPr>
          <w:rFonts w:ascii="Times New Roman" w:hAnsi="Times New Roman" w:cs="Times New Roman"/>
          <w:bCs/>
          <w:iCs/>
          <w:noProof/>
          <w:lang w:val="sr-Cyrl-RS"/>
        </w:rPr>
      </w:pPr>
      <w:r w:rsidRPr="00BD6370">
        <w:rPr>
          <w:rFonts w:ascii="Times New Roman" w:hAnsi="Times New Roman" w:cs="Times New Roman"/>
          <w:bCs/>
          <w:iCs/>
          <w:noProof/>
          <w:lang w:val="sr-Cyrl-RS"/>
        </w:rPr>
        <w:t>Унутар радне зоне, грађевинске линије објеката су на удаљености од минимално 1,0 m од суседних парцела, под условом да су задовољени услови противпожарне заштите, тј. да je међусобни размак између објеката на две суседне парцеле буде већи од половине висине вишег објекта</w:t>
      </w:r>
      <w:r w:rsidR="00083160" w:rsidRPr="00BD6370">
        <w:rPr>
          <w:rFonts w:ascii="Times New Roman" w:hAnsi="Times New Roman" w:cs="Times New Roman"/>
          <w:bCs/>
          <w:iCs/>
          <w:noProof/>
          <w:lang w:val="sr-Cyrl-RS"/>
        </w:rPr>
        <w:t>, али не мање од 4,0м</w:t>
      </w:r>
      <w:r w:rsidRPr="00BD6370">
        <w:rPr>
          <w:rFonts w:ascii="Times New Roman" w:hAnsi="Times New Roman" w:cs="Times New Roman"/>
          <w:bCs/>
          <w:iCs/>
          <w:noProof/>
          <w:lang w:val="sr-Cyrl-RS"/>
        </w:rPr>
        <w:t xml:space="preserve">. </w:t>
      </w:r>
    </w:p>
    <w:p w14:paraId="05F5A815" w14:textId="63D263E8" w:rsidR="006D4DD8" w:rsidRDefault="007455C6" w:rsidP="00191E61">
      <w:pPr>
        <w:tabs>
          <w:tab w:val="left" w:pos="6510"/>
        </w:tabs>
        <w:jc w:val="both"/>
        <w:rPr>
          <w:rFonts w:ascii="Times New Roman" w:hAnsi="Times New Roman" w:cs="Times New Roman"/>
          <w:b/>
          <w:iCs/>
          <w:noProof/>
          <w:color w:val="000000" w:themeColor="text1"/>
          <w:lang w:val="sr-Cyrl-RS"/>
        </w:rPr>
      </w:pPr>
      <w:r w:rsidRPr="00BD6370">
        <w:rPr>
          <w:rFonts w:ascii="Times New Roman" w:hAnsi="Times New Roman" w:cs="Times New Roman"/>
          <w:bCs/>
          <w:iCs/>
          <w:noProof/>
          <w:lang w:val="sr-Cyrl-RS"/>
        </w:rPr>
        <w:lastRenderedPageBreak/>
        <w:t xml:space="preserve">Грађевинске линије су дате као максималне границе грађења према суседним парцелама. Објекте је могуће поставити и унутар ових граница, тако да се обезбеди адекватна функционала и просторна организација. </w:t>
      </w:r>
      <w:r w:rsidR="00CA48A4" w:rsidRPr="00BD6370">
        <w:rPr>
          <w:rFonts w:ascii="Times New Roman" w:hAnsi="Times New Roman" w:cs="Times New Roman"/>
          <w:bCs/>
          <w:iCs/>
          <w:noProof/>
          <w:lang w:val="sr-Cyrl-RS"/>
        </w:rPr>
        <w:t>Диспозицију објеката вршити тако да се испоштују све прописи којима се уређује изградња планираних објеката, да се обезбеди добра осунчаност објеката, потребна заступљеност зелених површина са повољним условима за њихово одржавање, као и потребан простор за манипулативне површине унутар комплекса.</w:t>
      </w:r>
    </w:p>
    <w:p w14:paraId="00B8AF86" w14:textId="3C3DE2FA" w:rsidR="00FB79F0" w:rsidRPr="00FB79F0" w:rsidRDefault="00FB79F0" w:rsidP="001B24FE">
      <w:pPr>
        <w:tabs>
          <w:tab w:val="left" w:pos="6510"/>
        </w:tabs>
        <w:jc w:val="both"/>
        <w:rPr>
          <w:rFonts w:ascii="Times New Roman" w:hAnsi="Times New Roman" w:cs="Times New Roman"/>
          <w:b/>
          <w:iCs/>
          <w:noProof/>
          <w:color w:val="000000" w:themeColor="text1"/>
          <w:lang w:val="sr-Cyrl-RS"/>
        </w:rPr>
      </w:pPr>
      <w:r w:rsidRPr="00FB79F0">
        <w:rPr>
          <w:rFonts w:ascii="Times New Roman" w:hAnsi="Times New Roman" w:cs="Times New Roman"/>
          <w:b/>
          <w:iCs/>
          <w:noProof/>
          <w:color w:val="000000" w:themeColor="text1"/>
          <w:lang w:val="sr-Cyrl-RS"/>
        </w:rPr>
        <w:t>Проценат за</w:t>
      </w:r>
      <w:r w:rsidR="006D4DD8">
        <w:rPr>
          <w:rFonts w:ascii="Times New Roman" w:hAnsi="Times New Roman" w:cs="Times New Roman"/>
          <w:b/>
          <w:iCs/>
          <w:noProof/>
          <w:color w:val="000000" w:themeColor="text1"/>
          <w:lang w:val="sr-Cyrl-RS"/>
        </w:rPr>
        <w:t>у</w:t>
      </w:r>
      <w:r w:rsidRPr="00FB79F0">
        <w:rPr>
          <w:rFonts w:ascii="Times New Roman" w:hAnsi="Times New Roman" w:cs="Times New Roman"/>
          <w:b/>
          <w:iCs/>
          <w:noProof/>
          <w:color w:val="000000" w:themeColor="text1"/>
          <w:lang w:val="sr-Cyrl-RS"/>
        </w:rPr>
        <w:t>зетости и индекс изграђености грађевинске парцеле</w:t>
      </w:r>
    </w:p>
    <w:p w14:paraId="0B3E853B" w14:textId="59E4C029" w:rsidR="00BA1321" w:rsidRPr="0090748F" w:rsidRDefault="00BA1321" w:rsidP="001B24FE">
      <w:pPr>
        <w:tabs>
          <w:tab w:val="left" w:pos="6510"/>
        </w:tabs>
        <w:jc w:val="both"/>
        <w:rPr>
          <w:rFonts w:ascii="Times New Roman" w:hAnsi="Times New Roman" w:cs="Times New Roman"/>
          <w:bCs/>
          <w:iCs/>
          <w:noProof/>
          <w:color w:val="000000" w:themeColor="text1"/>
          <w:lang w:val="sr-Cyrl-RS"/>
        </w:rPr>
      </w:pPr>
      <w:r w:rsidRPr="0090748F">
        <w:rPr>
          <w:rFonts w:ascii="Times New Roman" w:hAnsi="Times New Roman" w:cs="Times New Roman"/>
          <w:bCs/>
          <w:iCs/>
          <w:noProof/>
          <w:color w:val="000000" w:themeColor="text1"/>
          <w:lang w:val="sr-Cyrl-RS"/>
        </w:rPr>
        <w:t xml:space="preserve">Максималан дозвољен </w:t>
      </w:r>
      <w:r w:rsidR="00FB79F0">
        <w:rPr>
          <w:rFonts w:ascii="Times New Roman" w:hAnsi="Times New Roman" w:cs="Times New Roman"/>
          <w:bCs/>
          <w:iCs/>
          <w:noProof/>
          <w:color w:val="000000" w:themeColor="text1"/>
          <w:lang w:val="sr-Cyrl-RS"/>
        </w:rPr>
        <w:t>проценат</w:t>
      </w:r>
      <w:r w:rsidRPr="0090748F">
        <w:rPr>
          <w:rFonts w:ascii="Times New Roman" w:hAnsi="Times New Roman" w:cs="Times New Roman"/>
          <w:bCs/>
          <w:iCs/>
          <w:noProof/>
          <w:color w:val="000000" w:themeColor="text1"/>
          <w:lang w:val="sr-Cyrl-RS"/>
        </w:rPr>
        <w:t xml:space="preserve"> заузетости земљишта на грађевинској парцели у радној зони са платоима и саобраћајницама је 70 %. Максималан дозвољен индекс изграђености грађевинске парцеле је 2,1.</w:t>
      </w:r>
    </w:p>
    <w:p w14:paraId="3CD1DB33" w14:textId="77777777" w:rsidR="00FB79F0" w:rsidRPr="00FB79F0" w:rsidRDefault="00FB79F0" w:rsidP="001B24FE">
      <w:pPr>
        <w:tabs>
          <w:tab w:val="left" w:pos="6510"/>
        </w:tabs>
        <w:jc w:val="both"/>
        <w:rPr>
          <w:rFonts w:ascii="Times New Roman" w:hAnsi="Times New Roman" w:cs="Times New Roman"/>
          <w:b/>
          <w:iCs/>
          <w:noProof/>
          <w:color w:val="000000" w:themeColor="text1"/>
          <w:lang w:val="sr-Cyrl-RS"/>
        </w:rPr>
      </w:pPr>
      <w:r w:rsidRPr="00FB79F0">
        <w:rPr>
          <w:rFonts w:ascii="Times New Roman" w:hAnsi="Times New Roman" w:cs="Times New Roman"/>
          <w:b/>
          <w:iCs/>
          <w:noProof/>
          <w:color w:val="000000" w:themeColor="text1"/>
          <w:lang w:val="sr-Cyrl-RS"/>
        </w:rPr>
        <w:t>Дозвољена спратност и висина објеката</w:t>
      </w:r>
    </w:p>
    <w:p w14:paraId="0E7E5A4D" w14:textId="77777777" w:rsidR="00FB79F0" w:rsidRDefault="00017F56" w:rsidP="001B24FE">
      <w:pPr>
        <w:tabs>
          <w:tab w:val="left" w:pos="6510"/>
        </w:tabs>
        <w:jc w:val="both"/>
        <w:rPr>
          <w:rFonts w:ascii="Times New Roman" w:hAnsi="Times New Roman" w:cs="Times New Roman"/>
          <w:bCs/>
          <w:iCs/>
          <w:noProof/>
          <w:color w:val="000000" w:themeColor="text1"/>
          <w:lang w:val="sr-Cyrl-RS"/>
        </w:rPr>
      </w:pPr>
      <w:r w:rsidRPr="0090748F">
        <w:rPr>
          <w:rFonts w:ascii="Times New Roman" w:hAnsi="Times New Roman" w:cs="Times New Roman"/>
          <w:bCs/>
          <w:iCs/>
          <w:noProof/>
          <w:color w:val="000000" w:themeColor="text1"/>
          <w:lang w:val="sr-Cyrl-RS"/>
        </w:rPr>
        <w:t>У зависности од намене, максимална дозвољена спратност објеката на парцели је:</w:t>
      </w:r>
    </w:p>
    <w:p w14:paraId="5C7E367D" w14:textId="47EBA974" w:rsidR="00FB79F0" w:rsidRPr="003F5DD1" w:rsidRDefault="00017F56" w:rsidP="00FA1709">
      <w:pPr>
        <w:pStyle w:val="ListParagraph"/>
        <w:numPr>
          <w:ilvl w:val="0"/>
          <w:numId w:val="21"/>
        </w:numPr>
        <w:tabs>
          <w:tab w:val="left" w:pos="6510"/>
        </w:tabs>
        <w:jc w:val="both"/>
        <w:rPr>
          <w:rFonts w:ascii="Times New Roman" w:hAnsi="Times New Roman" w:cs="Times New Roman"/>
          <w:bCs/>
          <w:iCs/>
          <w:noProof/>
          <w:color w:val="000000" w:themeColor="text1"/>
          <w:lang w:val="sr-Cyrl-RS"/>
        </w:rPr>
      </w:pPr>
      <w:r w:rsidRPr="003F5DD1">
        <w:rPr>
          <w:rFonts w:ascii="Times New Roman" w:hAnsi="Times New Roman" w:cs="Times New Roman"/>
          <w:bCs/>
          <w:iCs/>
          <w:noProof/>
          <w:color w:val="000000" w:themeColor="text1"/>
          <w:lang w:val="sr-Cyrl-RS"/>
        </w:rPr>
        <w:t>пословни: П+1+Пк;</w:t>
      </w:r>
    </w:p>
    <w:p w14:paraId="40C2E076" w14:textId="7243B544" w:rsidR="00FB79F0" w:rsidRPr="00A90985" w:rsidRDefault="00017F56" w:rsidP="00FA1709">
      <w:pPr>
        <w:pStyle w:val="ListParagraph"/>
        <w:numPr>
          <w:ilvl w:val="0"/>
          <w:numId w:val="21"/>
        </w:numPr>
        <w:tabs>
          <w:tab w:val="left" w:pos="6510"/>
        </w:tabs>
        <w:jc w:val="both"/>
        <w:rPr>
          <w:rFonts w:ascii="Times New Roman" w:hAnsi="Times New Roman" w:cs="Times New Roman"/>
          <w:bCs/>
          <w:iCs/>
          <w:noProof/>
          <w:lang w:val="sr-Cyrl-RS"/>
        </w:rPr>
      </w:pPr>
      <w:r w:rsidRPr="00A90985">
        <w:rPr>
          <w:rFonts w:ascii="Times New Roman" w:hAnsi="Times New Roman" w:cs="Times New Roman"/>
          <w:bCs/>
          <w:iCs/>
          <w:noProof/>
          <w:lang w:val="sr-Cyrl-RS"/>
        </w:rPr>
        <w:t>производни: П+1, евентуално и више ако то захтева технолошки процес производње;</w:t>
      </w:r>
    </w:p>
    <w:p w14:paraId="24422506" w14:textId="4E83A64C" w:rsidR="003F5DD1" w:rsidRPr="00A90985" w:rsidRDefault="00017F56" w:rsidP="00FA1709">
      <w:pPr>
        <w:pStyle w:val="ListParagraph"/>
        <w:numPr>
          <w:ilvl w:val="0"/>
          <w:numId w:val="21"/>
        </w:numPr>
        <w:tabs>
          <w:tab w:val="left" w:pos="6510"/>
        </w:tabs>
        <w:jc w:val="both"/>
        <w:rPr>
          <w:rFonts w:ascii="Times New Roman" w:hAnsi="Times New Roman" w:cs="Times New Roman"/>
          <w:bCs/>
          <w:iCs/>
          <w:noProof/>
          <w:lang w:val="sr-Cyrl-RS"/>
        </w:rPr>
      </w:pPr>
      <w:r w:rsidRPr="00A90985">
        <w:rPr>
          <w:rFonts w:ascii="Times New Roman" w:hAnsi="Times New Roman" w:cs="Times New Roman"/>
          <w:bCs/>
          <w:iCs/>
          <w:noProof/>
          <w:lang w:val="sr-Cyrl-RS"/>
        </w:rPr>
        <w:t>складишни: П, евентуално П+1</w:t>
      </w:r>
      <w:r w:rsidR="003F5DD1" w:rsidRPr="00A90985">
        <w:rPr>
          <w:rFonts w:ascii="Times New Roman" w:hAnsi="Times New Roman" w:cs="Times New Roman"/>
          <w:bCs/>
          <w:iCs/>
          <w:noProof/>
          <w:lang w:val="sr-Cyrl-RS"/>
        </w:rPr>
        <w:t xml:space="preserve"> или П+Пк</w:t>
      </w:r>
      <w:r w:rsidRPr="00A90985">
        <w:rPr>
          <w:rFonts w:ascii="Times New Roman" w:hAnsi="Times New Roman" w:cs="Times New Roman"/>
          <w:bCs/>
          <w:iCs/>
          <w:noProof/>
          <w:lang w:val="sr-Cyrl-RS"/>
        </w:rPr>
        <w:t xml:space="preserve">. </w:t>
      </w:r>
    </w:p>
    <w:p w14:paraId="0052CCBC" w14:textId="3E8E7F0A" w:rsidR="003F5DD1" w:rsidRPr="00A90985" w:rsidRDefault="003F5DD1" w:rsidP="00FA1709">
      <w:pPr>
        <w:pStyle w:val="ListParagraph"/>
        <w:numPr>
          <w:ilvl w:val="0"/>
          <w:numId w:val="21"/>
        </w:numPr>
        <w:tabs>
          <w:tab w:val="left" w:pos="6510"/>
        </w:tabs>
        <w:jc w:val="both"/>
        <w:rPr>
          <w:rFonts w:ascii="Times New Roman" w:hAnsi="Times New Roman" w:cs="Times New Roman"/>
          <w:bCs/>
          <w:iCs/>
          <w:noProof/>
          <w:lang w:val="sr-Cyrl-RS"/>
        </w:rPr>
      </w:pPr>
      <w:r w:rsidRPr="00A90985">
        <w:rPr>
          <w:rFonts w:ascii="Times New Roman" w:hAnsi="Times New Roman" w:cs="Times New Roman"/>
          <w:noProof/>
          <w:lang w:val="sr-Cyrl-RS"/>
        </w:rPr>
        <w:t>Дозвољавају се подземне етаже (подрумске, сутеренске), уколико не постоје сметње геотехничке и хидротехничке природе</w:t>
      </w:r>
      <w:r w:rsidR="00DA0C1A">
        <w:rPr>
          <w:rFonts w:ascii="Times New Roman" w:hAnsi="Times New Roman" w:cs="Times New Roman"/>
          <w:noProof/>
          <w:lang w:val="sr-Cyrl-RS"/>
        </w:rPr>
        <w:t>;</w:t>
      </w:r>
    </w:p>
    <w:p w14:paraId="0948CEB1" w14:textId="0F29D813" w:rsidR="00BA1321" w:rsidRPr="00A90985" w:rsidRDefault="00017F56" w:rsidP="00FA1709">
      <w:pPr>
        <w:pStyle w:val="ListParagraph"/>
        <w:numPr>
          <w:ilvl w:val="0"/>
          <w:numId w:val="21"/>
        </w:numPr>
        <w:tabs>
          <w:tab w:val="left" w:pos="6510"/>
        </w:tabs>
        <w:jc w:val="both"/>
        <w:rPr>
          <w:rFonts w:ascii="Times New Roman" w:hAnsi="Times New Roman" w:cs="Times New Roman"/>
          <w:bCs/>
          <w:iCs/>
          <w:noProof/>
          <w:lang w:val="sr-Cyrl-RS"/>
        </w:rPr>
      </w:pPr>
      <w:r w:rsidRPr="00A90985">
        <w:rPr>
          <w:rFonts w:ascii="Times New Roman" w:hAnsi="Times New Roman" w:cs="Times New Roman"/>
          <w:bCs/>
          <w:iCs/>
          <w:noProof/>
          <w:lang w:val="sr-Cyrl-RS"/>
        </w:rPr>
        <w:t>Изградња помоћног објекта – гаража и остава дозвољена је максималне спратности П. Изградња породичног стамбеног објекта дозвољена је максималне спратности П+1.</w:t>
      </w:r>
    </w:p>
    <w:p w14:paraId="4874FC24" w14:textId="5B0AFDD4" w:rsidR="001327E2" w:rsidRPr="00A90985" w:rsidRDefault="001327E2" w:rsidP="00FA1709">
      <w:pPr>
        <w:pStyle w:val="ListParagraph"/>
        <w:numPr>
          <w:ilvl w:val="0"/>
          <w:numId w:val="21"/>
        </w:numPr>
        <w:tabs>
          <w:tab w:val="left" w:pos="6510"/>
        </w:tabs>
        <w:jc w:val="both"/>
        <w:rPr>
          <w:rFonts w:ascii="Times New Roman" w:hAnsi="Times New Roman" w:cs="Times New Roman"/>
          <w:bCs/>
          <w:iCs/>
          <w:noProof/>
          <w:lang w:val="sr-Cyrl-RS"/>
        </w:rPr>
      </w:pPr>
      <w:r w:rsidRPr="00A90985">
        <w:rPr>
          <w:rFonts w:ascii="Times New Roman" w:hAnsi="Times New Roman" w:cs="Times New Roman"/>
          <w:bCs/>
          <w:iCs/>
          <w:noProof/>
          <w:lang w:val="sr-Cyrl-RS"/>
        </w:rPr>
        <w:t>У оквиру стамбеног или пословног објекта доз</w:t>
      </w:r>
      <w:r w:rsidR="00187DF9">
        <w:rPr>
          <w:rFonts w:ascii="Times New Roman" w:hAnsi="Times New Roman" w:cs="Times New Roman"/>
          <w:bCs/>
          <w:iCs/>
          <w:noProof/>
          <w:lang w:val="sr-Cyrl-RS"/>
        </w:rPr>
        <w:t>в</w:t>
      </w:r>
      <w:r w:rsidRPr="00A90985">
        <w:rPr>
          <w:rFonts w:ascii="Times New Roman" w:hAnsi="Times New Roman" w:cs="Times New Roman"/>
          <w:bCs/>
          <w:iCs/>
          <w:noProof/>
          <w:lang w:val="sr-Cyrl-RS"/>
        </w:rPr>
        <w:t xml:space="preserve">ољено је </w:t>
      </w:r>
      <w:r w:rsidR="00187DF9">
        <w:rPr>
          <w:rFonts w:ascii="Times New Roman" w:hAnsi="Times New Roman" w:cs="Times New Roman"/>
          <w:bCs/>
          <w:iCs/>
          <w:noProof/>
          <w:lang w:val="sr-Cyrl-RS"/>
        </w:rPr>
        <w:t>пословно</w:t>
      </w:r>
      <w:r w:rsidR="00BD6370" w:rsidRPr="00A90985">
        <w:rPr>
          <w:rFonts w:ascii="Times New Roman" w:hAnsi="Times New Roman" w:cs="Times New Roman"/>
          <w:bCs/>
          <w:iCs/>
          <w:noProof/>
          <w:lang w:val="sr-Cyrl-RS"/>
        </w:rPr>
        <w:t xml:space="preserve"> становањ</w:t>
      </w:r>
      <w:r w:rsidR="00187DF9">
        <w:rPr>
          <w:rFonts w:ascii="Times New Roman" w:hAnsi="Times New Roman" w:cs="Times New Roman"/>
          <w:bCs/>
          <w:iCs/>
          <w:noProof/>
          <w:lang w:val="sr-Cyrl-RS"/>
        </w:rPr>
        <w:t>е</w:t>
      </w:r>
      <w:r w:rsidR="00BD6370" w:rsidRPr="00A90985">
        <w:rPr>
          <w:rFonts w:ascii="Times New Roman" w:hAnsi="Times New Roman" w:cs="Times New Roman"/>
          <w:bCs/>
          <w:iCs/>
          <w:noProof/>
          <w:lang w:val="sr-Cyrl-RS"/>
        </w:rPr>
        <w:t>, односно</w:t>
      </w:r>
      <w:r w:rsidRPr="00A90985">
        <w:rPr>
          <w:rFonts w:ascii="Times New Roman" w:hAnsi="Times New Roman" w:cs="Times New Roman"/>
          <w:bCs/>
          <w:iCs/>
          <w:noProof/>
          <w:lang w:val="sr-Cyrl-RS"/>
        </w:rPr>
        <w:t xml:space="preserve"> смештајн</w:t>
      </w:r>
      <w:r w:rsidR="00187DF9">
        <w:rPr>
          <w:rFonts w:ascii="Times New Roman" w:hAnsi="Times New Roman" w:cs="Times New Roman"/>
          <w:bCs/>
          <w:iCs/>
          <w:noProof/>
          <w:lang w:val="sr-Cyrl-RS"/>
        </w:rPr>
        <w:t>и</w:t>
      </w:r>
      <w:r w:rsidRPr="00A90985">
        <w:rPr>
          <w:rFonts w:ascii="Times New Roman" w:hAnsi="Times New Roman" w:cs="Times New Roman"/>
          <w:bCs/>
          <w:iCs/>
          <w:noProof/>
          <w:lang w:val="sr-Cyrl-RS"/>
        </w:rPr>
        <w:t xml:space="preserve"> капацитет апартманског типа</w:t>
      </w:r>
    </w:p>
    <w:p w14:paraId="38FD8935" w14:textId="77777777" w:rsidR="00FB79F0" w:rsidRPr="001327E2" w:rsidRDefault="00FB79F0" w:rsidP="001B24FE">
      <w:pPr>
        <w:tabs>
          <w:tab w:val="left" w:pos="6510"/>
        </w:tabs>
        <w:jc w:val="both"/>
        <w:rPr>
          <w:rFonts w:ascii="Times New Roman" w:hAnsi="Times New Roman" w:cs="Times New Roman"/>
          <w:b/>
          <w:iCs/>
          <w:noProof/>
          <w:color w:val="000000" w:themeColor="text1"/>
          <w:lang w:val="sr-Cyrl-RS"/>
        </w:rPr>
      </w:pPr>
      <w:r w:rsidRPr="001327E2">
        <w:rPr>
          <w:rFonts w:ascii="Times New Roman" w:hAnsi="Times New Roman" w:cs="Times New Roman"/>
          <w:b/>
          <w:iCs/>
          <w:noProof/>
          <w:color w:val="000000" w:themeColor="text1"/>
          <w:lang w:val="sr-Cyrl-RS"/>
        </w:rPr>
        <w:t>Најмања дозвољена међусобна удаљеност објеката</w:t>
      </w:r>
    </w:p>
    <w:p w14:paraId="562F69C5" w14:textId="647D73A4" w:rsidR="009D0136" w:rsidRDefault="00017F56" w:rsidP="00D67ECE">
      <w:pPr>
        <w:tabs>
          <w:tab w:val="left" w:pos="6510"/>
        </w:tabs>
        <w:jc w:val="both"/>
        <w:rPr>
          <w:rFonts w:ascii="Times New Roman" w:hAnsi="Times New Roman" w:cs="Times New Roman"/>
          <w:b/>
          <w:iCs/>
          <w:noProof/>
          <w:color w:val="000000" w:themeColor="text1"/>
          <w:lang w:val="sr-Cyrl-RS"/>
        </w:rPr>
      </w:pPr>
      <w:r w:rsidRPr="001327E2">
        <w:rPr>
          <w:rFonts w:ascii="Times New Roman" w:hAnsi="Times New Roman" w:cs="Times New Roman"/>
          <w:bCs/>
          <w:iCs/>
          <w:noProof/>
          <w:color w:val="000000" w:themeColor="text1"/>
          <w:lang w:val="sr-Cyrl-RS"/>
        </w:rPr>
        <w:t xml:space="preserve">Објекти </w:t>
      </w:r>
      <w:r w:rsidR="00187DF9">
        <w:rPr>
          <w:rFonts w:ascii="Times New Roman" w:hAnsi="Times New Roman" w:cs="Times New Roman"/>
          <w:bCs/>
          <w:iCs/>
          <w:noProof/>
          <w:color w:val="000000" w:themeColor="text1"/>
          <w:lang w:val="sr-Cyrl-RS"/>
        </w:rPr>
        <w:t xml:space="preserve">у оквиру парцеле </w:t>
      </w:r>
      <w:r w:rsidRPr="001327E2">
        <w:rPr>
          <w:rFonts w:ascii="Times New Roman" w:hAnsi="Times New Roman" w:cs="Times New Roman"/>
          <w:bCs/>
          <w:iCs/>
          <w:noProof/>
          <w:color w:val="000000" w:themeColor="text1"/>
          <w:lang w:val="sr-Cyrl-RS"/>
        </w:rPr>
        <w:t>могу да се граде као слободностојећи и у низу. Изградња објеката у низу (међусобна удаљеност објеката је за ширину дилатације) може се дозволити ако то технолошки процес производње захтева и ако су задовољени услови противпожарне заштите. Међусобни размак слободностојећих објеката је минимално половина висине вишег објекта с тим да међусобни размак не може бити мањи од 4,0m.</w:t>
      </w:r>
    </w:p>
    <w:p w14:paraId="32AD7572" w14:textId="3D072551" w:rsidR="001327E2" w:rsidRDefault="000D6286" w:rsidP="001327E2">
      <w:pPr>
        <w:tabs>
          <w:tab w:val="left" w:pos="6510"/>
        </w:tabs>
        <w:jc w:val="both"/>
        <w:rPr>
          <w:rFonts w:ascii="Times New Roman" w:hAnsi="Times New Roman" w:cs="Times New Roman"/>
          <w:b/>
          <w:iCs/>
          <w:noProof/>
          <w:color w:val="000000" w:themeColor="text1"/>
          <w:lang w:val="sr-Cyrl-RS"/>
        </w:rPr>
      </w:pPr>
      <w:r w:rsidRPr="000D6286">
        <w:rPr>
          <w:rFonts w:ascii="Times New Roman" w:hAnsi="Times New Roman" w:cs="Times New Roman"/>
          <w:b/>
          <w:iCs/>
          <w:noProof/>
          <w:color w:val="000000" w:themeColor="text1"/>
          <w:lang w:val="sr-Cyrl-RS"/>
        </w:rPr>
        <w:t>Услови за изградњу других објеката на истој грађевинској парцели</w:t>
      </w:r>
    </w:p>
    <w:p w14:paraId="0897013C" w14:textId="76417B80" w:rsidR="001327E2" w:rsidRPr="001327E2" w:rsidRDefault="00017F56" w:rsidP="001327E2">
      <w:pPr>
        <w:tabs>
          <w:tab w:val="left" w:pos="6510"/>
        </w:tabs>
        <w:jc w:val="both"/>
        <w:rPr>
          <w:rFonts w:ascii="Times New Roman" w:hAnsi="Times New Roman" w:cs="Times New Roman"/>
          <w:b/>
          <w:iCs/>
          <w:noProof/>
          <w:color w:val="000000" w:themeColor="text1"/>
          <w:lang w:val="sr-Cyrl-RS"/>
        </w:rPr>
      </w:pPr>
      <w:r w:rsidRPr="001327E2">
        <w:rPr>
          <w:rFonts w:ascii="Times New Roman" w:hAnsi="Times New Roman" w:cs="Times New Roman"/>
          <w:bCs/>
          <w:iCs/>
          <w:noProof/>
          <w:lang w:val="sr-Cyrl-RS"/>
        </w:rPr>
        <w:t>На грађевинској парцели радн</w:t>
      </w:r>
      <w:r w:rsidR="00187DF9">
        <w:rPr>
          <w:rFonts w:ascii="Times New Roman" w:hAnsi="Times New Roman" w:cs="Times New Roman"/>
          <w:bCs/>
          <w:iCs/>
          <w:noProof/>
          <w:lang w:val="sr-Cyrl-RS"/>
        </w:rPr>
        <w:t>е зоне</w:t>
      </w:r>
      <w:r w:rsidRPr="001327E2">
        <w:rPr>
          <w:rFonts w:ascii="Times New Roman" w:hAnsi="Times New Roman" w:cs="Times New Roman"/>
          <w:bCs/>
          <w:iCs/>
          <w:noProof/>
          <w:lang w:val="sr-Cyrl-RS"/>
        </w:rPr>
        <w:t xml:space="preserve"> поред главних и помоћних објеката дозвољена је изградња породичног стамбеног објекта са једном стамбеном јединицом, односно, дозвољена је изградња пословно</w:t>
      </w:r>
      <w:r w:rsidR="000D6286" w:rsidRPr="001327E2">
        <w:rPr>
          <w:rFonts w:ascii="Times New Roman" w:hAnsi="Times New Roman" w:cs="Times New Roman"/>
          <w:bCs/>
          <w:iCs/>
          <w:noProof/>
          <w:lang w:val="sr-Cyrl-RS"/>
        </w:rPr>
        <w:t xml:space="preserve"> </w:t>
      </w:r>
      <w:r w:rsidRPr="001327E2">
        <w:rPr>
          <w:rFonts w:ascii="Times New Roman" w:hAnsi="Times New Roman" w:cs="Times New Roman"/>
          <w:bCs/>
          <w:iCs/>
          <w:noProof/>
          <w:lang w:val="sr-Cyrl-RS"/>
        </w:rPr>
        <w:t>-</w:t>
      </w:r>
      <w:r w:rsidR="000D6286" w:rsidRPr="001327E2">
        <w:rPr>
          <w:rFonts w:ascii="Times New Roman" w:hAnsi="Times New Roman" w:cs="Times New Roman"/>
          <w:bCs/>
          <w:iCs/>
          <w:noProof/>
          <w:lang w:val="sr-Cyrl-RS"/>
        </w:rPr>
        <w:t xml:space="preserve"> </w:t>
      </w:r>
      <w:r w:rsidRPr="001327E2">
        <w:rPr>
          <w:rFonts w:ascii="Times New Roman" w:hAnsi="Times New Roman" w:cs="Times New Roman"/>
          <w:bCs/>
          <w:iCs/>
          <w:noProof/>
          <w:lang w:val="sr-Cyrl-RS"/>
        </w:rPr>
        <w:t>стамбеног објекта са једном стамбеном јединицом. Ако се у оквиру радног комплекса планира изградња породичног стамбеног објекта, при одређивању локације објекта на парцели водити рачуна да објекат буде у мирнијем делу дворишта са обезбеђењем одвојеног прилаза објекту, без укрштања са прилазом радном делу. Породични стамбени објекат је максималне спратности П+1. У оквиру овог објекта дозвољена је изградња простора за гаражирање возила корисника стамбеног простора</w:t>
      </w:r>
      <w:r w:rsidRPr="00BD6370">
        <w:rPr>
          <w:rFonts w:ascii="Times New Roman" w:hAnsi="Times New Roman" w:cs="Times New Roman"/>
          <w:bCs/>
          <w:iCs/>
          <w:noProof/>
          <w:lang w:val="sr-Cyrl-RS"/>
        </w:rPr>
        <w:t xml:space="preserve">. </w:t>
      </w:r>
      <w:r w:rsidR="001327E2" w:rsidRPr="00BD6370">
        <w:rPr>
          <w:rFonts w:ascii="Times New Roman" w:hAnsi="Times New Roman" w:cs="Times New Roman"/>
          <w:bCs/>
          <w:iCs/>
          <w:noProof/>
          <w:color w:val="000000" w:themeColor="text1"/>
          <w:lang w:val="sr-Cyrl-RS"/>
        </w:rPr>
        <w:t>У оквиру стамбеног или пословног објекта доз</w:t>
      </w:r>
      <w:r w:rsidR="008635D2" w:rsidRPr="00BD6370">
        <w:rPr>
          <w:rFonts w:ascii="Times New Roman" w:hAnsi="Times New Roman" w:cs="Times New Roman"/>
          <w:bCs/>
          <w:iCs/>
          <w:noProof/>
          <w:color w:val="000000" w:themeColor="text1"/>
          <w:lang w:val="sr-Cyrl-RS"/>
        </w:rPr>
        <w:t>в</w:t>
      </w:r>
      <w:r w:rsidR="001327E2" w:rsidRPr="00BD6370">
        <w:rPr>
          <w:rFonts w:ascii="Times New Roman" w:hAnsi="Times New Roman" w:cs="Times New Roman"/>
          <w:bCs/>
          <w:iCs/>
          <w:noProof/>
          <w:color w:val="000000" w:themeColor="text1"/>
          <w:lang w:val="sr-Cyrl-RS"/>
        </w:rPr>
        <w:t xml:space="preserve">ољено је </w:t>
      </w:r>
      <w:r w:rsidR="00BD6370" w:rsidRPr="00BD6370">
        <w:rPr>
          <w:rFonts w:ascii="Times New Roman" w:hAnsi="Times New Roman" w:cs="Times New Roman"/>
          <w:bCs/>
          <w:iCs/>
          <w:noProof/>
          <w:color w:val="000000" w:themeColor="text1"/>
          <w:lang w:val="sr-Cyrl-RS"/>
        </w:rPr>
        <w:t>пословно становањ</w:t>
      </w:r>
      <w:r w:rsidR="008378DE">
        <w:rPr>
          <w:rFonts w:ascii="Times New Roman" w:hAnsi="Times New Roman" w:cs="Times New Roman"/>
          <w:bCs/>
          <w:iCs/>
          <w:noProof/>
          <w:color w:val="000000" w:themeColor="text1"/>
          <w:lang w:val="sr-Cyrl-RS"/>
        </w:rPr>
        <w:t>е, односно смештајни капацитет</w:t>
      </w:r>
      <w:r w:rsidR="001327E2" w:rsidRPr="00BD6370">
        <w:rPr>
          <w:rFonts w:ascii="Times New Roman" w:hAnsi="Times New Roman" w:cs="Times New Roman"/>
          <w:bCs/>
          <w:iCs/>
          <w:noProof/>
          <w:color w:val="000000" w:themeColor="text1"/>
          <w:lang w:val="sr-Cyrl-RS"/>
        </w:rPr>
        <w:t xml:space="preserve"> апартманског типа</w:t>
      </w:r>
      <w:r w:rsidR="008378DE">
        <w:rPr>
          <w:rFonts w:ascii="Times New Roman" w:hAnsi="Times New Roman" w:cs="Times New Roman"/>
          <w:bCs/>
          <w:iCs/>
          <w:noProof/>
          <w:color w:val="000000" w:themeColor="text1"/>
          <w:lang w:val="sr-Cyrl-RS"/>
        </w:rPr>
        <w:t>.</w:t>
      </w:r>
    </w:p>
    <w:p w14:paraId="561D8B3F" w14:textId="242F5E3F" w:rsidR="003F5DD1" w:rsidRDefault="003F5DD1" w:rsidP="001B24FE">
      <w:pPr>
        <w:tabs>
          <w:tab w:val="left" w:pos="6510"/>
        </w:tabs>
        <w:jc w:val="both"/>
        <w:rPr>
          <w:rFonts w:ascii="Times New Roman" w:hAnsi="Times New Roman" w:cs="Times New Roman"/>
          <w:bCs/>
          <w:iCs/>
          <w:noProof/>
          <w:color w:val="000000" w:themeColor="text1"/>
          <w:lang w:val="sr-Cyrl-RS"/>
        </w:rPr>
      </w:pPr>
      <w:r w:rsidRPr="007046EE">
        <w:rPr>
          <w:rFonts w:ascii="Times New Roman" w:hAnsi="Times New Roman" w:cs="Times New Roman"/>
          <w:noProof/>
          <w:lang w:val="sr-Cyrl-RS"/>
        </w:rPr>
        <w:lastRenderedPageBreak/>
        <w:t>Уз главне објекте на грађевинској парцели дозвољена је изградња помоћних објеката: гаража. оставе, типске трансформаторске станице, ограда, бунари и сл, уколико се тим</w:t>
      </w:r>
      <w:r w:rsidR="00C04C0D">
        <w:rPr>
          <w:rFonts w:ascii="Times New Roman" w:hAnsi="Times New Roman" w:cs="Times New Roman"/>
          <w:noProof/>
          <w:lang w:val="sr-Cyrl-RS"/>
        </w:rPr>
        <w:t>е</w:t>
      </w:r>
      <w:r w:rsidRPr="007046EE">
        <w:rPr>
          <w:rFonts w:ascii="Times New Roman" w:hAnsi="Times New Roman" w:cs="Times New Roman"/>
          <w:noProof/>
          <w:lang w:val="sr-Cyrl-RS"/>
        </w:rPr>
        <w:t xml:space="preserve"> не премашују урбанистички параметри</w:t>
      </w:r>
    </w:p>
    <w:p w14:paraId="37049598" w14:textId="4F0A1519" w:rsidR="003E79D6" w:rsidRDefault="00017F56" w:rsidP="001B24FE">
      <w:pPr>
        <w:tabs>
          <w:tab w:val="left" w:pos="6510"/>
        </w:tabs>
        <w:jc w:val="both"/>
        <w:rPr>
          <w:rFonts w:ascii="Times New Roman" w:hAnsi="Times New Roman" w:cs="Times New Roman"/>
          <w:bCs/>
          <w:iCs/>
          <w:noProof/>
          <w:color w:val="000000" w:themeColor="text1"/>
          <w:lang w:val="sr-Cyrl-RS"/>
        </w:rPr>
      </w:pPr>
      <w:r w:rsidRPr="0090748F">
        <w:rPr>
          <w:rFonts w:ascii="Times New Roman" w:hAnsi="Times New Roman" w:cs="Times New Roman"/>
          <w:bCs/>
          <w:iCs/>
          <w:noProof/>
          <w:color w:val="000000" w:themeColor="text1"/>
          <w:lang w:val="sr-Cyrl-RS"/>
        </w:rPr>
        <w:t>Висина ограде којом се ограђује радни комплекс не може бити виша од 2,2 m. Ограда на регулационој линији и ограда на углу мора бити транспарентна односно комбинација зидане и транспарентне ограде. Транспарентна ограда се поставља на подзид висине максимално 0,2 m, а код комбинације зидани део ограде не може бити виши од 0,9 m. Бочни и задњи део ограде може да се ограђује транспарентном оградом, комбинација зидане и транспарентне ограде и зиданом оградом максималне висине до 2,2 m. Ограда, стубови ограде и капије морају бити на грађевинској парцели која се ограђује. Дозвољено је преграђивање функционалних целина у оквиру грађевинске парцеле уз услов да висина те ограде не може бити већа од висине спољне ограде и да је обезбеђена проточност саобраћаја. Капије на регулационој линији се не могу отварати ван регулационе линије.</w:t>
      </w:r>
    </w:p>
    <w:p w14:paraId="156BDF4B" w14:textId="77777777" w:rsidR="008378DE" w:rsidRDefault="008378DE" w:rsidP="001B24FE">
      <w:pPr>
        <w:tabs>
          <w:tab w:val="left" w:pos="6510"/>
        </w:tabs>
        <w:jc w:val="both"/>
        <w:rPr>
          <w:rFonts w:ascii="Times New Roman" w:hAnsi="Times New Roman" w:cs="Times New Roman"/>
          <w:bCs/>
          <w:iCs/>
          <w:noProof/>
          <w:color w:val="000000" w:themeColor="text1"/>
          <w:lang w:val="sr-Cyrl-RS"/>
        </w:rPr>
      </w:pPr>
    </w:p>
    <w:p w14:paraId="7851DD09" w14:textId="5430480F" w:rsidR="001B24FE" w:rsidRDefault="001B24FE" w:rsidP="001B24F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t>1.2.2.</w:t>
      </w:r>
      <w:r w:rsidR="009A5CBD">
        <w:rPr>
          <w:rFonts w:ascii="Times New Roman" w:hAnsi="Times New Roman" w:cs="Times New Roman"/>
          <w:i/>
          <w:iCs/>
          <w:noProof/>
          <w:color w:val="000000" w:themeColor="text1"/>
          <w:lang w:val="sr-Cyrl-RS"/>
        </w:rPr>
        <w:t>1</w:t>
      </w:r>
      <w:r>
        <w:rPr>
          <w:rFonts w:ascii="Times New Roman" w:hAnsi="Times New Roman" w:cs="Times New Roman"/>
          <w:i/>
          <w:iCs/>
          <w:noProof/>
          <w:color w:val="000000" w:themeColor="text1"/>
          <w:lang w:val="sr-Cyrl-RS"/>
        </w:rPr>
        <w:t xml:space="preserve">. </w:t>
      </w:r>
      <w:r w:rsidRPr="001B24FE">
        <w:rPr>
          <w:rFonts w:ascii="Times New Roman" w:hAnsi="Times New Roman" w:cs="Times New Roman"/>
          <w:i/>
          <w:iCs/>
          <w:noProof/>
          <w:color w:val="000000" w:themeColor="text1"/>
          <w:lang w:val="sr-Cyrl-RS"/>
        </w:rPr>
        <w:t>ПРАВИЛА ЗА АРХИТЕКТОНСКО ОБЛИКОВАЊЕ ОБЈЕКАТА</w:t>
      </w:r>
    </w:p>
    <w:p w14:paraId="5BBDA1D5" w14:textId="2CAB0AF3" w:rsidR="00C07134" w:rsidRPr="00C07134" w:rsidRDefault="00C07134" w:rsidP="001B24FE">
      <w:pPr>
        <w:tabs>
          <w:tab w:val="left" w:pos="6510"/>
        </w:tabs>
        <w:jc w:val="both"/>
        <w:rPr>
          <w:rFonts w:ascii="Times New Roman" w:hAnsi="Times New Roman" w:cs="Times New Roman"/>
          <w:bCs/>
          <w:iCs/>
          <w:noProof/>
          <w:color w:val="000000" w:themeColor="text1"/>
          <w:lang w:val="sr-Cyrl-RS"/>
        </w:rPr>
      </w:pPr>
      <w:r w:rsidRPr="00C07134">
        <w:rPr>
          <w:rFonts w:ascii="Times New Roman" w:hAnsi="Times New Roman" w:cs="Times New Roman"/>
          <w:bCs/>
          <w:iCs/>
          <w:noProof/>
          <w:color w:val="000000" w:themeColor="text1"/>
          <w:lang w:val="sr-Cyrl-RS"/>
        </w:rPr>
        <w:t xml:space="preserve">Објекти могу бити грађени од сваког чврстог материјала који је тренутно у употреби, на </w:t>
      </w:r>
      <w:r w:rsidRPr="00BD6370">
        <w:rPr>
          <w:rFonts w:ascii="Times New Roman" w:hAnsi="Times New Roman" w:cs="Times New Roman"/>
          <w:bCs/>
          <w:iCs/>
          <w:noProof/>
          <w:lang w:val="sr-Cyrl-RS"/>
        </w:rPr>
        <w:t xml:space="preserve">традиционалан или савремени начин. Архитектонским облицима, </w:t>
      </w:r>
      <w:r w:rsidRPr="00C07134">
        <w:rPr>
          <w:rFonts w:ascii="Times New Roman" w:hAnsi="Times New Roman" w:cs="Times New Roman"/>
          <w:bCs/>
          <w:iCs/>
          <w:noProof/>
          <w:color w:val="000000" w:themeColor="text1"/>
          <w:lang w:val="sr-Cyrl-RS"/>
        </w:rPr>
        <w:t>употребљеним материјалима и бојама мора се тежити ка успостављању јединствене естетски визуелне целине у оквиру грађевинске парцеле тј. радн</w:t>
      </w:r>
      <w:r w:rsidR="000B5730">
        <w:rPr>
          <w:rFonts w:ascii="Times New Roman" w:hAnsi="Times New Roman" w:cs="Times New Roman"/>
          <w:bCs/>
          <w:iCs/>
          <w:noProof/>
          <w:color w:val="000000" w:themeColor="text1"/>
          <w:lang w:val="sr-Cyrl-RS"/>
        </w:rPr>
        <w:t>е зоне</w:t>
      </w:r>
      <w:r w:rsidRPr="00C07134">
        <w:rPr>
          <w:rFonts w:ascii="Times New Roman" w:hAnsi="Times New Roman" w:cs="Times New Roman"/>
          <w:bCs/>
          <w:iCs/>
          <w:noProof/>
          <w:color w:val="000000" w:themeColor="text1"/>
          <w:lang w:val="sr-Cyrl-RS"/>
        </w:rPr>
        <w:t>.</w:t>
      </w:r>
    </w:p>
    <w:p w14:paraId="124BDCDF" w14:textId="77777777" w:rsidR="00C07134" w:rsidRPr="00724067" w:rsidRDefault="00017F56" w:rsidP="001B24FE">
      <w:pPr>
        <w:tabs>
          <w:tab w:val="left" w:pos="6510"/>
        </w:tabs>
        <w:jc w:val="both"/>
        <w:rPr>
          <w:rFonts w:ascii="Times New Roman" w:hAnsi="Times New Roman" w:cs="Times New Roman"/>
          <w:bCs/>
          <w:iCs/>
          <w:noProof/>
          <w:lang w:val="sr-Cyrl-RS"/>
        </w:rPr>
      </w:pPr>
      <w:r w:rsidRPr="00724067">
        <w:rPr>
          <w:rFonts w:ascii="Times New Roman" w:hAnsi="Times New Roman" w:cs="Times New Roman"/>
          <w:bCs/>
          <w:iCs/>
          <w:noProof/>
          <w:lang w:val="sr-Cyrl-RS"/>
        </w:rPr>
        <w:t>Испади на објекту не могу прелазити грађевинску линију више од 1,2 m и то на делу објекта вишем од 3,0 m. Ако је хоризонтална пројекција испада већа од 1,2 m, онда се она поставља на грађевинску линију. Грађевински елементи на нивоу приземља према регулационој линији, могу прећи грађевинску линију (рачунајући од основног габарита објекта до хоризонталне пројекције испада) и то:</w:t>
      </w:r>
    </w:p>
    <w:p w14:paraId="54A9A218" w14:textId="77777777" w:rsidR="00C07134" w:rsidRPr="00724067" w:rsidRDefault="00017F56" w:rsidP="001B24FE">
      <w:pPr>
        <w:tabs>
          <w:tab w:val="left" w:pos="6510"/>
        </w:tabs>
        <w:jc w:val="both"/>
        <w:rPr>
          <w:rFonts w:ascii="Times New Roman" w:hAnsi="Times New Roman" w:cs="Times New Roman"/>
          <w:bCs/>
          <w:iCs/>
          <w:noProof/>
          <w:lang w:val="sr-Cyrl-RS"/>
        </w:rPr>
      </w:pPr>
      <w:r w:rsidRPr="00724067">
        <w:rPr>
          <w:rFonts w:ascii="Times New Roman" w:hAnsi="Times New Roman" w:cs="Times New Roman"/>
          <w:bCs/>
          <w:iCs/>
          <w:noProof/>
          <w:lang w:val="sr-Cyrl-RS"/>
        </w:rPr>
        <w:t xml:space="preserve">- транспарентне браварске конзолне надстрешнице у зони приземне етаже мање од 2,0 m по целој ширини објекта с висином изнад 3,0 m; </w:t>
      </w:r>
    </w:p>
    <w:p w14:paraId="7B3D47BE" w14:textId="77777777" w:rsidR="00C07134" w:rsidRPr="00724067" w:rsidRDefault="00C07134" w:rsidP="001B24FE">
      <w:pPr>
        <w:tabs>
          <w:tab w:val="left" w:pos="6510"/>
        </w:tabs>
        <w:jc w:val="both"/>
        <w:rPr>
          <w:rFonts w:ascii="Times New Roman" w:hAnsi="Times New Roman" w:cs="Times New Roman"/>
          <w:bCs/>
          <w:iCs/>
          <w:noProof/>
          <w:lang w:val="sr-Cyrl-RS"/>
        </w:rPr>
      </w:pPr>
      <w:r w:rsidRPr="00724067">
        <w:rPr>
          <w:rFonts w:ascii="Times New Roman" w:hAnsi="Times New Roman" w:cs="Times New Roman"/>
          <w:bCs/>
          <w:iCs/>
          <w:noProof/>
          <w:lang w:val="sr-Cyrl-RS"/>
        </w:rPr>
        <w:t xml:space="preserve">- </w:t>
      </w:r>
      <w:r w:rsidR="00017F56" w:rsidRPr="00724067">
        <w:rPr>
          <w:rFonts w:ascii="Times New Roman" w:hAnsi="Times New Roman" w:cs="Times New Roman"/>
          <w:bCs/>
          <w:iCs/>
          <w:noProof/>
          <w:lang w:val="sr-Cyrl-RS"/>
        </w:rPr>
        <w:t>платнене надстрешнице са масивном браварском конструкцијом мање од 1,0 m од спољне ивице тротоара на висину изнад 3,0 m;</w:t>
      </w:r>
    </w:p>
    <w:p w14:paraId="041A4A80" w14:textId="1C8CEC60" w:rsidR="00017F56" w:rsidRPr="00724067" w:rsidRDefault="00C07134" w:rsidP="001B24FE">
      <w:pPr>
        <w:tabs>
          <w:tab w:val="left" w:pos="6510"/>
        </w:tabs>
        <w:jc w:val="both"/>
        <w:rPr>
          <w:rFonts w:ascii="Times New Roman" w:hAnsi="Times New Roman" w:cs="Times New Roman"/>
          <w:bCs/>
          <w:iCs/>
          <w:noProof/>
          <w:lang w:val="sr-Cyrl-RS"/>
        </w:rPr>
      </w:pPr>
      <w:r w:rsidRPr="00724067">
        <w:rPr>
          <w:rFonts w:ascii="Times New Roman" w:hAnsi="Times New Roman" w:cs="Times New Roman"/>
          <w:bCs/>
          <w:iCs/>
          <w:noProof/>
          <w:lang w:val="sr-Cyrl-RS"/>
        </w:rPr>
        <w:t xml:space="preserve">- </w:t>
      </w:r>
      <w:r w:rsidR="00017F56" w:rsidRPr="00724067">
        <w:rPr>
          <w:rFonts w:ascii="Times New Roman" w:hAnsi="Times New Roman" w:cs="Times New Roman"/>
          <w:bCs/>
          <w:iCs/>
          <w:noProof/>
          <w:lang w:val="sr-Cyrl-RS"/>
        </w:rPr>
        <w:t>конзолне рекламе мање од 1,2 m на висини изнад 3,0 m.</w:t>
      </w:r>
    </w:p>
    <w:p w14:paraId="112472BF" w14:textId="77A09A7C" w:rsidR="00984645" w:rsidRPr="00724067" w:rsidRDefault="00984645" w:rsidP="001B24FE">
      <w:pPr>
        <w:tabs>
          <w:tab w:val="left" w:pos="6510"/>
        </w:tabs>
        <w:jc w:val="both"/>
        <w:rPr>
          <w:rFonts w:ascii="Times New Roman" w:hAnsi="Times New Roman" w:cs="Times New Roman"/>
          <w:bCs/>
          <w:iCs/>
          <w:noProof/>
          <w:lang w:val="sr-Cyrl-RS"/>
        </w:rPr>
      </w:pPr>
      <w:r w:rsidRPr="00724067">
        <w:rPr>
          <w:rFonts w:ascii="Times New Roman" w:hAnsi="Times New Roman" w:cs="Times New Roman"/>
          <w:bCs/>
          <w:iCs/>
          <w:noProof/>
          <w:lang w:val="sr-Cyrl-RS"/>
        </w:rPr>
        <w:t>Препусти изван грађевинске линије нису дозвољени у зони где се грађевинска и регулациона линија поклапају (источна страна радне зоне</w:t>
      </w:r>
      <w:r w:rsidR="00724067">
        <w:rPr>
          <w:rFonts w:ascii="Times New Roman" w:hAnsi="Times New Roman" w:cs="Times New Roman"/>
          <w:bCs/>
          <w:iCs/>
          <w:noProof/>
          <w:lang w:val="sr-Cyrl-RS"/>
        </w:rPr>
        <w:t xml:space="preserve"> ка кат. парцели 3932</w:t>
      </w:r>
      <w:r w:rsidR="000B5730">
        <w:rPr>
          <w:rFonts w:ascii="Times New Roman" w:hAnsi="Times New Roman" w:cs="Times New Roman"/>
          <w:bCs/>
          <w:iCs/>
          <w:noProof/>
          <w:lang w:val="sr-Cyrl-RS"/>
        </w:rPr>
        <w:t xml:space="preserve"> КО Вашица</w:t>
      </w:r>
      <w:r w:rsidRPr="00724067">
        <w:rPr>
          <w:rFonts w:ascii="Times New Roman" w:hAnsi="Times New Roman" w:cs="Times New Roman"/>
          <w:bCs/>
          <w:iCs/>
          <w:noProof/>
          <w:lang w:val="sr-Cyrl-RS"/>
        </w:rPr>
        <w:t>).</w:t>
      </w:r>
    </w:p>
    <w:p w14:paraId="0AE6FB05" w14:textId="77777777" w:rsidR="00BD0183" w:rsidRDefault="00017F56" w:rsidP="001B24FE">
      <w:pPr>
        <w:tabs>
          <w:tab w:val="left" w:pos="6510"/>
        </w:tabs>
        <w:jc w:val="both"/>
        <w:rPr>
          <w:rFonts w:ascii="Times New Roman" w:hAnsi="Times New Roman" w:cs="Times New Roman"/>
          <w:bCs/>
          <w:iCs/>
          <w:noProof/>
          <w:color w:val="000000" w:themeColor="text1"/>
          <w:lang w:val="sr-Cyrl-RS"/>
        </w:rPr>
      </w:pPr>
      <w:r w:rsidRPr="0090748F">
        <w:rPr>
          <w:rFonts w:ascii="Times New Roman" w:hAnsi="Times New Roman" w:cs="Times New Roman"/>
          <w:bCs/>
          <w:iCs/>
          <w:noProof/>
          <w:color w:val="000000" w:themeColor="text1"/>
          <w:lang w:val="sr-Cyrl-RS"/>
        </w:rPr>
        <w:t>Сви објекти морају бити изграђени (реконструисани) у складу са важећим законима и правилницима који регулишу конкретну област. При пројектовању и извођењу радова на објектима примењивати материјале имајући у виду специфичност функционалне намене објекта (простора) са становишта коришћења, одржавања, односно обезбеђивања санитарно</w:t>
      </w:r>
      <w:r w:rsidR="00C07134">
        <w:rPr>
          <w:rFonts w:ascii="Times New Roman" w:hAnsi="Times New Roman" w:cs="Times New Roman"/>
          <w:bCs/>
          <w:iCs/>
          <w:noProof/>
          <w:color w:val="000000" w:themeColor="text1"/>
          <w:lang w:val="sr-Cyrl-RS"/>
        </w:rPr>
        <w:t xml:space="preserve"> </w:t>
      </w:r>
      <w:r w:rsidRPr="0090748F">
        <w:rPr>
          <w:rFonts w:ascii="Times New Roman" w:hAnsi="Times New Roman" w:cs="Times New Roman"/>
          <w:bCs/>
          <w:iCs/>
          <w:noProof/>
          <w:color w:val="000000" w:themeColor="text1"/>
          <w:lang w:val="sr-Cyrl-RS"/>
        </w:rPr>
        <w:t>-</w:t>
      </w:r>
      <w:r w:rsidR="00C07134">
        <w:rPr>
          <w:rFonts w:ascii="Times New Roman" w:hAnsi="Times New Roman" w:cs="Times New Roman"/>
          <w:bCs/>
          <w:iCs/>
          <w:noProof/>
          <w:color w:val="000000" w:themeColor="text1"/>
          <w:lang w:val="sr-Cyrl-RS"/>
        </w:rPr>
        <w:t xml:space="preserve"> </w:t>
      </w:r>
      <w:r w:rsidRPr="0090748F">
        <w:rPr>
          <w:rFonts w:ascii="Times New Roman" w:hAnsi="Times New Roman" w:cs="Times New Roman"/>
          <w:bCs/>
          <w:iCs/>
          <w:noProof/>
          <w:color w:val="000000" w:themeColor="text1"/>
          <w:lang w:val="sr-Cyrl-RS"/>
        </w:rPr>
        <w:t xml:space="preserve">хигијенских услова. Избором материјала водити рачуна о њиховој отпорности са аспекта техничке и противпожарне заштите. Уз објекте повећаног ризика од пожара морају се испројектовати и извести приступни пут, окретница и плато за кретање ватрогасног возила и извођење интервенција. При пројектовању и изградњи радних </w:t>
      </w:r>
      <w:r w:rsidRPr="0090748F">
        <w:rPr>
          <w:rFonts w:ascii="Times New Roman" w:hAnsi="Times New Roman" w:cs="Times New Roman"/>
          <w:bCs/>
          <w:iCs/>
          <w:noProof/>
          <w:color w:val="000000" w:themeColor="text1"/>
          <w:lang w:val="sr-Cyrl-RS"/>
        </w:rPr>
        <w:lastRenderedPageBreak/>
        <w:t xml:space="preserve">комплекса узети у обзир важеће прописе за громобран, електричну мрежу, димњаке, танкове и погоне са лако запаљивим материјалима. Запаљиви материјал не може се сместити на простору који није удаљен најмање 6,0 m од објекта или дела објекта, уколико то техничким прописима није другачије одређено. У објектима и просторијама у којима се ускладиштава и држи запаљиви и други материјал (сировине, готови производи, амбалажа и др.) морају се обезбедити слободни пролази и прилази справама и уређајима за гашење. Код објеката и просторија угрожених експлозивом предвидети довољно прозорских површина, лаке преградне зидове, лак кровни покривач. </w:t>
      </w:r>
    </w:p>
    <w:p w14:paraId="5A2F1EA1" w14:textId="3A668AC8" w:rsidR="00017F56" w:rsidRPr="0090748F" w:rsidRDefault="00017F56" w:rsidP="001B24FE">
      <w:pPr>
        <w:tabs>
          <w:tab w:val="left" w:pos="6510"/>
        </w:tabs>
        <w:jc w:val="both"/>
        <w:rPr>
          <w:rFonts w:ascii="Times New Roman" w:hAnsi="Times New Roman" w:cs="Times New Roman"/>
          <w:bCs/>
          <w:iCs/>
          <w:noProof/>
          <w:color w:val="000000" w:themeColor="text1"/>
          <w:lang w:val="sr-Cyrl-RS"/>
        </w:rPr>
      </w:pPr>
      <w:r w:rsidRPr="0090748F">
        <w:rPr>
          <w:rFonts w:ascii="Times New Roman" w:hAnsi="Times New Roman" w:cs="Times New Roman"/>
          <w:bCs/>
          <w:iCs/>
          <w:noProof/>
          <w:color w:val="000000" w:themeColor="text1"/>
          <w:lang w:val="sr-Cyrl-RS"/>
        </w:rPr>
        <w:t>Пословни објекти (односно пословни простори) намењени јавном коришћењу као и прилази до истих морају бити урађени у складу са Правилником о условима за планирање и пројектовање објеката у вези са несметаним кретањем деце, старих, хендикепираних и инвалидних лица.</w:t>
      </w:r>
    </w:p>
    <w:p w14:paraId="77999355" w14:textId="23F8C9F4" w:rsidR="001B24FE" w:rsidRDefault="001B24FE" w:rsidP="001B24F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t>1.2.2.</w:t>
      </w:r>
      <w:r w:rsidR="009A5CBD">
        <w:rPr>
          <w:rFonts w:ascii="Times New Roman" w:hAnsi="Times New Roman" w:cs="Times New Roman"/>
          <w:i/>
          <w:iCs/>
          <w:noProof/>
          <w:color w:val="000000" w:themeColor="text1"/>
          <w:lang w:val="sr-Cyrl-RS"/>
        </w:rPr>
        <w:t>2</w:t>
      </w:r>
      <w:r>
        <w:rPr>
          <w:rFonts w:ascii="Times New Roman" w:hAnsi="Times New Roman" w:cs="Times New Roman"/>
          <w:i/>
          <w:iCs/>
          <w:noProof/>
          <w:color w:val="000000" w:themeColor="text1"/>
          <w:lang w:val="sr-Cyrl-RS"/>
        </w:rPr>
        <w:t xml:space="preserve">. </w:t>
      </w:r>
      <w:r w:rsidRPr="001B24FE">
        <w:rPr>
          <w:rFonts w:ascii="Times New Roman" w:hAnsi="Times New Roman" w:cs="Times New Roman"/>
          <w:i/>
          <w:iCs/>
          <w:noProof/>
          <w:color w:val="000000" w:themeColor="text1"/>
          <w:lang w:val="sr-Cyrl-RS"/>
        </w:rPr>
        <w:t>ИНЖЕЊЕРСКО – ГЕОЛОШКИ УСЛОВИ ЗА ИЗГРАДЊУ ОБЈЕКАТА</w:t>
      </w:r>
    </w:p>
    <w:p w14:paraId="5EA437DD" w14:textId="264D9DF2" w:rsidR="003E79D6" w:rsidRDefault="00E71A18" w:rsidP="00E71A18">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noProof/>
          <w:color w:val="000000" w:themeColor="text1"/>
          <w:lang w:val="sr-Cyrl-RS"/>
        </w:rPr>
        <w:t>О</w:t>
      </w:r>
      <w:r w:rsidR="0033311C" w:rsidRPr="00BD6370">
        <w:rPr>
          <w:rFonts w:ascii="Times New Roman" w:hAnsi="Times New Roman" w:cs="Times New Roman"/>
          <w:noProof/>
          <w:color w:val="000000" w:themeColor="text1"/>
          <w:lang w:val="sr-Cyrl-RS"/>
        </w:rPr>
        <w:t>вим Планом се предвиђа израда инжењерскогеолошких – геотехничких истраживања, у виду геотехничких елабората, за изградњу будућих објеката, у склопу Идејног пројекта или Пројекта за грађеви</w:t>
      </w:r>
      <w:r w:rsidR="00017F56" w:rsidRPr="00BD6370">
        <w:rPr>
          <w:rFonts w:ascii="Times New Roman" w:hAnsi="Times New Roman" w:cs="Times New Roman"/>
          <w:noProof/>
          <w:color w:val="000000" w:themeColor="text1"/>
          <w:lang w:val="sr-Cyrl-RS"/>
        </w:rPr>
        <w:t>н</w:t>
      </w:r>
      <w:r w:rsidR="0033311C" w:rsidRPr="00BD6370">
        <w:rPr>
          <w:rFonts w:ascii="Times New Roman" w:hAnsi="Times New Roman" w:cs="Times New Roman"/>
          <w:noProof/>
          <w:color w:val="000000" w:themeColor="text1"/>
          <w:lang w:val="sr-Cyrl-RS"/>
        </w:rPr>
        <w:t>ску дозволу.</w:t>
      </w:r>
    </w:p>
    <w:p w14:paraId="59B627D4" w14:textId="7F0ADBEE" w:rsidR="001B24FE" w:rsidRDefault="001B24FE" w:rsidP="001B24F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t>1.2.2.</w:t>
      </w:r>
      <w:r w:rsidR="009A5CBD">
        <w:rPr>
          <w:rFonts w:ascii="Times New Roman" w:hAnsi="Times New Roman" w:cs="Times New Roman"/>
          <w:i/>
          <w:iCs/>
          <w:noProof/>
          <w:color w:val="000000" w:themeColor="text1"/>
          <w:lang w:val="sr-Cyrl-RS"/>
        </w:rPr>
        <w:t>3</w:t>
      </w:r>
      <w:r>
        <w:rPr>
          <w:rFonts w:ascii="Times New Roman" w:hAnsi="Times New Roman" w:cs="Times New Roman"/>
          <w:i/>
          <w:iCs/>
          <w:noProof/>
          <w:color w:val="000000" w:themeColor="text1"/>
          <w:lang w:val="sr-Cyrl-RS"/>
        </w:rPr>
        <w:t xml:space="preserve">. </w:t>
      </w:r>
      <w:r w:rsidRPr="001B24FE">
        <w:rPr>
          <w:rFonts w:ascii="Times New Roman" w:hAnsi="Times New Roman" w:cs="Times New Roman"/>
          <w:i/>
          <w:iCs/>
          <w:noProof/>
          <w:color w:val="000000" w:themeColor="text1"/>
          <w:lang w:val="sr-Cyrl-RS"/>
        </w:rPr>
        <w:t>ПРИКАЗ ПЛАНИРАНИХ УРБАНИСТИЧКИХ ПАРАМЕТАРА И КАПАЦИТЕТА</w:t>
      </w:r>
    </w:p>
    <w:p w14:paraId="143C5F56" w14:textId="77777777" w:rsidR="00632F03" w:rsidRDefault="00632F03" w:rsidP="00632F03">
      <w:pPr>
        <w:jc w:val="both"/>
        <w:rPr>
          <w:rFonts w:ascii="Times New Roman" w:hAnsi="Times New Roman" w:cs="Times New Roman"/>
          <w:noProof/>
          <w:lang w:val="sr-Cyrl-RS"/>
        </w:rPr>
      </w:pPr>
      <w:r w:rsidRPr="007046EE">
        <w:rPr>
          <w:rFonts w:ascii="Times New Roman" w:hAnsi="Times New Roman" w:cs="Times New Roman"/>
          <w:noProof/>
          <w:lang w:val="sr-Cyrl-RS"/>
        </w:rPr>
        <w:t>Предлог основних урбанистичких параметара који се дефинишу Планом је у складу са максимално дефинисаним параметрима допуштеним ППО Шид.</w:t>
      </w:r>
    </w:p>
    <w:p w14:paraId="4913104A" w14:textId="14E7D5CD" w:rsidR="00BD0183" w:rsidRPr="004C7F8F" w:rsidRDefault="00BD0183" w:rsidP="00632F03">
      <w:pPr>
        <w:jc w:val="both"/>
        <w:rPr>
          <w:rFonts w:ascii="Times New Roman" w:hAnsi="Times New Roman" w:cs="Times New Roman"/>
          <w:i/>
          <w:iCs/>
          <w:noProof/>
          <w:lang w:val="sr-Cyrl-RS"/>
        </w:rPr>
      </w:pPr>
      <w:r w:rsidRPr="004C7F8F">
        <w:rPr>
          <w:rFonts w:ascii="Times New Roman" w:hAnsi="Times New Roman" w:cs="Times New Roman"/>
          <w:i/>
          <w:iCs/>
          <w:noProof/>
          <w:lang w:val="sr-Cyrl-RS"/>
        </w:rPr>
        <w:t>Табела 4: Приказ планираних урбанистичких параметара</w:t>
      </w:r>
    </w:p>
    <w:tbl>
      <w:tblPr>
        <w:tblStyle w:val="TableGrid"/>
        <w:tblW w:w="0" w:type="auto"/>
        <w:tblLook w:val="04A0" w:firstRow="1" w:lastRow="0" w:firstColumn="1" w:lastColumn="0" w:noHBand="0" w:noVBand="1"/>
      </w:tblPr>
      <w:tblGrid>
        <w:gridCol w:w="4698"/>
        <w:gridCol w:w="4698"/>
      </w:tblGrid>
      <w:tr w:rsidR="004C7F8F" w14:paraId="7B8C9165" w14:textId="77777777" w:rsidTr="004C7F8F">
        <w:tc>
          <w:tcPr>
            <w:tcW w:w="9396" w:type="dxa"/>
            <w:gridSpan w:val="2"/>
            <w:shd w:val="clear" w:color="auto" w:fill="BFBFBF" w:themeFill="background1" w:themeFillShade="BF"/>
          </w:tcPr>
          <w:p w14:paraId="28DB2E51" w14:textId="41278A91" w:rsidR="004C7F8F"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ПЛАНИРАНИ УРБАНИСТИЧКИ ПАРАМЕТРИ</w:t>
            </w:r>
          </w:p>
        </w:tc>
      </w:tr>
      <w:tr w:rsidR="00BD0183" w14:paraId="4A4E0005" w14:textId="77777777" w:rsidTr="00BD0183">
        <w:tc>
          <w:tcPr>
            <w:tcW w:w="4698" w:type="dxa"/>
          </w:tcPr>
          <w:p w14:paraId="5AB2C3D4" w14:textId="4E70B305" w:rsidR="00BD0183"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Минимална оптимална површина парцеле</w:t>
            </w:r>
          </w:p>
        </w:tc>
        <w:tc>
          <w:tcPr>
            <w:tcW w:w="4698" w:type="dxa"/>
          </w:tcPr>
          <w:p w14:paraId="170F8AD6" w14:textId="4CE8ADC3" w:rsidR="00BD0183"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6а</w:t>
            </w:r>
          </w:p>
        </w:tc>
      </w:tr>
      <w:tr w:rsidR="00BD0183" w:rsidRPr="00FB0A6E" w14:paraId="1D2A32D0" w14:textId="77777777" w:rsidTr="00BD0183">
        <w:tc>
          <w:tcPr>
            <w:tcW w:w="4698" w:type="dxa"/>
          </w:tcPr>
          <w:p w14:paraId="2D639636" w14:textId="4B171CDA" w:rsidR="00BD0183"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Минимална ширина фронта</w:t>
            </w:r>
          </w:p>
        </w:tc>
        <w:tc>
          <w:tcPr>
            <w:tcW w:w="4698" w:type="dxa"/>
          </w:tcPr>
          <w:p w14:paraId="608659A7" w14:textId="450B45A1" w:rsidR="00BD0183"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20м</w:t>
            </w:r>
            <w:r w:rsidR="00880E65">
              <w:rPr>
                <w:rFonts w:ascii="Times New Roman" w:hAnsi="Times New Roman" w:cs="Times New Roman"/>
                <w:noProof/>
                <w:lang w:val="sr-Cyrl-RS"/>
              </w:rPr>
              <w:t xml:space="preserve"> или се задржава постојећи уколико је парцела изграђена</w:t>
            </w:r>
          </w:p>
        </w:tc>
      </w:tr>
      <w:tr w:rsidR="00BD0183" w:rsidRPr="00FB0A6E" w14:paraId="1D388FEB" w14:textId="77777777" w:rsidTr="00BD0183">
        <w:tc>
          <w:tcPr>
            <w:tcW w:w="4698" w:type="dxa"/>
          </w:tcPr>
          <w:p w14:paraId="76EC128D" w14:textId="075D7AD4" w:rsidR="00BD0183"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Проценат заутезости</w:t>
            </w:r>
          </w:p>
        </w:tc>
        <w:tc>
          <w:tcPr>
            <w:tcW w:w="4698" w:type="dxa"/>
          </w:tcPr>
          <w:p w14:paraId="5990A5E1" w14:textId="3B44EE1F" w:rsidR="00BD0183"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Максимално 70%, укључујући манипулативне платое и саобраћајнице</w:t>
            </w:r>
          </w:p>
        </w:tc>
      </w:tr>
      <w:tr w:rsidR="00BD0183" w14:paraId="69572C95" w14:textId="77777777" w:rsidTr="00BD0183">
        <w:tc>
          <w:tcPr>
            <w:tcW w:w="4698" w:type="dxa"/>
          </w:tcPr>
          <w:p w14:paraId="1DF5E26B" w14:textId="2C327124" w:rsidR="00BD0183"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Индекс изграђености</w:t>
            </w:r>
          </w:p>
        </w:tc>
        <w:tc>
          <w:tcPr>
            <w:tcW w:w="4698" w:type="dxa"/>
          </w:tcPr>
          <w:p w14:paraId="7CFBF79D" w14:textId="56CB1821" w:rsidR="00BD0183"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Максимално 2,1</w:t>
            </w:r>
          </w:p>
        </w:tc>
      </w:tr>
      <w:tr w:rsidR="004C7F8F" w14:paraId="79D04A0A" w14:textId="77777777" w:rsidTr="00BD0183">
        <w:tc>
          <w:tcPr>
            <w:tcW w:w="4698" w:type="dxa"/>
          </w:tcPr>
          <w:p w14:paraId="404B5A80" w14:textId="16A8B555" w:rsidR="004C7F8F"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Проценат зелених површина</w:t>
            </w:r>
          </w:p>
        </w:tc>
        <w:tc>
          <w:tcPr>
            <w:tcW w:w="4698" w:type="dxa"/>
          </w:tcPr>
          <w:p w14:paraId="25DBBC37" w14:textId="7C4B969A" w:rsidR="004C7F8F"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Најмање 30%</w:t>
            </w:r>
          </w:p>
        </w:tc>
      </w:tr>
      <w:tr w:rsidR="0010372B" w:rsidRPr="00FB0A6E" w14:paraId="5D9B31F3" w14:textId="77777777" w:rsidTr="00BD0183">
        <w:tc>
          <w:tcPr>
            <w:tcW w:w="4698" w:type="dxa"/>
          </w:tcPr>
          <w:p w14:paraId="1A1B95DF" w14:textId="48C05398" w:rsidR="0010372B" w:rsidRDefault="0010372B" w:rsidP="00632F03">
            <w:pPr>
              <w:jc w:val="both"/>
              <w:rPr>
                <w:rFonts w:ascii="Times New Roman" w:hAnsi="Times New Roman" w:cs="Times New Roman"/>
                <w:noProof/>
                <w:lang w:val="sr-Cyrl-RS"/>
              </w:rPr>
            </w:pPr>
            <w:r>
              <w:rPr>
                <w:rFonts w:ascii="Times New Roman" w:hAnsi="Times New Roman" w:cs="Times New Roman"/>
                <w:noProof/>
                <w:lang w:val="sr-Cyrl-RS"/>
              </w:rPr>
              <w:t>Грађевинске линије</w:t>
            </w:r>
          </w:p>
        </w:tc>
        <w:tc>
          <w:tcPr>
            <w:tcW w:w="4698" w:type="dxa"/>
          </w:tcPr>
          <w:p w14:paraId="05E204F1" w14:textId="05F9A319" w:rsidR="0010372B" w:rsidRPr="00BD6370" w:rsidRDefault="0010372B" w:rsidP="00FA1709">
            <w:pPr>
              <w:pStyle w:val="ListParagraph"/>
              <w:numPr>
                <w:ilvl w:val="0"/>
                <w:numId w:val="23"/>
              </w:numPr>
              <w:tabs>
                <w:tab w:val="left" w:pos="6510"/>
              </w:tabs>
              <w:jc w:val="both"/>
              <w:rPr>
                <w:rFonts w:ascii="Times New Roman" w:hAnsi="Times New Roman" w:cs="Times New Roman"/>
                <w:bCs/>
                <w:iCs/>
                <w:noProof/>
                <w:lang w:val="sr-Cyrl-RS"/>
              </w:rPr>
            </w:pPr>
            <w:r w:rsidRPr="00BD6370">
              <w:rPr>
                <w:rFonts w:ascii="Times New Roman" w:hAnsi="Times New Roman" w:cs="Times New Roman"/>
                <w:bCs/>
                <w:iCs/>
                <w:noProof/>
                <w:lang w:val="sr-Cyrl-RS"/>
              </w:rPr>
              <w:t>Са јужне стране 5,0 m у односу на регулацију;</w:t>
            </w:r>
          </w:p>
          <w:p w14:paraId="54F2B6F8" w14:textId="569B57B0" w:rsidR="00083160" w:rsidRPr="00BD6370" w:rsidRDefault="00083160" w:rsidP="00FA1709">
            <w:pPr>
              <w:pStyle w:val="ListParagraph"/>
              <w:numPr>
                <w:ilvl w:val="0"/>
                <w:numId w:val="23"/>
              </w:numPr>
              <w:tabs>
                <w:tab w:val="left" w:pos="6510"/>
              </w:tabs>
              <w:jc w:val="both"/>
              <w:rPr>
                <w:rFonts w:ascii="Times New Roman" w:hAnsi="Times New Roman" w:cs="Times New Roman"/>
                <w:bCs/>
                <w:iCs/>
                <w:noProof/>
                <w:lang w:val="sr-Cyrl-RS"/>
              </w:rPr>
            </w:pPr>
            <w:r w:rsidRPr="00BD6370">
              <w:rPr>
                <w:rFonts w:ascii="Times New Roman" w:hAnsi="Times New Roman" w:cs="Times New Roman"/>
                <w:bCs/>
                <w:iCs/>
                <w:noProof/>
                <w:lang w:val="sr-Cyrl-RS"/>
              </w:rPr>
              <w:t>Са западне стране на 5,0м од суседне зоне пољопривредног земљишта;</w:t>
            </w:r>
          </w:p>
          <w:p w14:paraId="77FC8C9F" w14:textId="34F733D5" w:rsidR="006E71F4" w:rsidRPr="00BD6370" w:rsidRDefault="006E71F4" w:rsidP="00FA1709">
            <w:pPr>
              <w:pStyle w:val="ListParagraph"/>
              <w:numPr>
                <w:ilvl w:val="0"/>
                <w:numId w:val="23"/>
              </w:numPr>
              <w:tabs>
                <w:tab w:val="left" w:pos="6510"/>
              </w:tabs>
              <w:jc w:val="both"/>
              <w:rPr>
                <w:rFonts w:ascii="Times New Roman" w:hAnsi="Times New Roman" w:cs="Times New Roman"/>
                <w:bCs/>
                <w:iCs/>
                <w:noProof/>
                <w:lang w:val="sr-Cyrl-RS"/>
              </w:rPr>
            </w:pPr>
            <w:r w:rsidRPr="00BD6370">
              <w:rPr>
                <w:rFonts w:ascii="Times New Roman" w:hAnsi="Times New Roman" w:cs="Times New Roman"/>
                <w:bCs/>
                <w:iCs/>
                <w:noProof/>
                <w:lang w:val="sr-Cyrl-RS"/>
              </w:rPr>
              <w:t>Са источне стране дозвољено је поклапање регулационе и грађевинске линије;</w:t>
            </w:r>
          </w:p>
          <w:p w14:paraId="1986F2C1" w14:textId="77777777" w:rsidR="0010372B" w:rsidRPr="00BD6370" w:rsidRDefault="0010372B" w:rsidP="00083160">
            <w:pPr>
              <w:pStyle w:val="ListParagraph"/>
              <w:numPr>
                <w:ilvl w:val="0"/>
                <w:numId w:val="23"/>
              </w:numPr>
              <w:tabs>
                <w:tab w:val="left" w:pos="6510"/>
              </w:tabs>
              <w:jc w:val="both"/>
              <w:rPr>
                <w:rFonts w:ascii="Times New Roman" w:hAnsi="Times New Roman" w:cs="Times New Roman"/>
                <w:bCs/>
                <w:iCs/>
                <w:noProof/>
                <w:lang w:val="sr-Cyrl-RS"/>
              </w:rPr>
            </w:pPr>
            <w:r w:rsidRPr="00BD6370">
              <w:rPr>
                <w:rFonts w:ascii="Times New Roman" w:hAnsi="Times New Roman" w:cs="Times New Roman"/>
                <w:bCs/>
                <w:iCs/>
                <w:noProof/>
                <w:lang w:val="sr-Cyrl-RS"/>
              </w:rPr>
              <w:t xml:space="preserve">Са северне стране </w:t>
            </w:r>
            <w:r w:rsidR="00083160" w:rsidRPr="00BD6370">
              <w:rPr>
                <w:rFonts w:ascii="Times New Roman" w:hAnsi="Times New Roman" w:cs="Times New Roman"/>
                <w:bCs/>
                <w:iCs/>
                <w:noProof/>
                <w:lang w:val="sr-Cyrl-RS"/>
              </w:rPr>
              <w:t>5,0 m</w:t>
            </w:r>
            <w:r w:rsidRPr="00BD6370">
              <w:rPr>
                <w:rFonts w:ascii="Times New Roman" w:hAnsi="Times New Roman" w:cs="Times New Roman"/>
                <w:bCs/>
                <w:iCs/>
                <w:noProof/>
                <w:lang w:val="sr-Cyrl-RS"/>
              </w:rPr>
              <w:t xml:space="preserve"> </w:t>
            </w:r>
            <w:r w:rsidR="00083160" w:rsidRPr="00BD6370">
              <w:rPr>
                <w:rFonts w:ascii="Times New Roman" w:hAnsi="Times New Roman" w:cs="Times New Roman"/>
                <w:bCs/>
                <w:iCs/>
                <w:noProof/>
                <w:lang w:val="sr-Cyrl-RS"/>
              </w:rPr>
              <w:t>од регулационе линије</w:t>
            </w:r>
            <w:r w:rsidRPr="00BD6370">
              <w:rPr>
                <w:rFonts w:ascii="Times New Roman" w:hAnsi="Times New Roman" w:cs="Times New Roman"/>
                <w:bCs/>
                <w:iCs/>
                <w:noProof/>
                <w:lang w:val="sr-Cyrl-RS"/>
              </w:rPr>
              <w:t>;</w:t>
            </w:r>
          </w:p>
          <w:p w14:paraId="2F5150F2" w14:textId="1B4C4E5E" w:rsidR="00083160" w:rsidRPr="00083160" w:rsidRDefault="00083160" w:rsidP="00BD6370">
            <w:pPr>
              <w:pStyle w:val="ListParagraph"/>
              <w:numPr>
                <w:ilvl w:val="0"/>
                <w:numId w:val="23"/>
              </w:numPr>
              <w:rPr>
                <w:rFonts w:ascii="Times New Roman" w:hAnsi="Times New Roman" w:cs="Times New Roman"/>
                <w:bCs/>
                <w:iCs/>
                <w:noProof/>
                <w:color w:val="00B0F0"/>
                <w:lang w:val="sr-Cyrl-RS"/>
              </w:rPr>
            </w:pPr>
            <w:r w:rsidRPr="00BD6370">
              <w:rPr>
                <w:rFonts w:ascii="Times New Roman" w:hAnsi="Times New Roman" w:cs="Times New Roman"/>
                <w:bCs/>
                <w:iCs/>
                <w:noProof/>
                <w:lang w:val="sr-Cyrl-RS"/>
              </w:rPr>
              <w:t>према суседним парцелама унутар радне зоне дозвољена је удаљеност на минимално 1,0 m, уз услов да je међусобни размак између објеката на суседнм парцелама буде већи од половине висине вишег објекта, али не мање од 4,0м;</w:t>
            </w:r>
          </w:p>
        </w:tc>
      </w:tr>
      <w:tr w:rsidR="0010372B" w:rsidRPr="00FB0A6E" w14:paraId="713432CB" w14:textId="77777777" w:rsidTr="00BD0183">
        <w:tc>
          <w:tcPr>
            <w:tcW w:w="4698" w:type="dxa"/>
          </w:tcPr>
          <w:p w14:paraId="1C948245" w14:textId="1384D2D0" w:rsidR="0010372B" w:rsidRDefault="0010372B" w:rsidP="00632F03">
            <w:pPr>
              <w:jc w:val="both"/>
              <w:rPr>
                <w:rFonts w:ascii="Times New Roman" w:hAnsi="Times New Roman" w:cs="Times New Roman"/>
                <w:noProof/>
                <w:lang w:val="sr-Cyrl-RS"/>
              </w:rPr>
            </w:pPr>
            <w:r>
              <w:rPr>
                <w:rFonts w:ascii="Times New Roman" w:hAnsi="Times New Roman" w:cs="Times New Roman"/>
                <w:noProof/>
                <w:lang w:val="sr-Cyrl-RS"/>
              </w:rPr>
              <w:lastRenderedPageBreak/>
              <w:t>Спратност</w:t>
            </w:r>
          </w:p>
        </w:tc>
        <w:tc>
          <w:tcPr>
            <w:tcW w:w="4698" w:type="dxa"/>
          </w:tcPr>
          <w:p w14:paraId="75B6D0C0" w14:textId="77777777" w:rsidR="0010372B" w:rsidRPr="003F5DD1" w:rsidRDefault="0010372B" w:rsidP="00FA1709">
            <w:pPr>
              <w:pStyle w:val="ListParagraph"/>
              <w:numPr>
                <w:ilvl w:val="0"/>
                <w:numId w:val="21"/>
              </w:numPr>
              <w:tabs>
                <w:tab w:val="left" w:pos="6510"/>
              </w:tabs>
              <w:jc w:val="both"/>
              <w:rPr>
                <w:rFonts w:ascii="Times New Roman" w:hAnsi="Times New Roman" w:cs="Times New Roman"/>
                <w:bCs/>
                <w:iCs/>
                <w:noProof/>
                <w:color w:val="000000" w:themeColor="text1"/>
                <w:lang w:val="sr-Cyrl-RS"/>
              </w:rPr>
            </w:pPr>
            <w:r w:rsidRPr="003F5DD1">
              <w:rPr>
                <w:rFonts w:ascii="Times New Roman" w:hAnsi="Times New Roman" w:cs="Times New Roman"/>
                <w:bCs/>
                <w:iCs/>
                <w:noProof/>
                <w:color w:val="000000" w:themeColor="text1"/>
                <w:lang w:val="sr-Cyrl-RS"/>
              </w:rPr>
              <w:t>пословни: П+1+Пк;</w:t>
            </w:r>
          </w:p>
          <w:p w14:paraId="017353DC" w14:textId="77777777" w:rsidR="0010372B" w:rsidRPr="003F5DD1" w:rsidRDefault="0010372B" w:rsidP="00FA1709">
            <w:pPr>
              <w:pStyle w:val="ListParagraph"/>
              <w:numPr>
                <w:ilvl w:val="0"/>
                <w:numId w:val="21"/>
              </w:numPr>
              <w:tabs>
                <w:tab w:val="left" w:pos="6510"/>
              </w:tabs>
              <w:jc w:val="both"/>
              <w:rPr>
                <w:rFonts w:ascii="Times New Roman" w:hAnsi="Times New Roman" w:cs="Times New Roman"/>
                <w:bCs/>
                <w:iCs/>
                <w:noProof/>
                <w:color w:val="000000" w:themeColor="text1"/>
                <w:lang w:val="sr-Cyrl-RS"/>
              </w:rPr>
            </w:pPr>
            <w:r w:rsidRPr="003F5DD1">
              <w:rPr>
                <w:rFonts w:ascii="Times New Roman" w:hAnsi="Times New Roman" w:cs="Times New Roman"/>
                <w:bCs/>
                <w:iCs/>
                <w:noProof/>
                <w:color w:val="000000" w:themeColor="text1"/>
                <w:lang w:val="sr-Cyrl-RS"/>
              </w:rPr>
              <w:t>производни: П+1, евентуално и више ако то захтева технолошки процес производње;</w:t>
            </w:r>
          </w:p>
          <w:p w14:paraId="4064D28C" w14:textId="77777777" w:rsidR="0010372B" w:rsidRPr="003F5DD1" w:rsidRDefault="0010372B" w:rsidP="00FA1709">
            <w:pPr>
              <w:pStyle w:val="ListParagraph"/>
              <w:numPr>
                <w:ilvl w:val="0"/>
                <w:numId w:val="21"/>
              </w:numPr>
              <w:tabs>
                <w:tab w:val="left" w:pos="6510"/>
              </w:tabs>
              <w:jc w:val="both"/>
              <w:rPr>
                <w:rFonts w:ascii="Times New Roman" w:hAnsi="Times New Roman" w:cs="Times New Roman"/>
                <w:bCs/>
                <w:iCs/>
                <w:noProof/>
                <w:color w:val="000000" w:themeColor="text1"/>
                <w:lang w:val="sr-Cyrl-RS"/>
              </w:rPr>
            </w:pPr>
            <w:r w:rsidRPr="003F5DD1">
              <w:rPr>
                <w:rFonts w:ascii="Times New Roman" w:hAnsi="Times New Roman" w:cs="Times New Roman"/>
                <w:bCs/>
                <w:iCs/>
                <w:noProof/>
                <w:color w:val="000000" w:themeColor="text1"/>
                <w:lang w:val="sr-Cyrl-RS"/>
              </w:rPr>
              <w:t xml:space="preserve">складишни: П, евентуално П+1 или П+Пк. </w:t>
            </w:r>
          </w:p>
          <w:p w14:paraId="76EE2477" w14:textId="1CDDA321" w:rsidR="0010372B" w:rsidRPr="003F5DD1" w:rsidRDefault="0010372B" w:rsidP="00FA1709">
            <w:pPr>
              <w:pStyle w:val="ListParagraph"/>
              <w:numPr>
                <w:ilvl w:val="0"/>
                <w:numId w:val="21"/>
              </w:numPr>
              <w:tabs>
                <w:tab w:val="left" w:pos="6510"/>
              </w:tabs>
              <w:jc w:val="both"/>
              <w:rPr>
                <w:rFonts w:ascii="Times New Roman" w:hAnsi="Times New Roman" w:cs="Times New Roman"/>
                <w:bCs/>
                <w:iCs/>
                <w:noProof/>
                <w:color w:val="000000" w:themeColor="text1"/>
                <w:lang w:val="sr-Cyrl-RS"/>
              </w:rPr>
            </w:pPr>
            <w:r w:rsidRPr="003F5DD1">
              <w:rPr>
                <w:rFonts w:ascii="Times New Roman" w:hAnsi="Times New Roman" w:cs="Times New Roman"/>
                <w:noProof/>
                <w:lang w:val="sr-Cyrl-RS"/>
              </w:rPr>
              <w:t>Дозвољавају се подземне етаже (подрумске, сутеренске), уколико не постоје сметње геотехничке и хидротехничке природе</w:t>
            </w:r>
          </w:p>
          <w:p w14:paraId="085648D1" w14:textId="2D3D92AB" w:rsidR="0010372B" w:rsidRPr="0010372B" w:rsidRDefault="0010372B" w:rsidP="00FA1709">
            <w:pPr>
              <w:pStyle w:val="ListParagraph"/>
              <w:numPr>
                <w:ilvl w:val="0"/>
                <w:numId w:val="21"/>
              </w:numPr>
              <w:tabs>
                <w:tab w:val="left" w:pos="6510"/>
              </w:tabs>
              <w:jc w:val="both"/>
              <w:rPr>
                <w:rFonts w:ascii="Times New Roman" w:hAnsi="Times New Roman" w:cs="Times New Roman"/>
                <w:bCs/>
                <w:iCs/>
                <w:noProof/>
                <w:color w:val="FF0000"/>
                <w:lang w:val="sr-Cyrl-RS"/>
              </w:rPr>
            </w:pPr>
            <w:r w:rsidRPr="003F5DD1">
              <w:rPr>
                <w:rFonts w:ascii="Times New Roman" w:hAnsi="Times New Roman" w:cs="Times New Roman"/>
                <w:bCs/>
                <w:iCs/>
                <w:noProof/>
                <w:color w:val="000000" w:themeColor="text1"/>
                <w:lang w:val="sr-Cyrl-RS"/>
              </w:rPr>
              <w:t xml:space="preserve">Изградња помоћног објекта – гаража и остава дозвољена је максималне спратности П. </w:t>
            </w:r>
            <w:r w:rsidRPr="00880E65">
              <w:rPr>
                <w:rFonts w:ascii="Times New Roman" w:hAnsi="Times New Roman" w:cs="Times New Roman"/>
                <w:bCs/>
                <w:iCs/>
                <w:noProof/>
                <w:lang w:val="sr-Cyrl-RS"/>
              </w:rPr>
              <w:t>Изградња породичног стамбеног објекта дозвољена је максималне спратности П+1.</w:t>
            </w:r>
          </w:p>
        </w:tc>
      </w:tr>
      <w:tr w:rsidR="004C7F8F" w:rsidRPr="00FB0A6E" w14:paraId="514E328D" w14:textId="77777777" w:rsidTr="00BD0183">
        <w:tc>
          <w:tcPr>
            <w:tcW w:w="4698" w:type="dxa"/>
          </w:tcPr>
          <w:p w14:paraId="514C3B0F" w14:textId="13437B26" w:rsidR="004C7F8F"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Паркирање моторних возила</w:t>
            </w:r>
          </w:p>
        </w:tc>
        <w:tc>
          <w:tcPr>
            <w:tcW w:w="4698" w:type="dxa"/>
          </w:tcPr>
          <w:p w14:paraId="396F4690" w14:textId="77777777" w:rsidR="004C7F8F" w:rsidRDefault="004C7F8F" w:rsidP="00632F03">
            <w:pPr>
              <w:jc w:val="both"/>
              <w:rPr>
                <w:rFonts w:ascii="Times New Roman" w:hAnsi="Times New Roman" w:cs="Times New Roman"/>
                <w:noProof/>
                <w:lang w:val="sr-Cyrl-RS"/>
              </w:rPr>
            </w:pPr>
            <w:r w:rsidRPr="001E2C36">
              <w:rPr>
                <w:rFonts w:ascii="Times New Roman" w:hAnsi="Times New Roman" w:cs="Times New Roman"/>
                <w:noProof/>
                <w:lang w:val="sr-Cyrl-RS"/>
              </w:rPr>
              <w:t>потребно је обезбедити паркирање возила за сопствене потребе (путничких и теретних) све у оквиру сопствене парцеле, без могућности паркирања на површинама јавне намене</w:t>
            </w:r>
          </w:p>
          <w:p w14:paraId="601F1122" w14:textId="50706977" w:rsidR="004C7F8F" w:rsidRPr="004C7F8F"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З</w:t>
            </w:r>
            <w:r w:rsidRPr="004C7F8F">
              <w:rPr>
                <w:rFonts w:ascii="Times New Roman" w:hAnsi="Times New Roman" w:cs="Times New Roman"/>
                <w:noProof/>
                <w:lang w:val="sr-Cyrl-RS"/>
              </w:rPr>
              <w:t>а паркирање возила за сопствене потребе у оквиру грађевинске парцеле мора се обезбедити паркинг простор за сва возила (за путничко возило минимум 2,5 m х 5,0 m, за теретно возило минимум 3,0 m х 6,0 m, односно у зависности од величине теретног возила)</w:t>
            </w:r>
          </w:p>
          <w:p w14:paraId="748299AB" w14:textId="7CF2E271" w:rsidR="004C7F8F"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Број паркинг места за цивилна возила запослених одређује се у складу са бројем запослених и подразумева једно паркинг место на 4 запослена</w:t>
            </w:r>
          </w:p>
        </w:tc>
      </w:tr>
      <w:tr w:rsidR="004C7F8F" w:rsidRPr="00FB0A6E" w14:paraId="5F3B9303" w14:textId="77777777" w:rsidTr="00BD0183">
        <w:tc>
          <w:tcPr>
            <w:tcW w:w="4698" w:type="dxa"/>
          </w:tcPr>
          <w:p w14:paraId="6FF59F76" w14:textId="116293E9" w:rsidR="004C7F8F" w:rsidRDefault="004C7F8F" w:rsidP="00632F03">
            <w:pPr>
              <w:jc w:val="both"/>
              <w:rPr>
                <w:rFonts w:ascii="Times New Roman" w:hAnsi="Times New Roman" w:cs="Times New Roman"/>
                <w:noProof/>
                <w:lang w:val="sr-Cyrl-RS"/>
              </w:rPr>
            </w:pPr>
            <w:r>
              <w:rPr>
                <w:rFonts w:ascii="Times New Roman" w:hAnsi="Times New Roman" w:cs="Times New Roman"/>
                <w:noProof/>
                <w:lang w:val="sr-Cyrl-RS"/>
              </w:rPr>
              <w:t>Паркирање бицикала</w:t>
            </w:r>
          </w:p>
        </w:tc>
        <w:tc>
          <w:tcPr>
            <w:tcW w:w="4698" w:type="dxa"/>
          </w:tcPr>
          <w:p w14:paraId="000AA74F" w14:textId="77777777" w:rsidR="004C7F8F" w:rsidRDefault="004C7F8F" w:rsidP="00632F03">
            <w:pPr>
              <w:jc w:val="both"/>
              <w:rPr>
                <w:rFonts w:ascii="Times New Roman" w:hAnsi="Times New Roman" w:cs="Times New Roman"/>
                <w:noProof/>
                <w:lang w:val="sr-Cyrl-RS"/>
              </w:rPr>
            </w:pPr>
            <w:r w:rsidRPr="001E2C36">
              <w:rPr>
                <w:rFonts w:ascii="Times New Roman" w:hAnsi="Times New Roman" w:cs="Times New Roman"/>
                <w:noProof/>
                <w:lang w:val="sr-Cyrl-RS"/>
              </w:rPr>
              <w:t>Предвидети и паркинге за бицикле као засебне површине</w:t>
            </w:r>
          </w:p>
          <w:p w14:paraId="3CF35CCA" w14:textId="104A4E04" w:rsidR="004C7F8F" w:rsidRPr="004C7F8F" w:rsidRDefault="004C7F8F" w:rsidP="00632F03">
            <w:pPr>
              <w:jc w:val="both"/>
              <w:rPr>
                <w:rFonts w:ascii="Times New Roman" w:hAnsi="Times New Roman" w:cs="Times New Roman"/>
                <w:noProof/>
                <w:lang w:val="sr-Cyrl-RS"/>
              </w:rPr>
            </w:pPr>
            <w:r w:rsidRPr="004C7F8F">
              <w:rPr>
                <w:rFonts w:ascii="Times New Roman" w:hAnsi="Times New Roman" w:cs="Times New Roman"/>
                <w:noProof/>
                <w:lang w:val="sr-Cyrl-RS"/>
              </w:rPr>
              <w:t>За паркинге за бицикле обезбедити засебне површине, и то минимум 0,6</w:t>
            </w:r>
            <w:r>
              <w:rPr>
                <w:rFonts w:ascii="Times New Roman" w:hAnsi="Times New Roman" w:cs="Times New Roman"/>
                <w:noProof/>
                <w:lang w:val="sr-Cyrl-RS"/>
              </w:rPr>
              <w:t xml:space="preserve"> </w:t>
            </w:r>
            <w:r w:rsidRPr="004C7F8F">
              <w:rPr>
                <w:rFonts w:ascii="Times New Roman" w:hAnsi="Times New Roman" w:cs="Times New Roman"/>
                <w:noProof/>
                <w:lang w:val="sr-Cyrl-RS"/>
              </w:rPr>
              <w:t>-</w:t>
            </w:r>
            <w:r>
              <w:rPr>
                <w:rFonts w:ascii="Times New Roman" w:hAnsi="Times New Roman" w:cs="Times New Roman"/>
                <w:noProof/>
                <w:lang w:val="sr-Cyrl-RS"/>
              </w:rPr>
              <w:t xml:space="preserve"> </w:t>
            </w:r>
            <w:r w:rsidRPr="004C7F8F">
              <w:rPr>
                <w:rFonts w:ascii="Times New Roman" w:hAnsi="Times New Roman" w:cs="Times New Roman"/>
                <w:noProof/>
                <w:lang w:val="sr-Cyrl-RS"/>
              </w:rPr>
              <w:t>0,7 m2 по бициклу</w:t>
            </w:r>
          </w:p>
        </w:tc>
      </w:tr>
    </w:tbl>
    <w:p w14:paraId="7565FF33" w14:textId="77777777" w:rsidR="001E2C36" w:rsidRPr="001E2C36" w:rsidRDefault="001E2C36" w:rsidP="001E2C36">
      <w:pPr>
        <w:pStyle w:val="ListParagraph"/>
        <w:spacing w:after="0"/>
        <w:ind w:left="1440"/>
        <w:jc w:val="both"/>
        <w:rPr>
          <w:rFonts w:ascii="Times New Roman" w:hAnsi="Times New Roman" w:cs="Times New Roman"/>
          <w:noProof/>
          <w:u w:val="single"/>
          <w:lang w:val="sr-Cyrl-RS"/>
        </w:rPr>
      </w:pPr>
    </w:p>
    <w:p w14:paraId="0728C779" w14:textId="2AC5624C" w:rsidR="00632F03" w:rsidRPr="00A721A9" w:rsidRDefault="00632F03" w:rsidP="00632F03">
      <w:pPr>
        <w:jc w:val="both"/>
        <w:rPr>
          <w:rFonts w:ascii="Times New Roman" w:hAnsi="Times New Roman" w:cs="Times New Roman"/>
          <w:noProof/>
          <w:lang w:val="sr-Cyrl-RS"/>
        </w:rPr>
      </w:pPr>
      <w:r w:rsidRPr="007046EE">
        <w:rPr>
          <w:rFonts w:ascii="Times New Roman" w:hAnsi="Times New Roman" w:cs="Times New Roman"/>
          <w:noProof/>
          <w:lang w:val="sr-Cyrl-RS"/>
        </w:rPr>
        <w:t xml:space="preserve">У оквиру радне зоне на грађевинском земљишту изван грађевинског подручја </w:t>
      </w:r>
      <w:r w:rsidRPr="00880E65">
        <w:rPr>
          <w:rFonts w:ascii="Times New Roman" w:hAnsi="Times New Roman" w:cs="Times New Roman"/>
          <w:noProof/>
          <w:lang w:val="sr-Cyrl-RS"/>
        </w:rPr>
        <w:t>насеља</w:t>
      </w:r>
      <w:r w:rsidR="001745E0">
        <w:rPr>
          <w:rFonts w:ascii="Times New Roman" w:hAnsi="Times New Roman" w:cs="Times New Roman"/>
          <w:noProof/>
          <w:lang w:val="sr-Cyrl-RS"/>
        </w:rPr>
        <w:t xml:space="preserve"> површине </w:t>
      </w:r>
      <w:r w:rsidR="00AD65C5" w:rsidRPr="00BD6370">
        <w:rPr>
          <w:rFonts w:ascii="Times New Roman" w:hAnsi="Times New Roman" w:cs="Times New Roman"/>
          <w:noProof/>
          <w:lang w:val="sr-Cyrl-RS"/>
        </w:rPr>
        <w:t>1</w:t>
      </w:r>
      <w:r w:rsidRPr="00BD6370">
        <w:rPr>
          <w:rFonts w:ascii="Times New Roman" w:hAnsi="Times New Roman" w:cs="Times New Roman"/>
          <w:noProof/>
          <w:lang w:val="sr-Cyrl-RS"/>
        </w:rPr>
        <w:t xml:space="preserve">ha </w:t>
      </w:r>
      <w:r w:rsidR="00BD6370" w:rsidRPr="00BD6370">
        <w:rPr>
          <w:rFonts w:ascii="Times New Roman" w:hAnsi="Times New Roman" w:cs="Times New Roman"/>
          <w:noProof/>
          <w:lang w:val="sr-Cyrl-RS"/>
        </w:rPr>
        <w:t>36</w:t>
      </w:r>
      <w:r w:rsidRPr="00BD6370">
        <w:rPr>
          <w:rFonts w:ascii="Times New Roman" w:hAnsi="Times New Roman" w:cs="Times New Roman"/>
          <w:noProof/>
          <w:lang w:val="sr-Cyrl-RS"/>
        </w:rPr>
        <w:t xml:space="preserve">a </w:t>
      </w:r>
      <w:r w:rsidR="00BD6370" w:rsidRPr="00BD6370">
        <w:rPr>
          <w:rFonts w:ascii="Times New Roman" w:hAnsi="Times New Roman" w:cs="Times New Roman"/>
          <w:noProof/>
          <w:lang w:val="sr-Cyrl-RS"/>
        </w:rPr>
        <w:t>71</w:t>
      </w:r>
      <w:r w:rsidRPr="00BD6370">
        <w:rPr>
          <w:rFonts w:ascii="Times New Roman" w:hAnsi="Times New Roman" w:cs="Times New Roman"/>
          <w:noProof/>
          <w:lang w:val="sr-Cyrl-RS"/>
        </w:rPr>
        <w:t>m</w:t>
      </w:r>
      <w:r w:rsidRPr="00BD6370">
        <w:rPr>
          <w:rFonts w:ascii="Times New Roman" w:hAnsi="Times New Roman" w:cs="Times New Roman"/>
          <w:noProof/>
          <w:vertAlign w:val="superscript"/>
          <w:lang w:val="sr-Cyrl-RS"/>
        </w:rPr>
        <w:t>2</w:t>
      </w:r>
      <w:r w:rsidRPr="00BD6370">
        <w:rPr>
          <w:rFonts w:ascii="Times New Roman" w:hAnsi="Times New Roman" w:cs="Times New Roman"/>
          <w:noProof/>
          <w:lang w:val="sr-Cyrl-RS"/>
        </w:rPr>
        <w:t xml:space="preserve">, </w:t>
      </w:r>
      <w:r w:rsidRPr="007046EE">
        <w:rPr>
          <w:rFonts w:ascii="Times New Roman" w:hAnsi="Times New Roman" w:cs="Times New Roman"/>
          <w:noProof/>
          <w:lang w:val="sr-Cyrl-RS"/>
        </w:rPr>
        <w:t>изградило би се максимално укупно:</w:t>
      </w:r>
      <w:r w:rsidRPr="00A721A9">
        <w:rPr>
          <w:rFonts w:ascii="Times New Roman" w:hAnsi="Times New Roman" w:cs="Times New Roman"/>
          <w:noProof/>
          <w:lang w:val="sr-Cyrl-RS"/>
        </w:rPr>
        <w:t xml:space="preserve"> </w:t>
      </w:r>
    </w:p>
    <w:p w14:paraId="4D07EBB6" w14:textId="5672BB62" w:rsidR="00D67ECE" w:rsidRPr="00405761" w:rsidRDefault="00632F03" w:rsidP="00405761">
      <w:pPr>
        <w:pStyle w:val="ListParagraph"/>
        <w:numPr>
          <w:ilvl w:val="0"/>
          <w:numId w:val="2"/>
        </w:numPr>
        <w:jc w:val="both"/>
        <w:rPr>
          <w:rFonts w:ascii="Times New Roman" w:hAnsi="Times New Roman" w:cs="Times New Roman"/>
          <w:i/>
          <w:iCs/>
          <w:noProof/>
          <w:lang w:val="sr-Cyrl-RS"/>
        </w:rPr>
      </w:pPr>
      <w:r w:rsidRPr="00405761">
        <w:rPr>
          <w:rFonts w:ascii="Times New Roman" w:hAnsi="Times New Roman" w:cs="Times New Roman"/>
          <w:noProof/>
          <w:lang w:val="sr-Cyrl-RS"/>
        </w:rPr>
        <w:t xml:space="preserve">око </w:t>
      </w:r>
      <w:r w:rsidR="00EB7288" w:rsidRPr="00405761">
        <w:rPr>
          <w:rFonts w:ascii="Times New Roman" w:hAnsi="Times New Roman" w:cs="Times New Roman"/>
          <w:noProof/>
          <w:lang w:val="sr-Cyrl-RS"/>
        </w:rPr>
        <w:t>19.139,64</w:t>
      </w:r>
      <w:r w:rsidR="00AE5B55" w:rsidRPr="00405761">
        <w:rPr>
          <w:rFonts w:ascii="Times New Roman" w:hAnsi="Times New Roman" w:cs="Times New Roman"/>
          <w:noProof/>
          <w:lang w:val="sr-Cyrl-RS"/>
        </w:rPr>
        <w:t xml:space="preserve"> m</w:t>
      </w:r>
      <w:r w:rsidR="00AE5B55" w:rsidRPr="00405761">
        <w:rPr>
          <w:rFonts w:ascii="Times New Roman" w:hAnsi="Times New Roman" w:cs="Times New Roman"/>
          <w:noProof/>
          <w:vertAlign w:val="superscript"/>
          <w:lang w:val="sr-Cyrl-RS"/>
        </w:rPr>
        <w:t>2</w:t>
      </w:r>
      <w:r w:rsidRPr="00405761">
        <w:rPr>
          <w:rFonts w:ascii="Times New Roman" w:hAnsi="Times New Roman" w:cs="Times New Roman"/>
          <w:noProof/>
          <w:lang w:val="sr-Cyrl-RS"/>
        </w:rPr>
        <w:t xml:space="preserve"> БРГП. </w:t>
      </w:r>
      <w:r w:rsidRPr="00405761">
        <w:rPr>
          <w:rFonts w:ascii="Times New Roman" w:hAnsi="Times New Roman" w:cs="Times New Roman"/>
          <w:noProof/>
          <w:lang w:val="sr-Latn-RS"/>
        </w:rPr>
        <w:t>(</w:t>
      </w:r>
      <w:r w:rsidR="00AE5B55" w:rsidRPr="00405761">
        <w:rPr>
          <w:rFonts w:ascii="Times New Roman" w:hAnsi="Times New Roman" w:cs="Times New Roman"/>
          <w:noProof/>
          <w:lang w:val="sr-Cyrl-RS"/>
        </w:rPr>
        <w:t>1</w:t>
      </w:r>
      <w:r w:rsidR="00EB7288" w:rsidRPr="00405761">
        <w:rPr>
          <w:rFonts w:ascii="Times New Roman" w:hAnsi="Times New Roman" w:cs="Times New Roman"/>
          <w:noProof/>
          <w:lang w:val="sr-Cyrl-RS"/>
        </w:rPr>
        <w:t>3</w:t>
      </w:r>
      <w:r w:rsidR="00AE5B55" w:rsidRPr="00405761">
        <w:rPr>
          <w:rFonts w:ascii="Times New Roman" w:hAnsi="Times New Roman" w:cs="Times New Roman"/>
          <w:noProof/>
          <w:lang w:val="sr-Cyrl-RS"/>
        </w:rPr>
        <w:t>.</w:t>
      </w:r>
      <w:r w:rsidR="00EB7288" w:rsidRPr="00405761">
        <w:rPr>
          <w:rFonts w:ascii="Times New Roman" w:hAnsi="Times New Roman" w:cs="Times New Roman"/>
          <w:noProof/>
          <w:lang w:val="sr-Cyrl-RS"/>
        </w:rPr>
        <w:t>671</w:t>
      </w:r>
      <w:r w:rsidR="00AE5B55" w:rsidRPr="00405761">
        <w:rPr>
          <w:rFonts w:ascii="Times New Roman" w:hAnsi="Times New Roman" w:cs="Times New Roman"/>
          <w:noProof/>
          <w:lang w:val="sr-Cyrl-RS"/>
        </w:rPr>
        <w:t>,</w:t>
      </w:r>
      <w:r w:rsidR="00EB7288" w:rsidRPr="00405761">
        <w:rPr>
          <w:rFonts w:ascii="Times New Roman" w:hAnsi="Times New Roman" w:cs="Times New Roman"/>
          <w:noProof/>
          <w:lang w:val="sr-Cyrl-RS"/>
        </w:rPr>
        <w:t>17</w:t>
      </w:r>
      <w:r w:rsidR="00AE5B55" w:rsidRPr="00405761">
        <w:rPr>
          <w:rFonts w:ascii="Times New Roman" w:hAnsi="Times New Roman" w:cs="Times New Roman"/>
          <w:noProof/>
          <w:lang w:val="sr-Cyrl-RS"/>
        </w:rPr>
        <w:t xml:space="preserve"> m</w:t>
      </w:r>
      <w:r w:rsidR="00AE5B55" w:rsidRPr="00405761">
        <w:rPr>
          <w:rFonts w:ascii="Times New Roman" w:hAnsi="Times New Roman" w:cs="Times New Roman"/>
          <w:noProof/>
          <w:vertAlign w:val="superscript"/>
          <w:lang w:val="sr-Cyrl-RS"/>
        </w:rPr>
        <w:t>2</w:t>
      </w:r>
      <w:r w:rsidRPr="00405761">
        <w:rPr>
          <w:rFonts w:ascii="Times New Roman" w:hAnsi="Times New Roman" w:cs="Times New Roman"/>
          <w:noProof/>
          <w:lang w:val="sr-Latn-RS"/>
        </w:rPr>
        <w:t>x0.7x2)</w:t>
      </w:r>
    </w:p>
    <w:p w14:paraId="26098443" w14:textId="576B5E27" w:rsidR="00BF102A" w:rsidRDefault="00BF102A" w:rsidP="00632F03">
      <w:pPr>
        <w:tabs>
          <w:tab w:val="left" w:pos="6510"/>
        </w:tabs>
        <w:jc w:val="both"/>
        <w:rPr>
          <w:rFonts w:ascii="Times New Roman" w:hAnsi="Times New Roman" w:cs="Times New Roman"/>
          <w:i/>
          <w:iCs/>
          <w:noProof/>
          <w:lang w:val="sr-Cyrl-RS"/>
        </w:rPr>
      </w:pPr>
      <w:r w:rsidRPr="00BF102A">
        <w:rPr>
          <w:rFonts w:ascii="Times New Roman" w:hAnsi="Times New Roman" w:cs="Times New Roman"/>
          <w:i/>
          <w:iCs/>
          <w:noProof/>
          <w:lang w:val="sr-Cyrl-RS"/>
        </w:rPr>
        <w:t>1.2.2.</w:t>
      </w:r>
      <w:r w:rsidR="009A5CBD">
        <w:rPr>
          <w:rFonts w:ascii="Times New Roman" w:hAnsi="Times New Roman" w:cs="Times New Roman"/>
          <w:i/>
          <w:iCs/>
          <w:noProof/>
          <w:lang w:val="sr-Cyrl-RS"/>
        </w:rPr>
        <w:t>4</w:t>
      </w:r>
      <w:r w:rsidRPr="00BF102A">
        <w:rPr>
          <w:rFonts w:ascii="Times New Roman" w:hAnsi="Times New Roman" w:cs="Times New Roman"/>
          <w:i/>
          <w:iCs/>
          <w:noProof/>
          <w:lang w:val="sr-Cyrl-RS"/>
        </w:rPr>
        <w:t>. ОЧЕКИВАНИ ЕФЕКТИ ПЛАНИРАЊА У ПОГЛЕДУ УНАПРЕЂЕЊА НАЧИНА КОРИШЋЕЊА ПРОСТОРА</w:t>
      </w:r>
    </w:p>
    <w:p w14:paraId="1317D8CC" w14:textId="1F813CF4" w:rsidR="007B5846" w:rsidRDefault="00BF102A" w:rsidP="00307EF7">
      <w:pPr>
        <w:tabs>
          <w:tab w:val="left" w:pos="6510"/>
        </w:tabs>
        <w:jc w:val="both"/>
        <w:rPr>
          <w:rFonts w:ascii="Times New Roman" w:hAnsi="Times New Roman" w:cs="Times New Roman"/>
          <w:noProof/>
          <w:color w:val="000000" w:themeColor="text1"/>
          <w:lang w:val="sr-Cyrl-RS"/>
        </w:rPr>
      </w:pPr>
      <w:r w:rsidRPr="00BF102A">
        <w:rPr>
          <w:rFonts w:ascii="Times New Roman" w:hAnsi="Times New Roman" w:cs="Times New Roman"/>
          <w:noProof/>
          <w:color w:val="000000" w:themeColor="text1"/>
          <w:lang w:val="sr-Cyrl-RS"/>
        </w:rPr>
        <w:t>Реализацијом предвиђених планских интервенција стичу се услови за промену намене земљишта и дефинисање изградње објеката у функцији радне зоне (правила уређења и правила грађења) и комплетно уређење локациј</w:t>
      </w:r>
      <w:r w:rsidR="009D0136">
        <w:rPr>
          <w:rFonts w:ascii="Times New Roman" w:hAnsi="Times New Roman" w:cs="Times New Roman"/>
          <w:noProof/>
          <w:color w:val="000000" w:themeColor="text1"/>
          <w:lang w:val="sr-Cyrl-RS"/>
        </w:rPr>
        <w:t xml:space="preserve">е, </w:t>
      </w:r>
      <w:r w:rsidRPr="00BF102A">
        <w:rPr>
          <w:rFonts w:ascii="Times New Roman" w:hAnsi="Times New Roman" w:cs="Times New Roman"/>
          <w:noProof/>
          <w:color w:val="000000" w:themeColor="text1"/>
          <w:lang w:val="sr-Cyrl-RS"/>
        </w:rPr>
        <w:t>правила за изградњу мреже и објеката саобраћајне, енергетске, комуналне и друге инфраструктуре). План ће представљати основ за издавање локацијских услова, као и грађевинске дозволе за изградњу објеката у функцији радне зоне на грађевинском земљишту изван грађевинског подручја насеља (директно спровођење Плана).</w:t>
      </w:r>
      <w:r w:rsidR="007B5846">
        <w:rPr>
          <w:rFonts w:ascii="Times New Roman" w:hAnsi="Times New Roman" w:cs="Times New Roman"/>
          <w:noProof/>
          <w:color w:val="000000" w:themeColor="text1"/>
          <w:lang w:val="sr-Cyrl-RS"/>
        </w:rPr>
        <w:br w:type="page"/>
      </w:r>
    </w:p>
    <w:p w14:paraId="5E1A59DE" w14:textId="77777777" w:rsidR="001E70B5" w:rsidRDefault="001E70B5" w:rsidP="001E70B5">
      <w:pPr>
        <w:tabs>
          <w:tab w:val="left" w:pos="6510"/>
        </w:tabs>
        <w:jc w:val="both"/>
        <w:rPr>
          <w:rFonts w:ascii="Times New Roman" w:hAnsi="Times New Roman" w:cs="Times New Roman"/>
          <w:noProof/>
          <w:color w:val="000000" w:themeColor="text1"/>
          <w:sz w:val="32"/>
          <w:szCs w:val="32"/>
          <w:lang w:val="sr-Cyrl-RS"/>
        </w:rPr>
      </w:pPr>
    </w:p>
    <w:p w14:paraId="0E80D05C"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123F5ED2"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473D182F"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5872BD59"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04C01758"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01ED171B"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2116C64D"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14A742CF" w14:textId="77777777" w:rsidR="007B5846" w:rsidRP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2CA596A8" w14:textId="1BF66082" w:rsidR="003A10FE" w:rsidRDefault="003A10FE" w:rsidP="00FA1709">
      <w:pPr>
        <w:pStyle w:val="ListParagraph"/>
        <w:numPr>
          <w:ilvl w:val="0"/>
          <w:numId w:val="15"/>
        </w:numPr>
        <w:tabs>
          <w:tab w:val="left" w:pos="6510"/>
        </w:tabs>
        <w:jc w:val="both"/>
        <w:rPr>
          <w:rFonts w:ascii="Times New Roman" w:hAnsi="Times New Roman" w:cs="Times New Roman"/>
          <w:b/>
          <w:i/>
          <w:noProof/>
          <w:color w:val="000000" w:themeColor="text1"/>
          <w:sz w:val="32"/>
          <w:szCs w:val="32"/>
          <w:lang w:val="sr-Cyrl-RS"/>
        </w:rPr>
      </w:pPr>
      <w:r w:rsidRPr="001E70B5">
        <w:rPr>
          <w:rFonts w:ascii="Times New Roman" w:hAnsi="Times New Roman" w:cs="Times New Roman"/>
          <w:b/>
          <w:i/>
          <w:noProof/>
          <w:color w:val="000000" w:themeColor="text1"/>
          <w:sz w:val="32"/>
          <w:szCs w:val="32"/>
          <w:lang w:val="sr-Cyrl-RS"/>
        </w:rPr>
        <w:t>ГРАФИЧКИ ДЕО</w:t>
      </w:r>
    </w:p>
    <w:p w14:paraId="06F253E9" w14:textId="14E4C9F4" w:rsidR="007B5846" w:rsidRDefault="007B5846">
      <w:pPr>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br w:type="page"/>
      </w:r>
    </w:p>
    <w:p w14:paraId="28243FD4" w14:textId="77777777" w:rsidR="001E70B5" w:rsidRPr="001E70B5" w:rsidRDefault="001E70B5" w:rsidP="001E70B5">
      <w:pPr>
        <w:pStyle w:val="ListParagraph"/>
        <w:tabs>
          <w:tab w:val="left" w:pos="6510"/>
        </w:tabs>
        <w:ind w:left="360"/>
        <w:jc w:val="both"/>
        <w:rPr>
          <w:rFonts w:ascii="Times New Roman" w:hAnsi="Times New Roman" w:cs="Times New Roman"/>
          <w:b/>
          <w:i/>
          <w:noProof/>
          <w:color w:val="000000" w:themeColor="text1"/>
          <w:sz w:val="32"/>
          <w:szCs w:val="32"/>
          <w:lang w:val="sr-Cyrl-RS"/>
        </w:rPr>
      </w:pPr>
    </w:p>
    <w:p w14:paraId="3AD51794" w14:textId="7A97733A" w:rsidR="001E70B5" w:rsidRPr="001E70B5" w:rsidRDefault="001E70B5" w:rsidP="00FA1709">
      <w:pPr>
        <w:pStyle w:val="ListParagraph"/>
        <w:numPr>
          <w:ilvl w:val="1"/>
          <w:numId w:val="15"/>
        </w:numPr>
        <w:tabs>
          <w:tab w:val="left" w:pos="6510"/>
        </w:tabs>
        <w:jc w:val="both"/>
        <w:rPr>
          <w:rFonts w:ascii="Times New Roman" w:hAnsi="Times New Roman" w:cs="Times New Roman"/>
          <w:i/>
          <w:iCs/>
          <w:noProof/>
          <w:color w:val="000000" w:themeColor="text1"/>
          <w:lang w:val="sr-Cyrl-RS"/>
        </w:rPr>
      </w:pPr>
      <w:r w:rsidRPr="001E70B5">
        <w:rPr>
          <w:rFonts w:ascii="Times New Roman" w:hAnsi="Times New Roman" w:cs="Times New Roman"/>
          <w:i/>
          <w:iCs/>
          <w:noProof/>
          <w:color w:val="000000" w:themeColor="text1"/>
          <w:lang w:val="sr-Cyrl-RS"/>
        </w:rPr>
        <w:t>ГРАФИЧКИ ПРИЛОЗИ ПОСТОЈЕЋЕГ СТАЊА</w:t>
      </w:r>
    </w:p>
    <w:tbl>
      <w:tblPr>
        <w:tblStyle w:val="TableGrid"/>
        <w:tblW w:w="0" w:type="auto"/>
        <w:tblLook w:val="04A0" w:firstRow="1" w:lastRow="0" w:firstColumn="1" w:lastColumn="0" w:noHBand="0" w:noVBand="1"/>
      </w:tblPr>
      <w:tblGrid>
        <w:gridCol w:w="1838"/>
        <w:gridCol w:w="5954"/>
        <w:gridCol w:w="1604"/>
      </w:tblGrid>
      <w:tr w:rsidR="001E70B5" w14:paraId="226CC377" w14:textId="77777777" w:rsidTr="001E70B5">
        <w:tc>
          <w:tcPr>
            <w:tcW w:w="1838" w:type="dxa"/>
          </w:tcPr>
          <w:p w14:paraId="6E6CD458" w14:textId="479AD3D4" w:rsidR="001E70B5" w:rsidRPr="001E70B5" w:rsidRDefault="001E70B5" w:rsidP="003A10FE">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БРОЈ ЦРТЕЖА</w:t>
            </w:r>
          </w:p>
        </w:tc>
        <w:tc>
          <w:tcPr>
            <w:tcW w:w="5954" w:type="dxa"/>
          </w:tcPr>
          <w:p w14:paraId="601B15E6" w14:textId="7E27CCC8" w:rsidR="001E70B5" w:rsidRPr="001E70B5" w:rsidRDefault="001E70B5" w:rsidP="003A10FE">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НАЗИВ ЦРТЕЖА</w:t>
            </w:r>
          </w:p>
        </w:tc>
        <w:tc>
          <w:tcPr>
            <w:tcW w:w="1604" w:type="dxa"/>
          </w:tcPr>
          <w:p w14:paraId="0A2401FB" w14:textId="302DEC14" w:rsidR="001E70B5" w:rsidRPr="001E70B5" w:rsidRDefault="001E70B5" w:rsidP="003A10FE">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РАЗМЕРА</w:t>
            </w:r>
          </w:p>
        </w:tc>
      </w:tr>
      <w:tr w:rsidR="001E70B5" w14:paraId="5F61E50C" w14:textId="77777777" w:rsidTr="001E70B5">
        <w:tc>
          <w:tcPr>
            <w:tcW w:w="1838" w:type="dxa"/>
          </w:tcPr>
          <w:p w14:paraId="4193786F" w14:textId="3AF9DFDF"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2.1.</w:t>
            </w:r>
            <w:r w:rsidR="00AB63F0">
              <w:rPr>
                <w:rFonts w:ascii="Times New Roman" w:hAnsi="Times New Roman" w:cs="Times New Roman"/>
                <w:noProof/>
                <w:color w:val="000000" w:themeColor="text1"/>
                <w:lang w:val="sr-Latn-RS"/>
              </w:rPr>
              <w:t>1</w:t>
            </w:r>
            <w:r>
              <w:rPr>
                <w:rFonts w:ascii="Times New Roman" w:hAnsi="Times New Roman" w:cs="Times New Roman"/>
                <w:noProof/>
                <w:color w:val="000000" w:themeColor="text1"/>
                <w:lang w:val="sr-Cyrl-RS"/>
              </w:rPr>
              <w:t>.</w:t>
            </w:r>
          </w:p>
        </w:tc>
        <w:tc>
          <w:tcPr>
            <w:tcW w:w="5954" w:type="dxa"/>
          </w:tcPr>
          <w:p w14:paraId="518009BF" w14:textId="198A692D"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Граница плана</w:t>
            </w:r>
          </w:p>
        </w:tc>
        <w:tc>
          <w:tcPr>
            <w:tcW w:w="1604" w:type="dxa"/>
          </w:tcPr>
          <w:p w14:paraId="3802D2E8" w14:textId="4447EAE5"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r w:rsidR="001E70B5" w14:paraId="4F44CAE1" w14:textId="77777777" w:rsidTr="001E70B5">
        <w:tc>
          <w:tcPr>
            <w:tcW w:w="1838" w:type="dxa"/>
          </w:tcPr>
          <w:p w14:paraId="499CE43C" w14:textId="7FDEFF46"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2.1.</w:t>
            </w:r>
            <w:r w:rsidR="00AB63F0">
              <w:rPr>
                <w:rFonts w:ascii="Times New Roman" w:hAnsi="Times New Roman" w:cs="Times New Roman"/>
                <w:noProof/>
                <w:color w:val="000000" w:themeColor="text1"/>
                <w:lang w:val="sr-Latn-RS"/>
              </w:rPr>
              <w:t>2</w:t>
            </w:r>
            <w:r>
              <w:rPr>
                <w:rFonts w:ascii="Times New Roman" w:hAnsi="Times New Roman" w:cs="Times New Roman"/>
                <w:noProof/>
                <w:color w:val="000000" w:themeColor="text1"/>
                <w:lang w:val="sr-Cyrl-RS"/>
              </w:rPr>
              <w:t>.</w:t>
            </w:r>
          </w:p>
        </w:tc>
        <w:tc>
          <w:tcPr>
            <w:tcW w:w="5954" w:type="dxa"/>
          </w:tcPr>
          <w:p w14:paraId="22ECBAB3" w14:textId="2BDEC314"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Детаљна намена површина у обухвату плана</w:t>
            </w:r>
          </w:p>
        </w:tc>
        <w:tc>
          <w:tcPr>
            <w:tcW w:w="1604" w:type="dxa"/>
          </w:tcPr>
          <w:p w14:paraId="6EC323E4" w14:textId="6318E571"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bl>
    <w:p w14:paraId="7E68F215" w14:textId="77777777" w:rsidR="001E70B5" w:rsidRDefault="001E70B5" w:rsidP="003A10FE">
      <w:pPr>
        <w:tabs>
          <w:tab w:val="left" w:pos="6510"/>
        </w:tabs>
        <w:rPr>
          <w:rFonts w:ascii="Times New Roman" w:hAnsi="Times New Roman" w:cs="Times New Roman"/>
          <w:noProof/>
          <w:color w:val="000000" w:themeColor="text1"/>
          <w:lang w:val="sr-Cyrl-RS"/>
        </w:rPr>
      </w:pPr>
    </w:p>
    <w:p w14:paraId="1D2560E3" w14:textId="75FA7EE0" w:rsidR="001E70B5" w:rsidRPr="001E70B5" w:rsidRDefault="001E70B5" w:rsidP="00FA1709">
      <w:pPr>
        <w:pStyle w:val="ListParagraph"/>
        <w:numPr>
          <w:ilvl w:val="1"/>
          <w:numId w:val="15"/>
        </w:numPr>
        <w:tabs>
          <w:tab w:val="left" w:pos="6510"/>
        </w:tabs>
        <w:rPr>
          <w:rFonts w:ascii="Times New Roman" w:hAnsi="Times New Roman" w:cs="Times New Roman"/>
          <w:i/>
          <w:iCs/>
          <w:noProof/>
          <w:color w:val="000000" w:themeColor="text1"/>
          <w:lang w:val="sr-Cyrl-RS"/>
        </w:rPr>
      </w:pPr>
      <w:r w:rsidRPr="001E70B5">
        <w:rPr>
          <w:rFonts w:ascii="Times New Roman" w:hAnsi="Times New Roman" w:cs="Times New Roman"/>
          <w:i/>
          <w:iCs/>
          <w:noProof/>
          <w:color w:val="000000" w:themeColor="text1"/>
          <w:lang w:val="sr-Cyrl-RS"/>
        </w:rPr>
        <w:t>ГРАФИЧКИ ПРИЛОЗИ ПЛАНСКИХ РЕШЕЊА</w:t>
      </w:r>
    </w:p>
    <w:tbl>
      <w:tblPr>
        <w:tblStyle w:val="TableGrid"/>
        <w:tblW w:w="0" w:type="auto"/>
        <w:tblLook w:val="04A0" w:firstRow="1" w:lastRow="0" w:firstColumn="1" w:lastColumn="0" w:noHBand="0" w:noVBand="1"/>
      </w:tblPr>
      <w:tblGrid>
        <w:gridCol w:w="1838"/>
        <w:gridCol w:w="5954"/>
        <w:gridCol w:w="1604"/>
      </w:tblGrid>
      <w:tr w:rsidR="001E70B5" w14:paraId="008377ED" w14:textId="77777777" w:rsidTr="002B2665">
        <w:tc>
          <w:tcPr>
            <w:tcW w:w="1838" w:type="dxa"/>
          </w:tcPr>
          <w:p w14:paraId="717329B5" w14:textId="77777777" w:rsidR="001E70B5" w:rsidRPr="001E70B5" w:rsidRDefault="001E70B5" w:rsidP="002B2665">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БРОЈ ЦРТЕЖА</w:t>
            </w:r>
          </w:p>
        </w:tc>
        <w:tc>
          <w:tcPr>
            <w:tcW w:w="5954" w:type="dxa"/>
          </w:tcPr>
          <w:p w14:paraId="6A140674" w14:textId="77777777" w:rsidR="001E70B5" w:rsidRPr="001E70B5" w:rsidRDefault="001E70B5" w:rsidP="002B2665">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НАЗИВ ЦРТЕЖА</w:t>
            </w:r>
          </w:p>
        </w:tc>
        <w:tc>
          <w:tcPr>
            <w:tcW w:w="1604" w:type="dxa"/>
          </w:tcPr>
          <w:p w14:paraId="1D487A2B" w14:textId="77777777" w:rsidR="001E70B5" w:rsidRPr="001E70B5" w:rsidRDefault="001E70B5" w:rsidP="002B2665">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РАЗМЕРА</w:t>
            </w:r>
          </w:p>
        </w:tc>
      </w:tr>
      <w:tr w:rsidR="001E70B5" w14:paraId="707517E7" w14:textId="77777777" w:rsidTr="002B2665">
        <w:tc>
          <w:tcPr>
            <w:tcW w:w="1838" w:type="dxa"/>
          </w:tcPr>
          <w:p w14:paraId="32FFBC65" w14:textId="4F2EF084" w:rsidR="001E70B5" w:rsidRDefault="001E70B5"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2.2.</w:t>
            </w:r>
            <w:r w:rsidR="009964E1">
              <w:rPr>
                <w:rFonts w:ascii="Times New Roman" w:hAnsi="Times New Roman" w:cs="Times New Roman"/>
                <w:noProof/>
                <w:color w:val="000000" w:themeColor="text1"/>
                <w:lang w:val="sr-Cyrl-RS"/>
              </w:rPr>
              <w:t>1</w:t>
            </w:r>
            <w:r>
              <w:rPr>
                <w:rFonts w:ascii="Times New Roman" w:hAnsi="Times New Roman" w:cs="Times New Roman"/>
                <w:noProof/>
                <w:color w:val="000000" w:themeColor="text1"/>
                <w:lang w:val="sr-Cyrl-RS"/>
              </w:rPr>
              <w:t>.</w:t>
            </w:r>
          </w:p>
        </w:tc>
        <w:tc>
          <w:tcPr>
            <w:tcW w:w="5954" w:type="dxa"/>
          </w:tcPr>
          <w:p w14:paraId="17EB2A6A" w14:textId="77777777" w:rsidR="001E70B5" w:rsidRDefault="001E70B5"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Детаљна намена површина у обухвату плана</w:t>
            </w:r>
          </w:p>
        </w:tc>
        <w:tc>
          <w:tcPr>
            <w:tcW w:w="1604" w:type="dxa"/>
          </w:tcPr>
          <w:p w14:paraId="33C6E612" w14:textId="77777777" w:rsidR="001E70B5" w:rsidRDefault="001E70B5"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r w:rsidR="001E70B5" w14:paraId="5D712478" w14:textId="77777777" w:rsidTr="002B2665">
        <w:tc>
          <w:tcPr>
            <w:tcW w:w="1838" w:type="dxa"/>
          </w:tcPr>
          <w:p w14:paraId="6C41ACFF" w14:textId="22B2F90A" w:rsidR="001E70B5" w:rsidRDefault="001E70B5"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2.2.</w:t>
            </w:r>
            <w:r w:rsidR="002250FF">
              <w:rPr>
                <w:rFonts w:ascii="Times New Roman" w:hAnsi="Times New Roman" w:cs="Times New Roman"/>
                <w:noProof/>
                <w:color w:val="000000" w:themeColor="text1"/>
                <w:lang w:val="sr-Cyrl-RS"/>
              </w:rPr>
              <w:t>2</w:t>
            </w:r>
            <w:r>
              <w:rPr>
                <w:rFonts w:ascii="Times New Roman" w:hAnsi="Times New Roman" w:cs="Times New Roman"/>
                <w:noProof/>
                <w:color w:val="000000" w:themeColor="text1"/>
                <w:lang w:val="sr-Cyrl-RS"/>
              </w:rPr>
              <w:t>.</w:t>
            </w:r>
          </w:p>
        </w:tc>
        <w:tc>
          <w:tcPr>
            <w:tcW w:w="5954" w:type="dxa"/>
          </w:tcPr>
          <w:p w14:paraId="2E96B011" w14:textId="1CC6CAAC" w:rsidR="001E70B5" w:rsidRPr="00A05BCE" w:rsidRDefault="001E70B5" w:rsidP="002B2665">
            <w:pPr>
              <w:tabs>
                <w:tab w:val="left" w:pos="6510"/>
              </w:tabs>
              <w:rPr>
                <w:rFonts w:ascii="Times New Roman" w:hAnsi="Times New Roman" w:cs="Times New Roman"/>
                <w:noProof/>
                <w:color w:val="000000" w:themeColor="text1"/>
                <w:lang w:val="sr-Latn-RS"/>
              </w:rPr>
            </w:pPr>
            <w:r>
              <w:rPr>
                <w:rFonts w:ascii="Times New Roman" w:hAnsi="Times New Roman" w:cs="Times New Roman"/>
                <w:noProof/>
                <w:color w:val="000000" w:themeColor="text1"/>
                <w:lang w:val="sr-Cyrl-RS"/>
              </w:rPr>
              <w:t>Регулационо – нивелациони план</w:t>
            </w:r>
            <w:r w:rsidR="00A05BCE">
              <w:rPr>
                <w:rFonts w:ascii="Times New Roman" w:hAnsi="Times New Roman" w:cs="Times New Roman"/>
                <w:noProof/>
                <w:color w:val="000000" w:themeColor="text1"/>
                <w:lang w:val="sr-Cyrl-RS"/>
              </w:rPr>
              <w:t xml:space="preserve"> са инфраструктуром мрежом</w:t>
            </w:r>
          </w:p>
        </w:tc>
        <w:tc>
          <w:tcPr>
            <w:tcW w:w="1604" w:type="dxa"/>
          </w:tcPr>
          <w:p w14:paraId="65ED58B6" w14:textId="2FB6F324" w:rsidR="001E70B5" w:rsidRDefault="00BE399E"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bl>
    <w:p w14:paraId="70B4134B" w14:textId="78F669C5" w:rsidR="007B5846" w:rsidRDefault="007B5846" w:rsidP="003A10FE">
      <w:pPr>
        <w:tabs>
          <w:tab w:val="left" w:pos="6510"/>
        </w:tabs>
        <w:rPr>
          <w:rFonts w:ascii="Times New Roman" w:hAnsi="Times New Roman" w:cs="Times New Roman"/>
          <w:noProof/>
          <w:color w:val="000000" w:themeColor="text1"/>
          <w:lang w:val="sr-Cyrl-RS"/>
        </w:rPr>
      </w:pPr>
    </w:p>
    <w:p w14:paraId="2044A6A6" w14:textId="77777777" w:rsidR="007B5846" w:rsidRDefault="007B5846">
      <w:pPr>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br w:type="page"/>
      </w:r>
    </w:p>
    <w:p w14:paraId="6AAFE523" w14:textId="77777777" w:rsidR="001E70B5" w:rsidRDefault="001E70B5" w:rsidP="003A10FE">
      <w:pPr>
        <w:tabs>
          <w:tab w:val="left" w:pos="6510"/>
        </w:tabs>
        <w:rPr>
          <w:rFonts w:ascii="Times New Roman" w:hAnsi="Times New Roman" w:cs="Times New Roman"/>
          <w:noProof/>
          <w:color w:val="000000" w:themeColor="text1"/>
          <w:sz w:val="32"/>
          <w:szCs w:val="32"/>
          <w:lang w:val="sr-Cyrl-RS"/>
        </w:rPr>
      </w:pPr>
    </w:p>
    <w:p w14:paraId="4D1D92DA"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0CD84C9D"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553F20F0"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28021D0C"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360BA0FF"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73E81A07"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438664A8"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75210FD8" w14:textId="77777777" w:rsidR="007B5846" w:rsidRPr="007B5846" w:rsidRDefault="007B5846" w:rsidP="003A10FE">
      <w:pPr>
        <w:tabs>
          <w:tab w:val="left" w:pos="6510"/>
        </w:tabs>
        <w:rPr>
          <w:rFonts w:ascii="Times New Roman" w:hAnsi="Times New Roman" w:cs="Times New Roman"/>
          <w:noProof/>
          <w:color w:val="000000" w:themeColor="text1"/>
          <w:sz w:val="32"/>
          <w:szCs w:val="32"/>
          <w:lang w:val="sr-Cyrl-RS"/>
        </w:rPr>
      </w:pPr>
    </w:p>
    <w:p w14:paraId="6D2A1271" w14:textId="5FA149E5" w:rsidR="003A10FE" w:rsidRPr="007B5846" w:rsidRDefault="001E70B5" w:rsidP="00FA1709">
      <w:pPr>
        <w:pStyle w:val="ListParagraph"/>
        <w:numPr>
          <w:ilvl w:val="0"/>
          <w:numId w:val="15"/>
        </w:numPr>
        <w:tabs>
          <w:tab w:val="left" w:pos="6510"/>
        </w:tabs>
        <w:jc w:val="both"/>
        <w:rPr>
          <w:rFonts w:ascii="Times New Roman" w:hAnsi="Times New Roman" w:cs="Times New Roman"/>
          <w:b/>
          <w:i/>
          <w:noProof/>
          <w:color w:val="000000" w:themeColor="text1"/>
          <w:sz w:val="32"/>
          <w:szCs w:val="32"/>
          <w:lang w:val="sr-Cyrl-RS"/>
        </w:rPr>
      </w:pPr>
      <w:r w:rsidRPr="007B5846">
        <w:rPr>
          <w:rFonts w:ascii="Times New Roman" w:hAnsi="Times New Roman" w:cs="Times New Roman"/>
          <w:b/>
          <w:i/>
          <w:noProof/>
          <w:color w:val="000000" w:themeColor="text1"/>
          <w:sz w:val="32"/>
          <w:szCs w:val="32"/>
          <w:lang w:val="sr-Cyrl-RS"/>
        </w:rPr>
        <w:t>ДОКУМЕНТАЦИЈА ПЛАНА</w:t>
      </w:r>
    </w:p>
    <w:p w14:paraId="02126D92" w14:textId="1069CFF3" w:rsidR="007B5846" w:rsidRDefault="007B5846">
      <w:pPr>
        <w:rPr>
          <w:rFonts w:ascii="Arial" w:hAnsi="Arial" w:cs="Arial"/>
          <w:noProof/>
          <w:sz w:val="20"/>
          <w:szCs w:val="20"/>
          <w:lang w:val="sr-Cyrl-RS"/>
        </w:rPr>
      </w:pPr>
      <w:r>
        <w:rPr>
          <w:rFonts w:ascii="Arial" w:hAnsi="Arial" w:cs="Arial"/>
          <w:noProof/>
          <w:sz w:val="20"/>
          <w:szCs w:val="20"/>
          <w:lang w:val="sr-Cyrl-RS"/>
        </w:rPr>
        <w:br w:type="page"/>
      </w:r>
    </w:p>
    <w:p w14:paraId="465B6821" w14:textId="77777777" w:rsidR="008C78F2" w:rsidRDefault="008C78F2" w:rsidP="00C4646C">
      <w:pPr>
        <w:spacing w:after="0"/>
        <w:jc w:val="both"/>
        <w:rPr>
          <w:rFonts w:ascii="Arial" w:hAnsi="Arial" w:cs="Arial"/>
          <w:noProof/>
          <w:sz w:val="20"/>
          <w:szCs w:val="20"/>
          <w:lang w:val="sr-Cyrl-RS"/>
        </w:rPr>
      </w:pPr>
    </w:p>
    <w:tbl>
      <w:tblPr>
        <w:tblStyle w:val="TableGrid"/>
        <w:tblW w:w="0" w:type="auto"/>
        <w:tblLook w:val="04A0" w:firstRow="1" w:lastRow="0" w:firstColumn="1" w:lastColumn="0" w:noHBand="0" w:noVBand="1"/>
      </w:tblPr>
      <w:tblGrid>
        <w:gridCol w:w="1129"/>
        <w:gridCol w:w="5245"/>
        <w:gridCol w:w="3022"/>
      </w:tblGrid>
      <w:tr w:rsidR="004D0773" w14:paraId="51C0E666" w14:textId="77777777" w:rsidTr="00656A8E">
        <w:tc>
          <w:tcPr>
            <w:tcW w:w="1129" w:type="dxa"/>
          </w:tcPr>
          <w:p w14:paraId="433F877B" w14:textId="213FE7F9" w:rsidR="004D0773" w:rsidRPr="001E70B5" w:rsidRDefault="004D0773" w:rsidP="002B2665">
            <w:pPr>
              <w:tabs>
                <w:tab w:val="left" w:pos="6510"/>
              </w:tabs>
              <w:rPr>
                <w:rFonts w:ascii="Times New Roman" w:hAnsi="Times New Roman" w:cs="Times New Roman"/>
                <w:b/>
                <w:bCs/>
                <w:i/>
                <w:iCs/>
                <w:noProof/>
                <w:color w:val="000000" w:themeColor="text1"/>
                <w:lang w:val="sr-Cyrl-RS"/>
              </w:rPr>
            </w:pPr>
            <w:r>
              <w:rPr>
                <w:rFonts w:ascii="Times New Roman" w:hAnsi="Times New Roman" w:cs="Times New Roman"/>
                <w:b/>
                <w:bCs/>
                <w:i/>
                <w:iCs/>
                <w:noProof/>
                <w:color w:val="000000" w:themeColor="text1"/>
                <w:lang w:val="sr-Cyrl-RS"/>
              </w:rPr>
              <w:t>ОЗНАКА</w:t>
            </w:r>
          </w:p>
        </w:tc>
        <w:tc>
          <w:tcPr>
            <w:tcW w:w="5245" w:type="dxa"/>
          </w:tcPr>
          <w:p w14:paraId="773D5DA3" w14:textId="74D777DC" w:rsidR="004D0773" w:rsidRPr="001E70B5" w:rsidRDefault="004D0773" w:rsidP="002B2665">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 xml:space="preserve">НАЗИВ </w:t>
            </w:r>
            <w:r>
              <w:rPr>
                <w:rFonts w:ascii="Times New Roman" w:hAnsi="Times New Roman" w:cs="Times New Roman"/>
                <w:b/>
                <w:bCs/>
                <w:i/>
                <w:iCs/>
                <w:noProof/>
                <w:color w:val="000000" w:themeColor="text1"/>
                <w:lang w:val="sr-Cyrl-RS"/>
              </w:rPr>
              <w:t>ДОКУМЕНТА</w:t>
            </w:r>
          </w:p>
        </w:tc>
        <w:tc>
          <w:tcPr>
            <w:tcW w:w="3022" w:type="dxa"/>
          </w:tcPr>
          <w:p w14:paraId="083E1BE5" w14:textId="7A1C7FC4" w:rsidR="004D0773" w:rsidRPr="001E70B5" w:rsidRDefault="004D0773" w:rsidP="002B2665">
            <w:pPr>
              <w:tabs>
                <w:tab w:val="left" w:pos="6510"/>
              </w:tabs>
              <w:rPr>
                <w:rFonts w:ascii="Times New Roman" w:hAnsi="Times New Roman" w:cs="Times New Roman"/>
                <w:b/>
                <w:bCs/>
                <w:i/>
                <w:iCs/>
                <w:noProof/>
                <w:color w:val="000000" w:themeColor="text1"/>
                <w:lang w:val="sr-Cyrl-RS"/>
              </w:rPr>
            </w:pPr>
            <w:r>
              <w:rPr>
                <w:rFonts w:ascii="Times New Roman" w:hAnsi="Times New Roman" w:cs="Times New Roman"/>
                <w:b/>
                <w:bCs/>
                <w:i/>
                <w:iCs/>
                <w:noProof/>
                <w:color w:val="000000" w:themeColor="text1"/>
                <w:lang w:val="sr-Cyrl-RS"/>
              </w:rPr>
              <w:t>БРОЈ И ДАТУМ</w:t>
            </w:r>
          </w:p>
        </w:tc>
      </w:tr>
      <w:tr w:rsidR="004D0773" w:rsidRPr="00FB0A6E" w14:paraId="3FE01C6C" w14:textId="77777777" w:rsidTr="00656A8E">
        <w:tc>
          <w:tcPr>
            <w:tcW w:w="1129" w:type="dxa"/>
          </w:tcPr>
          <w:p w14:paraId="7053B875" w14:textId="43C4DD2D" w:rsidR="004D0773" w:rsidRDefault="004D0773"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3.1.</w:t>
            </w:r>
          </w:p>
        </w:tc>
        <w:tc>
          <w:tcPr>
            <w:tcW w:w="5245" w:type="dxa"/>
          </w:tcPr>
          <w:p w14:paraId="56D865CD" w14:textId="0A3D96F4" w:rsidR="004D0773" w:rsidRPr="00C87072" w:rsidRDefault="004D0773" w:rsidP="002B2665">
            <w:pPr>
              <w:tabs>
                <w:tab w:val="left" w:pos="6510"/>
              </w:tabs>
              <w:rPr>
                <w:rFonts w:ascii="Times New Roman" w:hAnsi="Times New Roman" w:cs="Times New Roman"/>
                <w:noProof/>
                <w:color w:val="000000" w:themeColor="text1"/>
                <w:lang w:val="sr-Latn-RS"/>
              </w:rPr>
            </w:pPr>
            <w:r>
              <w:rPr>
                <w:rFonts w:ascii="Times New Roman" w:hAnsi="Times New Roman" w:cs="Times New Roman"/>
                <w:noProof/>
                <w:color w:val="000000" w:themeColor="text1"/>
                <w:lang w:val="sr-Cyrl-RS"/>
              </w:rPr>
              <w:t>Одлука о изради планског документа</w:t>
            </w:r>
            <w:r w:rsidR="00507B95">
              <w:rPr>
                <w:rFonts w:ascii="Times New Roman" w:hAnsi="Times New Roman" w:cs="Times New Roman"/>
                <w:noProof/>
                <w:color w:val="000000" w:themeColor="text1"/>
                <w:lang w:val="sr-Cyrl-RS"/>
              </w:rPr>
              <w:t xml:space="preserve"> са Решењем о </w:t>
            </w:r>
            <w:r w:rsidR="00C87072">
              <w:rPr>
                <w:rFonts w:ascii="Times New Roman" w:hAnsi="Times New Roman" w:cs="Times New Roman"/>
                <w:noProof/>
                <w:color w:val="000000" w:themeColor="text1"/>
                <w:lang w:val="sr-Cyrl-RS"/>
              </w:rPr>
              <w:t>не</w:t>
            </w:r>
            <w:r w:rsidR="00507B95">
              <w:rPr>
                <w:rFonts w:ascii="Times New Roman" w:hAnsi="Times New Roman" w:cs="Times New Roman"/>
                <w:noProof/>
                <w:color w:val="000000" w:themeColor="text1"/>
                <w:lang w:val="sr-Cyrl-RS"/>
              </w:rPr>
              <w:t>приступању изради Стратешке процене утицаја на животну средину</w:t>
            </w:r>
            <w:r w:rsidR="00C87072">
              <w:rPr>
                <w:rFonts w:ascii="Times New Roman" w:hAnsi="Times New Roman" w:cs="Times New Roman"/>
                <w:noProof/>
                <w:color w:val="000000" w:themeColor="text1"/>
                <w:lang w:val="sr-Cyrl-RS"/>
              </w:rPr>
              <w:t xml:space="preserve"> (Решење број 353-32/</w:t>
            </w:r>
            <w:r w:rsidR="00C87072">
              <w:rPr>
                <w:rFonts w:ascii="Times New Roman" w:hAnsi="Times New Roman" w:cs="Times New Roman"/>
                <w:noProof/>
                <w:color w:val="000000" w:themeColor="text1"/>
                <w:lang w:val="sr-Latn-RS"/>
              </w:rPr>
              <w:t>IV</w:t>
            </w:r>
            <w:r w:rsidR="00C87072">
              <w:rPr>
                <w:rFonts w:ascii="Times New Roman" w:hAnsi="Times New Roman" w:cs="Times New Roman"/>
                <w:noProof/>
                <w:color w:val="000000" w:themeColor="text1"/>
                <w:lang w:val="sr-Cyrl-RS"/>
              </w:rPr>
              <w:t>-05 дана 12.02.2024.)</w:t>
            </w:r>
          </w:p>
        </w:tc>
        <w:tc>
          <w:tcPr>
            <w:tcW w:w="3022" w:type="dxa"/>
          </w:tcPr>
          <w:p w14:paraId="46C648B5" w14:textId="09FDA873" w:rsidR="004D0773" w:rsidRPr="00AD65C5" w:rsidRDefault="00507B95" w:rsidP="002B2665">
            <w:pPr>
              <w:tabs>
                <w:tab w:val="left" w:pos="6510"/>
              </w:tabs>
              <w:rPr>
                <w:rFonts w:ascii="Times New Roman" w:hAnsi="Times New Roman" w:cs="Times New Roman"/>
                <w:noProof/>
                <w:color w:val="000000" w:themeColor="text1"/>
                <w:highlight w:val="yellow"/>
                <w:lang w:val="sr-Cyrl-RS"/>
              </w:rPr>
            </w:pPr>
            <w:r w:rsidRPr="005B69DE">
              <w:rPr>
                <w:rFonts w:ascii="Times New Roman" w:hAnsi="Times New Roman" w:cs="Times New Roman"/>
                <w:noProof/>
                <w:lang w:val="sr-Cyrl-RS"/>
              </w:rPr>
              <w:t>Службeни лист општине Шид, бр. 011-</w:t>
            </w:r>
            <w:r w:rsidR="005B69DE" w:rsidRPr="005B69DE">
              <w:rPr>
                <w:rFonts w:ascii="Times New Roman" w:hAnsi="Times New Roman" w:cs="Times New Roman"/>
                <w:noProof/>
                <w:lang w:val="sr-Latn-RS"/>
              </w:rPr>
              <w:t>41</w:t>
            </w:r>
            <w:r w:rsidRPr="005B69DE">
              <w:rPr>
                <w:rFonts w:ascii="Times New Roman" w:hAnsi="Times New Roman" w:cs="Times New Roman"/>
                <w:noProof/>
                <w:lang w:val="sr-Cyrl-RS"/>
              </w:rPr>
              <w:t>/</w:t>
            </w:r>
            <w:r w:rsidRPr="005B69DE">
              <w:rPr>
                <w:rFonts w:ascii="Times New Roman" w:hAnsi="Times New Roman" w:cs="Times New Roman"/>
                <w:noProof/>
                <w:lang w:val="sr-Latn-RS"/>
              </w:rPr>
              <w:t>I</w:t>
            </w:r>
            <w:r w:rsidR="005B69DE" w:rsidRPr="005B69DE">
              <w:rPr>
                <w:rFonts w:ascii="Times New Roman" w:hAnsi="Times New Roman" w:cs="Times New Roman"/>
                <w:noProof/>
                <w:lang w:val="sr-Latn-RS"/>
              </w:rPr>
              <w:t>I-</w:t>
            </w:r>
            <w:r w:rsidRPr="005B69DE">
              <w:rPr>
                <w:rFonts w:ascii="Times New Roman" w:hAnsi="Times New Roman" w:cs="Times New Roman"/>
                <w:noProof/>
                <w:lang w:val="sr-Cyrl-RS"/>
              </w:rPr>
              <w:t xml:space="preserve">24, дана </w:t>
            </w:r>
            <w:r w:rsidR="005B69DE" w:rsidRPr="005B69DE">
              <w:rPr>
                <w:rFonts w:ascii="Times New Roman" w:hAnsi="Times New Roman" w:cs="Times New Roman"/>
                <w:noProof/>
                <w:lang w:val="sr-Latn-RS"/>
              </w:rPr>
              <w:t>29</w:t>
            </w:r>
            <w:r w:rsidRPr="005B69DE">
              <w:rPr>
                <w:rFonts w:ascii="Times New Roman" w:hAnsi="Times New Roman" w:cs="Times New Roman"/>
                <w:noProof/>
                <w:lang w:val="sr-Cyrl-RS"/>
              </w:rPr>
              <w:t>.02.2024.</w:t>
            </w:r>
          </w:p>
        </w:tc>
      </w:tr>
      <w:tr w:rsidR="009B66FE" w:rsidRPr="00C92AD3" w14:paraId="6620CEAA" w14:textId="77777777" w:rsidTr="00656A8E">
        <w:tc>
          <w:tcPr>
            <w:tcW w:w="1129" w:type="dxa"/>
          </w:tcPr>
          <w:p w14:paraId="27CDB7F9" w14:textId="2D31DA22" w:rsidR="009B66FE" w:rsidRDefault="009B66FE"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3.2.</w:t>
            </w:r>
          </w:p>
        </w:tc>
        <w:tc>
          <w:tcPr>
            <w:tcW w:w="5245" w:type="dxa"/>
          </w:tcPr>
          <w:p w14:paraId="1A179C4F" w14:textId="09E06D2B" w:rsidR="009B66FE" w:rsidRDefault="009B66FE"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Извод из планског документа вишег реда</w:t>
            </w:r>
          </w:p>
        </w:tc>
        <w:tc>
          <w:tcPr>
            <w:tcW w:w="3022" w:type="dxa"/>
          </w:tcPr>
          <w:p w14:paraId="16D435CE" w14:textId="6A47C1D4" w:rsidR="009B66FE" w:rsidRPr="007C2FE0" w:rsidRDefault="007C2FE0" w:rsidP="002B2665">
            <w:pPr>
              <w:tabs>
                <w:tab w:val="left" w:pos="6510"/>
              </w:tabs>
              <w:rPr>
                <w:rFonts w:ascii="Times New Roman" w:hAnsi="Times New Roman" w:cs="Times New Roman"/>
                <w:noProof/>
                <w:lang w:val="sr-Latn-RS"/>
              </w:rPr>
            </w:pPr>
            <w:r>
              <w:rPr>
                <w:rFonts w:ascii="Times New Roman" w:hAnsi="Times New Roman" w:cs="Times New Roman"/>
                <w:noProof/>
                <w:lang w:val="sr-Latn-RS"/>
              </w:rPr>
              <w:t>/</w:t>
            </w:r>
          </w:p>
        </w:tc>
      </w:tr>
      <w:tr w:rsidR="004D0773" w:rsidRPr="00FB0A6E" w14:paraId="6979D754" w14:textId="77777777" w:rsidTr="00656A8E">
        <w:tc>
          <w:tcPr>
            <w:tcW w:w="1129" w:type="dxa"/>
          </w:tcPr>
          <w:p w14:paraId="13AF3ED1" w14:textId="0EE0C35C" w:rsidR="004D0773" w:rsidRDefault="004D0773"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w:t>
            </w:r>
            <w:r w:rsidR="009B66FE">
              <w:rPr>
                <w:rFonts w:ascii="Times New Roman" w:hAnsi="Times New Roman" w:cs="Times New Roman"/>
                <w:noProof/>
                <w:color w:val="000000" w:themeColor="text1"/>
                <w:lang w:val="sr-Cyrl-RS"/>
              </w:rPr>
              <w:t>3</w:t>
            </w:r>
            <w:r>
              <w:rPr>
                <w:rFonts w:ascii="Times New Roman" w:hAnsi="Times New Roman" w:cs="Times New Roman"/>
                <w:noProof/>
                <w:color w:val="000000" w:themeColor="text1"/>
                <w:lang w:val="sr-Cyrl-RS"/>
              </w:rPr>
              <w:t>.</w:t>
            </w:r>
          </w:p>
        </w:tc>
        <w:tc>
          <w:tcPr>
            <w:tcW w:w="5245" w:type="dxa"/>
          </w:tcPr>
          <w:p w14:paraId="45099AC3" w14:textId="1E923534" w:rsidR="004D0773" w:rsidRDefault="001A6346"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Прибављени подаци и услови за израду плана</w:t>
            </w:r>
          </w:p>
        </w:tc>
        <w:tc>
          <w:tcPr>
            <w:tcW w:w="3022" w:type="dxa"/>
          </w:tcPr>
          <w:p w14:paraId="1C830595" w14:textId="4817F918" w:rsidR="004D0773" w:rsidRPr="00AD65C5" w:rsidRDefault="004D0773" w:rsidP="002B2665">
            <w:pPr>
              <w:tabs>
                <w:tab w:val="left" w:pos="6510"/>
              </w:tabs>
              <w:rPr>
                <w:rFonts w:ascii="Times New Roman" w:hAnsi="Times New Roman" w:cs="Times New Roman"/>
                <w:noProof/>
                <w:color w:val="000000" w:themeColor="text1"/>
                <w:highlight w:val="yellow"/>
                <w:lang w:val="sr-Cyrl-RS"/>
              </w:rPr>
            </w:pPr>
          </w:p>
        </w:tc>
      </w:tr>
      <w:tr w:rsidR="00762B9F" w:rsidRPr="00F94F3B" w14:paraId="37F896D8" w14:textId="77777777" w:rsidTr="00656A8E">
        <w:tc>
          <w:tcPr>
            <w:tcW w:w="1129" w:type="dxa"/>
          </w:tcPr>
          <w:p w14:paraId="1117B31A"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553EA025" w14:textId="27BCEDB0" w:rsidR="00762B9F" w:rsidRDefault="00762B9F" w:rsidP="002B2665">
            <w:pPr>
              <w:tabs>
                <w:tab w:val="left" w:pos="6510"/>
              </w:tabs>
              <w:rPr>
                <w:rFonts w:ascii="Times New Roman" w:hAnsi="Times New Roman" w:cs="Times New Roman"/>
                <w:noProof/>
                <w:color w:val="000000" w:themeColor="text1"/>
                <w:lang w:val="sr-Cyrl-RS"/>
              </w:rPr>
            </w:pPr>
            <w:r w:rsidRPr="00AD65C5">
              <w:rPr>
                <w:rFonts w:ascii="Times New Roman" w:hAnsi="Times New Roman" w:cs="Times New Roman"/>
                <w:noProof/>
                <w:color w:val="000000" w:themeColor="text1"/>
                <w:lang w:val="sr-Cyrl-RS"/>
              </w:rPr>
              <w:t>Министарство одбране – Сектор за материјалне ресурсе, управа за инфраструктуру</w:t>
            </w:r>
          </w:p>
        </w:tc>
        <w:tc>
          <w:tcPr>
            <w:tcW w:w="3022" w:type="dxa"/>
          </w:tcPr>
          <w:p w14:paraId="5E929204" w14:textId="60BE24BF" w:rsidR="00762B9F" w:rsidRPr="004C13A7" w:rsidRDefault="004C13A7" w:rsidP="002B2665">
            <w:pPr>
              <w:tabs>
                <w:tab w:val="left" w:pos="6510"/>
              </w:tabs>
              <w:rPr>
                <w:rFonts w:ascii="Times New Roman" w:hAnsi="Times New Roman" w:cs="Times New Roman"/>
                <w:noProof/>
                <w:color w:val="000000" w:themeColor="text1"/>
                <w:lang w:val="sr-Cyrl-RS"/>
              </w:rPr>
            </w:pPr>
            <w:r w:rsidRPr="004C13A7">
              <w:rPr>
                <w:rFonts w:ascii="Times New Roman" w:hAnsi="Times New Roman" w:cs="Times New Roman"/>
                <w:noProof/>
                <w:color w:val="000000" w:themeColor="text1"/>
                <w:lang w:val="sr-Cyrl-RS"/>
              </w:rPr>
              <w:t>5730–2 од 3.4.2024.</w:t>
            </w:r>
          </w:p>
        </w:tc>
      </w:tr>
      <w:tr w:rsidR="00762B9F" w:rsidRPr="00C1547A" w14:paraId="29BBB556" w14:textId="77777777" w:rsidTr="00656A8E">
        <w:tc>
          <w:tcPr>
            <w:tcW w:w="1129" w:type="dxa"/>
          </w:tcPr>
          <w:p w14:paraId="7D139E8B"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74B62C3C" w14:textId="2ADC2ABD" w:rsidR="00762B9F" w:rsidRPr="004C13A7" w:rsidRDefault="00762B9F" w:rsidP="002B2665">
            <w:pPr>
              <w:tabs>
                <w:tab w:val="left" w:pos="6510"/>
              </w:tabs>
              <w:rPr>
                <w:rFonts w:ascii="Times New Roman" w:hAnsi="Times New Roman" w:cs="Times New Roman"/>
                <w:noProof/>
                <w:color w:val="000000" w:themeColor="text1"/>
                <w:lang w:val="sr-Cyrl-RS"/>
              </w:rPr>
            </w:pPr>
            <w:r w:rsidRPr="004C13A7">
              <w:rPr>
                <w:rFonts w:ascii="Times New Roman" w:hAnsi="Times New Roman" w:cs="Times New Roman"/>
                <w:noProof/>
                <w:color w:val="000000" w:themeColor="text1"/>
                <w:lang w:val="sr-Cyrl-RS"/>
              </w:rPr>
              <w:t>Министарство унутрашњих послова – Сектор за ванредне ситуације, Одељење за ванредне ситуације у Сремској Митровици, Одсек за превентивну заштиту</w:t>
            </w:r>
          </w:p>
        </w:tc>
        <w:tc>
          <w:tcPr>
            <w:tcW w:w="3022" w:type="dxa"/>
          </w:tcPr>
          <w:p w14:paraId="0BCBEFD0" w14:textId="2413AED6" w:rsidR="00656A8E" w:rsidRPr="002241AC" w:rsidRDefault="004C13A7" w:rsidP="002B2665">
            <w:pPr>
              <w:tabs>
                <w:tab w:val="left" w:pos="6510"/>
              </w:tabs>
              <w:rPr>
                <w:rFonts w:ascii="Times New Roman" w:hAnsi="Times New Roman" w:cs="Times New Roman"/>
                <w:noProof/>
                <w:color w:val="000000" w:themeColor="text1"/>
                <w:lang w:val="sr-Latn-RS"/>
              </w:rPr>
            </w:pPr>
            <w:r w:rsidRPr="004C13A7">
              <w:rPr>
                <w:rFonts w:ascii="Times New Roman" w:hAnsi="Times New Roman" w:cs="Times New Roman"/>
                <w:noProof/>
                <w:color w:val="000000" w:themeColor="text1"/>
                <w:lang w:val="sr-Cyrl-RS"/>
              </w:rPr>
              <w:t>07.29. број 217-2407/24 од 26.03.2024.</w:t>
            </w:r>
            <w:r w:rsidR="002241AC">
              <w:rPr>
                <w:rFonts w:ascii="Times New Roman" w:hAnsi="Times New Roman" w:cs="Times New Roman"/>
                <w:noProof/>
                <w:color w:val="000000" w:themeColor="text1"/>
                <w:lang w:val="sr-Latn-RS"/>
              </w:rPr>
              <w:t>s</w:t>
            </w:r>
          </w:p>
        </w:tc>
      </w:tr>
      <w:tr w:rsidR="00762B9F" w:rsidRPr="00C1547A" w14:paraId="171735EC" w14:textId="77777777" w:rsidTr="00656A8E">
        <w:tc>
          <w:tcPr>
            <w:tcW w:w="1129" w:type="dxa"/>
          </w:tcPr>
          <w:p w14:paraId="2CB3EB59"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0D588CC7" w14:textId="44BBB16A" w:rsidR="00762B9F" w:rsidRDefault="00762B9F"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Покрајински завод за заштиту природе</w:t>
            </w:r>
          </w:p>
        </w:tc>
        <w:tc>
          <w:tcPr>
            <w:tcW w:w="3022" w:type="dxa"/>
          </w:tcPr>
          <w:p w14:paraId="191D60CC" w14:textId="21D8A0FC" w:rsidR="00762B9F" w:rsidRPr="00AD65C5" w:rsidRDefault="004C13A7" w:rsidP="002B2665">
            <w:pPr>
              <w:tabs>
                <w:tab w:val="left" w:pos="6510"/>
              </w:tabs>
              <w:rPr>
                <w:rFonts w:ascii="Times New Roman" w:hAnsi="Times New Roman" w:cs="Times New Roman"/>
                <w:noProof/>
                <w:color w:val="000000" w:themeColor="text1"/>
                <w:highlight w:val="yellow"/>
                <w:lang w:val="sr-Cyrl-RS"/>
              </w:rPr>
            </w:pPr>
            <w:r w:rsidRPr="004C13A7">
              <w:rPr>
                <w:rFonts w:ascii="Times New Roman" w:hAnsi="Times New Roman" w:cs="Times New Roman"/>
                <w:noProof/>
                <w:color w:val="000000" w:themeColor="text1"/>
                <w:lang w:val="sr-Cyrl-RS"/>
              </w:rPr>
              <w:t>03 бр. 020-954/4 од 10.04.2024.</w:t>
            </w:r>
          </w:p>
        </w:tc>
      </w:tr>
      <w:tr w:rsidR="00762B9F" w:rsidRPr="00C1547A" w14:paraId="14FAD511" w14:textId="77777777" w:rsidTr="00656A8E">
        <w:tc>
          <w:tcPr>
            <w:tcW w:w="1129" w:type="dxa"/>
          </w:tcPr>
          <w:p w14:paraId="5519BE20"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579FB8A6" w14:textId="201EE0A7" w:rsidR="00762B9F" w:rsidRDefault="00762B9F"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Покрајински секретаријат за пољопривреду, водопривреду и шумарство</w:t>
            </w:r>
          </w:p>
        </w:tc>
        <w:tc>
          <w:tcPr>
            <w:tcW w:w="3022" w:type="dxa"/>
          </w:tcPr>
          <w:p w14:paraId="257BAF25" w14:textId="0295794C" w:rsidR="00762B9F" w:rsidRPr="00AD65C5" w:rsidRDefault="004C13A7" w:rsidP="002B2665">
            <w:pPr>
              <w:tabs>
                <w:tab w:val="left" w:pos="6510"/>
              </w:tabs>
              <w:rPr>
                <w:rFonts w:ascii="Times New Roman" w:hAnsi="Times New Roman" w:cs="Times New Roman"/>
                <w:noProof/>
                <w:color w:val="000000" w:themeColor="text1"/>
                <w:highlight w:val="yellow"/>
                <w:lang w:val="sr-Cyrl-RS"/>
              </w:rPr>
            </w:pPr>
            <w:r w:rsidRPr="004C13A7">
              <w:rPr>
                <w:rFonts w:ascii="Times New Roman" w:hAnsi="Times New Roman" w:cs="Times New Roman"/>
                <w:noProof/>
                <w:color w:val="000000" w:themeColor="text1"/>
                <w:lang w:val="sr-Cyrl-RS"/>
              </w:rPr>
              <w:t>001168650 2024 од 02.04.2024.</w:t>
            </w:r>
          </w:p>
        </w:tc>
      </w:tr>
      <w:tr w:rsidR="00762B9F" w14:paraId="36261A26" w14:textId="77777777" w:rsidTr="00656A8E">
        <w:tc>
          <w:tcPr>
            <w:tcW w:w="1129" w:type="dxa"/>
          </w:tcPr>
          <w:p w14:paraId="28A21C27"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6E1ECB1F" w14:textId="614EFD39" w:rsidR="00762B9F" w:rsidRDefault="00762B9F" w:rsidP="002B2665">
            <w:pPr>
              <w:tabs>
                <w:tab w:val="left" w:pos="6510"/>
              </w:tabs>
              <w:rPr>
                <w:rFonts w:ascii="Times New Roman" w:hAnsi="Times New Roman" w:cs="Times New Roman"/>
                <w:noProof/>
                <w:color w:val="000000" w:themeColor="text1"/>
                <w:lang w:val="sr-Cyrl-RS"/>
              </w:rPr>
            </w:pPr>
            <w:r w:rsidRPr="00AD65C5">
              <w:rPr>
                <w:rFonts w:ascii="Times New Roman" w:hAnsi="Times New Roman" w:cs="Times New Roman"/>
                <w:noProof/>
                <w:color w:val="000000" w:themeColor="text1"/>
                <w:lang w:val="sr-Cyrl-RS"/>
              </w:rPr>
              <w:t>ЈВП „Воде Војводине“</w:t>
            </w:r>
          </w:p>
        </w:tc>
        <w:tc>
          <w:tcPr>
            <w:tcW w:w="3022" w:type="dxa"/>
          </w:tcPr>
          <w:p w14:paraId="2E6364FD" w14:textId="679D2A18" w:rsidR="00762B9F" w:rsidRPr="004C13A7" w:rsidRDefault="004C13A7" w:rsidP="002B2665">
            <w:pPr>
              <w:tabs>
                <w:tab w:val="left" w:pos="6510"/>
              </w:tabs>
              <w:rPr>
                <w:rFonts w:ascii="Times New Roman" w:hAnsi="Times New Roman" w:cs="Times New Roman"/>
                <w:noProof/>
                <w:color w:val="000000" w:themeColor="text1"/>
                <w:highlight w:val="yellow"/>
                <w:lang w:val="sr-Latn-RS"/>
              </w:rPr>
            </w:pPr>
            <w:r w:rsidRPr="004C13A7">
              <w:rPr>
                <w:rFonts w:ascii="Times New Roman" w:hAnsi="Times New Roman" w:cs="Times New Roman"/>
                <w:noProof/>
                <w:color w:val="000000" w:themeColor="text1"/>
                <w:lang w:val="sr-Latn-RS"/>
              </w:rPr>
              <w:t>II-</w:t>
            </w:r>
            <w:r w:rsidRPr="004C13A7">
              <w:rPr>
                <w:rFonts w:ascii="Times New Roman" w:hAnsi="Times New Roman" w:cs="Times New Roman"/>
                <w:noProof/>
                <w:color w:val="000000" w:themeColor="text1"/>
                <w:lang w:val="sr-Cyrl-RS"/>
              </w:rPr>
              <w:t>469/3-24 од 09.04.2024.</w:t>
            </w:r>
          </w:p>
        </w:tc>
      </w:tr>
      <w:tr w:rsidR="00762B9F" w:rsidRPr="00C1547A" w14:paraId="484725CD" w14:textId="77777777" w:rsidTr="00656A8E">
        <w:tc>
          <w:tcPr>
            <w:tcW w:w="1129" w:type="dxa"/>
          </w:tcPr>
          <w:p w14:paraId="5D7EBCB4"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621A2F43" w14:textId="266137F6" w:rsidR="00762B9F" w:rsidRDefault="00762B9F"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НИС а.д. Нови Сад</w:t>
            </w:r>
          </w:p>
        </w:tc>
        <w:tc>
          <w:tcPr>
            <w:tcW w:w="3022" w:type="dxa"/>
          </w:tcPr>
          <w:p w14:paraId="2194106F" w14:textId="7A2F247D" w:rsidR="00762B9F" w:rsidRPr="004C13A7" w:rsidRDefault="004C13A7" w:rsidP="002B2665">
            <w:pPr>
              <w:tabs>
                <w:tab w:val="left" w:pos="6510"/>
              </w:tabs>
              <w:rPr>
                <w:rFonts w:ascii="Times New Roman" w:hAnsi="Times New Roman" w:cs="Times New Roman"/>
                <w:noProof/>
                <w:color w:val="000000" w:themeColor="text1"/>
                <w:highlight w:val="yellow"/>
                <w:lang w:val="sr-Latn-RS"/>
              </w:rPr>
            </w:pPr>
            <w:r w:rsidRPr="005B69DE">
              <w:rPr>
                <w:rFonts w:ascii="Times New Roman" w:hAnsi="Times New Roman" w:cs="Times New Roman"/>
                <w:noProof/>
                <w:color w:val="000000" w:themeColor="text1"/>
                <w:lang w:val="sr-Latn-RS"/>
              </w:rPr>
              <w:t>NM-440000/</w:t>
            </w:r>
            <w:r w:rsidR="005B69DE" w:rsidRPr="005B69DE">
              <w:rPr>
                <w:rFonts w:ascii="Times New Roman" w:hAnsi="Times New Roman" w:cs="Times New Roman"/>
                <w:noProof/>
                <w:color w:val="000000" w:themeColor="text1"/>
                <w:lang w:val="sr-Latn-RS"/>
              </w:rPr>
              <w:t>it-do</w:t>
            </w:r>
            <w:r w:rsidRPr="005B69DE">
              <w:rPr>
                <w:rFonts w:ascii="Times New Roman" w:hAnsi="Times New Roman" w:cs="Times New Roman"/>
                <w:noProof/>
                <w:color w:val="000000" w:themeColor="text1"/>
                <w:lang w:val="sr-Latn-RS"/>
              </w:rPr>
              <w:t xml:space="preserve">/2351/2024 </w:t>
            </w:r>
            <w:r w:rsidR="008218FE">
              <w:rPr>
                <w:rFonts w:ascii="Times New Roman" w:hAnsi="Times New Roman" w:cs="Times New Roman"/>
                <w:noProof/>
                <w:color w:val="000000" w:themeColor="text1"/>
                <w:lang w:val="sr-Cyrl-RS"/>
              </w:rPr>
              <w:t>од</w:t>
            </w:r>
            <w:r w:rsidRPr="005B69DE">
              <w:rPr>
                <w:rFonts w:ascii="Times New Roman" w:hAnsi="Times New Roman" w:cs="Times New Roman"/>
                <w:noProof/>
                <w:color w:val="000000" w:themeColor="text1"/>
                <w:lang w:val="sr-Latn-RS"/>
              </w:rPr>
              <w:t xml:space="preserve"> 02.04.2024.</w:t>
            </w:r>
          </w:p>
        </w:tc>
      </w:tr>
      <w:tr w:rsidR="00762B9F" w14:paraId="093A74F7" w14:textId="77777777" w:rsidTr="00656A8E">
        <w:tc>
          <w:tcPr>
            <w:tcW w:w="1129" w:type="dxa"/>
          </w:tcPr>
          <w:p w14:paraId="27D89AF4"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3BBD5AC2" w14:textId="5379271D" w:rsidR="00762B9F" w:rsidRDefault="00762B9F"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ЈП „Србијагас“</w:t>
            </w:r>
          </w:p>
        </w:tc>
        <w:tc>
          <w:tcPr>
            <w:tcW w:w="3022" w:type="dxa"/>
          </w:tcPr>
          <w:p w14:paraId="6A4F8F54" w14:textId="624B7E14" w:rsidR="00762B9F" w:rsidRPr="004C13A7" w:rsidRDefault="004C13A7" w:rsidP="002B2665">
            <w:pPr>
              <w:tabs>
                <w:tab w:val="left" w:pos="6510"/>
              </w:tabs>
              <w:rPr>
                <w:rFonts w:ascii="Times New Roman" w:hAnsi="Times New Roman" w:cs="Times New Roman"/>
                <w:noProof/>
                <w:color w:val="000000" w:themeColor="text1"/>
                <w:highlight w:val="yellow"/>
                <w:lang w:val="sr-Latn-RS"/>
              </w:rPr>
            </w:pPr>
            <w:r w:rsidRPr="004C13A7">
              <w:rPr>
                <w:rFonts w:ascii="Times New Roman" w:hAnsi="Times New Roman" w:cs="Times New Roman"/>
                <w:noProof/>
                <w:color w:val="000000" w:themeColor="text1"/>
                <w:lang w:val="sr-Latn-RS"/>
              </w:rPr>
              <w:t xml:space="preserve">06-01/1161 </w:t>
            </w:r>
            <w:r w:rsidR="008218FE">
              <w:rPr>
                <w:rFonts w:ascii="Times New Roman" w:hAnsi="Times New Roman" w:cs="Times New Roman"/>
                <w:noProof/>
                <w:color w:val="000000" w:themeColor="text1"/>
                <w:lang w:val="sr-Cyrl-RS"/>
              </w:rPr>
              <w:t>од</w:t>
            </w:r>
            <w:r w:rsidRPr="004C13A7">
              <w:rPr>
                <w:rFonts w:ascii="Times New Roman" w:hAnsi="Times New Roman" w:cs="Times New Roman"/>
                <w:noProof/>
                <w:color w:val="000000" w:themeColor="text1"/>
                <w:lang w:val="sr-Latn-RS"/>
              </w:rPr>
              <w:t xml:space="preserve"> 03.04.2024.</w:t>
            </w:r>
          </w:p>
        </w:tc>
      </w:tr>
      <w:tr w:rsidR="00762B9F" w:rsidRPr="00C1547A" w14:paraId="268D6722" w14:textId="77777777" w:rsidTr="00656A8E">
        <w:tc>
          <w:tcPr>
            <w:tcW w:w="1129" w:type="dxa"/>
          </w:tcPr>
          <w:p w14:paraId="061F3E13"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779D1B37" w14:textId="7240992F" w:rsidR="00762B9F" w:rsidRDefault="00762B9F"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ЕПС Дистрибуција, ЕД Сремска Митровица</w:t>
            </w:r>
          </w:p>
        </w:tc>
        <w:tc>
          <w:tcPr>
            <w:tcW w:w="3022" w:type="dxa"/>
          </w:tcPr>
          <w:p w14:paraId="612A15A6" w14:textId="0F639BC2" w:rsidR="00762B9F" w:rsidRPr="004C13A7" w:rsidRDefault="004C13A7" w:rsidP="002B2665">
            <w:pPr>
              <w:tabs>
                <w:tab w:val="left" w:pos="6510"/>
              </w:tabs>
              <w:rPr>
                <w:rFonts w:ascii="Times New Roman" w:hAnsi="Times New Roman" w:cs="Times New Roman"/>
                <w:noProof/>
                <w:color w:val="000000" w:themeColor="text1"/>
                <w:highlight w:val="yellow"/>
                <w:lang w:val="sr-Latn-RS"/>
              </w:rPr>
            </w:pPr>
            <w:r w:rsidRPr="004C13A7">
              <w:rPr>
                <w:rFonts w:ascii="Times New Roman" w:hAnsi="Times New Roman" w:cs="Times New Roman"/>
                <w:noProof/>
                <w:color w:val="000000" w:themeColor="text1"/>
                <w:lang w:val="sr-Latn-RS"/>
              </w:rPr>
              <w:t xml:space="preserve">8/95 2541200-D-07.06-139901-24/2 </w:t>
            </w:r>
            <w:r w:rsidR="008218FE">
              <w:rPr>
                <w:rFonts w:ascii="Times New Roman" w:hAnsi="Times New Roman" w:cs="Times New Roman"/>
                <w:noProof/>
                <w:color w:val="000000" w:themeColor="text1"/>
                <w:lang w:val="sr-Cyrl-RS"/>
              </w:rPr>
              <w:t>од</w:t>
            </w:r>
            <w:r w:rsidRPr="004C13A7">
              <w:rPr>
                <w:rFonts w:ascii="Times New Roman" w:hAnsi="Times New Roman" w:cs="Times New Roman"/>
                <w:noProof/>
                <w:color w:val="000000" w:themeColor="text1"/>
                <w:lang w:val="sr-Latn-RS"/>
              </w:rPr>
              <w:t xml:space="preserve"> 19.04.2024.</w:t>
            </w:r>
          </w:p>
        </w:tc>
      </w:tr>
      <w:tr w:rsidR="00762B9F" w:rsidRPr="00C1547A" w14:paraId="4ACB56BB" w14:textId="77777777" w:rsidTr="00656A8E">
        <w:tc>
          <w:tcPr>
            <w:tcW w:w="1129" w:type="dxa"/>
          </w:tcPr>
          <w:p w14:paraId="7B70E4CE"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3506A088" w14:textId="7EED19AE" w:rsidR="00762B9F" w:rsidRDefault="00762B9F"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Телеком Србија, ИЈ Сремска Митровица</w:t>
            </w:r>
          </w:p>
        </w:tc>
        <w:tc>
          <w:tcPr>
            <w:tcW w:w="3022" w:type="dxa"/>
          </w:tcPr>
          <w:p w14:paraId="5A49583F" w14:textId="57E206DF" w:rsidR="00762B9F" w:rsidRPr="005B69DE" w:rsidRDefault="005B69DE" w:rsidP="002B2665">
            <w:pPr>
              <w:tabs>
                <w:tab w:val="left" w:pos="6510"/>
              </w:tabs>
              <w:rPr>
                <w:rFonts w:ascii="Times New Roman" w:hAnsi="Times New Roman" w:cs="Times New Roman"/>
                <w:noProof/>
                <w:color w:val="000000" w:themeColor="text1"/>
                <w:highlight w:val="yellow"/>
                <w:lang w:val="sr-Latn-RS"/>
              </w:rPr>
            </w:pPr>
            <w:r w:rsidRPr="005B69DE">
              <w:rPr>
                <w:rFonts w:ascii="Times New Roman" w:hAnsi="Times New Roman" w:cs="Times New Roman"/>
                <w:noProof/>
                <w:color w:val="000000" w:themeColor="text1"/>
                <w:lang w:val="sr-Latn-RS"/>
              </w:rPr>
              <w:t xml:space="preserve">D210-138193/1-2024 </w:t>
            </w:r>
            <w:r w:rsidR="008218FE">
              <w:rPr>
                <w:rFonts w:ascii="Times New Roman" w:hAnsi="Times New Roman" w:cs="Times New Roman"/>
                <w:noProof/>
                <w:color w:val="000000" w:themeColor="text1"/>
                <w:lang w:val="sr-Cyrl-RS"/>
              </w:rPr>
              <w:t>од</w:t>
            </w:r>
            <w:r w:rsidRPr="005B69DE">
              <w:rPr>
                <w:rFonts w:ascii="Times New Roman" w:hAnsi="Times New Roman" w:cs="Times New Roman"/>
                <w:noProof/>
                <w:color w:val="000000" w:themeColor="text1"/>
                <w:lang w:val="sr-Latn-RS"/>
              </w:rPr>
              <w:t xml:space="preserve"> 27.03.2024.</w:t>
            </w:r>
          </w:p>
        </w:tc>
      </w:tr>
      <w:tr w:rsidR="00762B9F" w14:paraId="70023F97" w14:textId="77777777" w:rsidTr="00656A8E">
        <w:tc>
          <w:tcPr>
            <w:tcW w:w="1129" w:type="dxa"/>
          </w:tcPr>
          <w:p w14:paraId="11789810"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5A6E61FF" w14:textId="339B039E" w:rsidR="00762B9F" w:rsidRPr="005B69DE" w:rsidRDefault="00762B9F" w:rsidP="002B2665">
            <w:pPr>
              <w:tabs>
                <w:tab w:val="left" w:pos="6510"/>
              </w:tabs>
              <w:rPr>
                <w:rFonts w:ascii="Times New Roman" w:hAnsi="Times New Roman" w:cs="Times New Roman"/>
                <w:noProof/>
                <w:color w:val="000000" w:themeColor="text1"/>
                <w:lang w:val="sr-Cyrl-RS"/>
              </w:rPr>
            </w:pPr>
            <w:r w:rsidRPr="005B69DE">
              <w:rPr>
                <w:rFonts w:ascii="Times New Roman" w:hAnsi="Times New Roman" w:cs="Times New Roman"/>
                <w:noProof/>
                <w:color w:val="000000" w:themeColor="text1"/>
                <w:lang w:val="sr-Cyrl-RS"/>
              </w:rPr>
              <w:t>ЈКП „Водовод“ Шид</w:t>
            </w:r>
          </w:p>
        </w:tc>
        <w:tc>
          <w:tcPr>
            <w:tcW w:w="3022" w:type="dxa"/>
          </w:tcPr>
          <w:p w14:paraId="57B258B7" w14:textId="732C6272" w:rsidR="00762B9F" w:rsidRPr="005B69DE" w:rsidRDefault="005B69DE" w:rsidP="002B2665">
            <w:pPr>
              <w:tabs>
                <w:tab w:val="left" w:pos="6510"/>
              </w:tabs>
              <w:rPr>
                <w:rFonts w:ascii="Times New Roman" w:hAnsi="Times New Roman" w:cs="Times New Roman"/>
                <w:noProof/>
                <w:color w:val="000000" w:themeColor="text1"/>
                <w:lang w:val="sr-Latn-RS"/>
              </w:rPr>
            </w:pPr>
            <w:r w:rsidRPr="005B69DE">
              <w:rPr>
                <w:rFonts w:ascii="Times New Roman" w:hAnsi="Times New Roman" w:cs="Times New Roman"/>
                <w:noProof/>
                <w:color w:val="000000" w:themeColor="text1"/>
                <w:lang w:val="sr-Latn-RS"/>
              </w:rPr>
              <w:t xml:space="preserve">01-175/24 </w:t>
            </w:r>
            <w:r w:rsidR="008218FE">
              <w:rPr>
                <w:rFonts w:ascii="Times New Roman" w:hAnsi="Times New Roman" w:cs="Times New Roman"/>
                <w:noProof/>
                <w:color w:val="000000" w:themeColor="text1"/>
                <w:lang w:val="sr-Cyrl-RS"/>
              </w:rPr>
              <w:t>од</w:t>
            </w:r>
            <w:r w:rsidRPr="005B69DE">
              <w:rPr>
                <w:rFonts w:ascii="Times New Roman" w:hAnsi="Times New Roman" w:cs="Times New Roman"/>
                <w:noProof/>
                <w:color w:val="000000" w:themeColor="text1"/>
                <w:lang w:val="sr-Latn-RS"/>
              </w:rPr>
              <w:t xml:space="preserve"> 27.03.2024.</w:t>
            </w:r>
          </w:p>
        </w:tc>
      </w:tr>
      <w:tr w:rsidR="00762B9F" w14:paraId="65A4D417" w14:textId="77777777" w:rsidTr="00656A8E">
        <w:tc>
          <w:tcPr>
            <w:tcW w:w="1129" w:type="dxa"/>
          </w:tcPr>
          <w:p w14:paraId="382560E2"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0D028E5A" w14:textId="7AE3443C" w:rsidR="00762B9F" w:rsidRDefault="00762B9F"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ЈКП „Стандард“ Шид</w:t>
            </w:r>
          </w:p>
        </w:tc>
        <w:tc>
          <w:tcPr>
            <w:tcW w:w="3022" w:type="dxa"/>
          </w:tcPr>
          <w:p w14:paraId="361BDAC7" w14:textId="17677E4B" w:rsidR="00656A8E" w:rsidRPr="005B69DE" w:rsidRDefault="005B69DE" w:rsidP="00244504">
            <w:pPr>
              <w:tabs>
                <w:tab w:val="left" w:pos="1170"/>
              </w:tabs>
              <w:rPr>
                <w:rFonts w:ascii="Times New Roman" w:hAnsi="Times New Roman" w:cs="Times New Roman"/>
                <w:noProof/>
                <w:color w:val="000000" w:themeColor="text1"/>
                <w:highlight w:val="yellow"/>
                <w:lang w:val="sr-Latn-RS"/>
              </w:rPr>
            </w:pPr>
            <w:r w:rsidRPr="005B69DE">
              <w:rPr>
                <w:rFonts w:ascii="Times New Roman" w:hAnsi="Times New Roman" w:cs="Times New Roman"/>
                <w:noProof/>
                <w:color w:val="000000" w:themeColor="text1"/>
                <w:lang w:val="sr-Latn-RS"/>
              </w:rPr>
              <w:t xml:space="preserve">187/24 </w:t>
            </w:r>
            <w:r w:rsidR="008218FE">
              <w:rPr>
                <w:rFonts w:ascii="Times New Roman" w:hAnsi="Times New Roman" w:cs="Times New Roman"/>
                <w:noProof/>
                <w:color w:val="000000" w:themeColor="text1"/>
                <w:lang w:val="sr-Cyrl-RS"/>
              </w:rPr>
              <w:t>од</w:t>
            </w:r>
            <w:r w:rsidRPr="005B69DE">
              <w:rPr>
                <w:rFonts w:ascii="Times New Roman" w:hAnsi="Times New Roman" w:cs="Times New Roman"/>
                <w:noProof/>
                <w:color w:val="000000" w:themeColor="text1"/>
                <w:lang w:val="sr-Latn-RS"/>
              </w:rPr>
              <w:t xml:space="preserve"> 12.04.2024.</w:t>
            </w:r>
          </w:p>
        </w:tc>
      </w:tr>
      <w:tr w:rsidR="00762B9F" w:rsidRPr="00C1547A" w14:paraId="487A8B12" w14:textId="77777777" w:rsidTr="00656A8E">
        <w:tc>
          <w:tcPr>
            <w:tcW w:w="1129" w:type="dxa"/>
          </w:tcPr>
          <w:p w14:paraId="7E108EC3" w14:textId="77777777" w:rsidR="00762B9F" w:rsidRDefault="00762B9F" w:rsidP="002B2665">
            <w:pPr>
              <w:tabs>
                <w:tab w:val="left" w:pos="6510"/>
              </w:tabs>
              <w:rPr>
                <w:rFonts w:ascii="Times New Roman" w:hAnsi="Times New Roman" w:cs="Times New Roman"/>
                <w:noProof/>
                <w:color w:val="000000" w:themeColor="text1"/>
                <w:lang w:val="sr-Cyrl-RS"/>
              </w:rPr>
            </w:pPr>
          </w:p>
        </w:tc>
        <w:tc>
          <w:tcPr>
            <w:tcW w:w="5245" w:type="dxa"/>
          </w:tcPr>
          <w:p w14:paraId="5C41D4BC" w14:textId="3D19F01C" w:rsidR="00762B9F" w:rsidRPr="005B69DE" w:rsidRDefault="00762B9F" w:rsidP="002B2665">
            <w:pPr>
              <w:tabs>
                <w:tab w:val="left" w:pos="6510"/>
              </w:tabs>
              <w:rPr>
                <w:rFonts w:ascii="Times New Roman" w:hAnsi="Times New Roman" w:cs="Times New Roman"/>
                <w:noProof/>
                <w:color w:val="000000" w:themeColor="text1"/>
                <w:lang w:val="sr-Cyrl-RS"/>
              </w:rPr>
            </w:pPr>
            <w:r w:rsidRPr="005B69DE">
              <w:rPr>
                <w:rFonts w:ascii="Times New Roman" w:hAnsi="Times New Roman" w:cs="Times New Roman"/>
                <w:noProof/>
                <w:color w:val="000000" w:themeColor="text1"/>
                <w:lang w:val="sr-Cyrl-RS"/>
              </w:rPr>
              <w:t>Завод за заштиту споменика културе</w:t>
            </w:r>
          </w:p>
        </w:tc>
        <w:tc>
          <w:tcPr>
            <w:tcW w:w="3022" w:type="dxa"/>
          </w:tcPr>
          <w:p w14:paraId="648B20EA" w14:textId="68C4DD18" w:rsidR="00762B9F" w:rsidRPr="005B69DE" w:rsidRDefault="005B69DE" w:rsidP="002B2665">
            <w:pPr>
              <w:tabs>
                <w:tab w:val="left" w:pos="6510"/>
              </w:tabs>
              <w:rPr>
                <w:rFonts w:ascii="Times New Roman" w:hAnsi="Times New Roman" w:cs="Times New Roman"/>
                <w:noProof/>
                <w:color w:val="000000" w:themeColor="text1"/>
                <w:lang w:val="sr-Latn-RS"/>
              </w:rPr>
            </w:pPr>
            <w:r w:rsidRPr="005B69DE">
              <w:rPr>
                <w:rFonts w:ascii="Times New Roman" w:hAnsi="Times New Roman" w:cs="Times New Roman"/>
                <w:noProof/>
                <w:color w:val="000000" w:themeColor="text1"/>
                <w:lang w:val="sr-Latn-RS"/>
              </w:rPr>
              <w:t xml:space="preserve">167-03/24-2 </w:t>
            </w:r>
            <w:r w:rsidR="008218FE">
              <w:rPr>
                <w:rFonts w:ascii="Times New Roman" w:hAnsi="Times New Roman" w:cs="Times New Roman"/>
                <w:noProof/>
                <w:color w:val="000000" w:themeColor="text1"/>
                <w:lang w:val="sr-Cyrl-RS"/>
              </w:rPr>
              <w:t>од</w:t>
            </w:r>
            <w:r w:rsidRPr="005B69DE">
              <w:rPr>
                <w:rFonts w:ascii="Times New Roman" w:hAnsi="Times New Roman" w:cs="Times New Roman"/>
                <w:noProof/>
                <w:color w:val="000000" w:themeColor="text1"/>
                <w:lang w:val="sr-Latn-RS"/>
              </w:rPr>
              <w:t xml:space="preserve"> 01.04.2024.</w:t>
            </w:r>
          </w:p>
        </w:tc>
      </w:tr>
      <w:tr w:rsidR="009B66FE" w:rsidRPr="009B66FE" w14:paraId="64E1FAE1" w14:textId="77777777" w:rsidTr="00656A8E">
        <w:tc>
          <w:tcPr>
            <w:tcW w:w="1129" w:type="dxa"/>
          </w:tcPr>
          <w:p w14:paraId="4B637CFD" w14:textId="63AD6863" w:rsidR="009B66FE" w:rsidRDefault="009B66FE"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3.4.</w:t>
            </w:r>
          </w:p>
        </w:tc>
        <w:tc>
          <w:tcPr>
            <w:tcW w:w="5245" w:type="dxa"/>
          </w:tcPr>
          <w:p w14:paraId="42BEDA8A" w14:textId="4318111C" w:rsidR="009B66FE" w:rsidRPr="005B69DE" w:rsidRDefault="009B66FE"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Прибављене и коришћене подлоге и карте – Катастарско топографски план</w:t>
            </w:r>
          </w:p>
        </w:tc>
        <w:tc>
          <w:tcPr>
            <w:tcW w:w="3022" w:type="dxa"/>
          </w:tcPr>
          <w:p w14:paraId="2ED2B7CD" w14:textId="5DE3E331" w:rsidR="009B66FE" w:rsidRPr="005B69DE" w:rsidRDefault="007C2FE0" w:rsidP="002B2665">
            <w:pPr>
              <w:tabs>
                <w:tab w:val="left" w:pos="6510"/>
              </w:tabs>
              <w:rPr>
                <w:rFonts w:ascii="Times New Roman" w:hAnsi="Times New Roman" w:cs="Times New Roman"/>
                <w:noProof/>
                <w:color w:val="000000" w:themeColor="text1"/>
                <w:lang w:val="sr-Latn-RS"/>
              </w:rPr>
            </w:pPr>
            <w:r>
              <w:rPr>
                <w:rFonts w:ascii="Times New Roman" w:hAnsi="Times New Roman" w:cs="Times New Roman"/>
                <w:noProof/>
                <w:color w:val="000000" w:themeColor="text1"/>
                <w:lang w:val="sr-Latn-RS"/>
              </w:rPr>
              <w:t>/</w:t>
            </w:r>
          </w:p>
        </w:tc>
      </w:tr>
      <w:tr w:rsidR="00BE432B" w:rsidRPr="009B66FE" w14:paraId="6F4846CA" w14:textId="77777777" w:rsidTr="00656A8E">
        <w:tc>
          <w:tcPr>
            <w:tcW w:w="1129" w:type="dxa"/>
          </w:tcPr>
          <w:p w14:paraId="2B3DD1A1" w14:textId="7FF60CE0" w:rsidR="00BE432B" w:rsidRDefault="00BE432B"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3.5.</w:t>
            </w:r>
          </w:p>
        </w:tc>
        <w:tc>
          <w:tcPr>
            <w:tcW w:w="5245" w:type="dxa"/>
          </w:tcPr>
          <w:p w14:paraId="7D9FE12E" w14:textId="604D4944" w:rsidR="00BE432B" w:rsidRDefault="00BE432B"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Преписи листова непокретности</w:t>
            </w:r>
          </w:p>
        </w:tc>
        <w:tc>
          <w:tcPr>
            <w:tcW w:w="3022" w:type="dxa"/>
          </w:tcPr>
          <w:p w14:paraId="798E9DCA" w14:textId="77777777" w:rsidR="00BE432B" w:rsidRDefault="00BE432B" w:rsidP="002B2665">
            <w:pPr>
              <w:tabs>
                <w:tab w:val="left" w:pos="6510"/>
              </w:tabs>
              <w:rPr>
                <w:rFonts w:ascii="Times New Roman" w:hAnsi="Times New Roman" w:cs="Times New Roman"/>
                <w:noProof/>
                <w:color w:val="000000" w:themeColor="text1"/>
                <w:lang w:val="sr-Latn-RS"/>
              </w:rPr>
            </w:pPr>
          </w:p>
        </w:tc>
      </w:tr>
      <w:tr w:rsidR="004D0773" w:rsidRPr="008218FE" w14:paraId="3B264BF9" w14:textId="77777777" w:rsidTr="00656A8E">
        <w:tc>
          <w:tcPr>
            <w:tcW w:w="1129" w:type="dxa"/>
          </w:tcPr>
          <w:p w14:paraId="0246A62F" w14:textId="05CDFCC7" w:rsidR="004D0773" w:rsidRDefault="004D0773"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w:t>
            </w:r>
            <w:r w:rsidR="00BE432B">
              <w:rPr>
                <w:rFonts w:ascii="Times New Roman" w:hAnsi="Times New Roman" w:cs="Times New Roman"/>
                <w:noProof/>
                <w:color w:val="000000" w:themeColor="text1"/>
                <w:lang w:val="sr-Cyrl-RS"/>
              </w:rPr>
              <w:t>6</w:t>
            </w:r>
            <w:r>
              <w:rPr>
                <w:rFonts w:ascii="Times New Roman" w:hAnsi="Times New Roman" w:cs="Times New Roman"/>
                <w:noProof/>
                <w:color w:val="000000" w:themeColor="text1"/>
                <w:lang w:val="sr-Cyrl-RS"/>
              </w:rPr>
              <w:t>.</w:t>
            </w:r>
          </w:p>
        </w:tc>
        <w:tc>
          <w:tcPr>
            <w:tcW w:w="5245" w:type="dxa"/>
          </w:tcPr>
          <w:p w14:paraId="6B62056E" w14:textId="5551F71F" w:rsidR="004D0773" w:rsidRPr="001A6346" w:rsidRDefault="001A6346" w:rsidP="002B2665">
            <w:pPr>
              <w:tabs>
                <w:tab w:val="left" w:pos="6510"/>
              </w:tabs>
              <w:rPr>
                <w:rFonts w:ascii="Times New Roman" w:hAnsi="Times New Roman" w:cs="Times New Roman"/>
                <w:iCs/>
                <w:noProof/>
                <w:color w:val="000000" w:themeColor="text1"/>
                <w:lang w:val="sr-Cyrl-RS"/>
              </w:rPr>
            </w:pPr>
            <w:r w:rsidRPr="00E71A18">
              <w:rPr>
                <w:rFonts w:ascii="Times New Roman" w:hAnsi="Times New Roman" w:cs="Times New Roman"/>
                <w:iCs/>
                <w:noProof/>
                <w:sz w:val="24"/>
                <w:szCs w:val="24"/>
                <w:lang w:val="sr-Cyrl-RS"/>
              </w:rPr>
              <w:t>Извештај о обављеном Раном јавном увиду у Нацрт плана</w:t>
            </w:r>
          </w:p>
        </w:tc>
        <w:tc>
          <w:tcPr>
            <w:tcW w:w="3022" w:type="dxa"/>
          </w:tcPr>
          <w:p w14:paraId="2A773B2F" w14:textId="5407279D" w:rsidR="004D0773" w:rsidRPr="008218FE" w:rsidRDefault="008218FE" w:rsidP="002B2665">
            <w:pPr>
              <w:tabs>
                <w:tab w:val="left" w:pos="6510"/>
              </w:tabs>
              <w:rPr>
                <w:rFonts w:ascii="Times New Roman" w:hAnsi="Times New Roman" w:cs="Times New Roman"/>
                <w:noProof/>
                <w:color w:val="000000" w:themeColor="text1"/>
                <w:lang w:val="sr-Cyrl-RS"/>
              </w:rPr>
            </w:pPr>
            <w:r w:rsidRPr="008218FE">
              <w:rPr>
                <w:rFonts w:ascii="Times New Roman" w:hAnsi="Times New Roman" w:cs="Times New Roman"/>
                <w:noProof/>
                <w:color w:val="000000" w:themeColor="text1"/>
                <w:lang w:val="sr-Cyrl-RS"/>
              </w:rPr>
              <w:t xml:space="preserve">353-23 / </w:t>
            </w:r>
            <w:r w:rsidRPr="008218FE">
              <w:rPr>
                <w:rFonts w:ascii="Times New Roman" w:hAnsi="Times New Roman" w:cs="Times New Roman"/>
                <w:noProof/>
                <w:color w:val="000000" w:themeColor="text1"/>
                <w:lang w:val="sr-Latn-RS"/>
              </w:rPr>
              <w:t xml:space="preserve">II – 05 </w:t>
            </w:r>
            <w:r w:rsidRPr="008218FE">
              <w:rPr>
                <w:rFonts w:ascii="Times New Roman" w:hAnsi="Times New Roman" w:cs="Times New Roman"/>
                <w:noProof/>
                <w:color w:val="000000" w:themeColor="text1"/>
                <w:lang w:val="sr-Cyrl-RS"/>
              </w:rPr>
              <w:t>од</w:t>
            </w:r>
            <w:r w:rsidRPr="008218FE">
              <w:rPr>
                <w:rFonts w:ascii="Times New Roman" w:hAnsi="Times New Roman" w:cs="Times New Roman"/>
                <w:noProof/>
                <w:color w:val="000000" w:themeColor="text1"/>
                <w:lang w:val="sr-Latn-RS"/>
              </w:rPr>
              <w:t xml:space="preserve"> 18.06.2024.</w:t>
            </w:r>
          </w:p>
        </w:tc>
      </w:tr>
    </w:tbl>
    <w:p w14:paraId="48196C12" w14:textId="77777777" w:rsidR="007B5846" w:rsidRPr="007046EE" w:rsidRDefault="007B5846" w:rsidP="00C4646C">
      <w:pPr>
        <w:spacing w:after="0"/>
        <w:jc w:val="both"/>
        <w:rPr>
          <w:rFonts w:ascii="Arial" w:hAnsi="Arial" w:cs="Arial"/>
          <w:noProof/>
          <w:sz w:val="20"/>
          <w:szCs w:val="20"/>
          <w:lang w:val="sr-Cyrl-RS"/>
        </w:rPr>
      </w:pPr>
    </w:p>
    <w:p w14:paraId="1802188A" w14:textId="77777777" w:rsidR="007A0216" w:rsidRDefault="007A0216" w:rsidP="008C78F2">
      <w:pPr>
        <w:spacing w:after="0"/>
        <w:jc w:val="both"/>
        <w:rPr>
          <w:rFonts w:ascii="Arial" w:hAnsi="Arial" w:cs="Arial"/>
          <w:noProof/>
          <w:sz w:val="20"/>
          <w:szCs w:val="20"/>
          <w:lang w:val="sr-Latn-RS"/>
        </w:rPr>
      </w:pPr>
    </w:p>
    <w:p w14:paraId="3B0250D0" w14:textId="77777777" w:rsidR="00244504" w:rsidRPr="00244504" w:rsidRDefault="00244504" w:rsidP="008C78F2">
      <w:pPr>
        <w:spacing w:after="0"/>
        <w:jc w:val="both"/>
        <w:rPr>
          <w:rFonts w:ascii="Arial" w:hAnsi="Arial" w:cs="Arial"/>
          <w:noProof/>
          <w:sz w:val="20"/>
          <w:szCs w:val="20"/>
          <w:lang w:val="sr-Latn-RS"/>
        </w:rPr>
      </w:pPr>
    </w:p>
    <w:p w14:paraId="237416D7" w14:textId="34F8816C" w:rsidR="003A10FE" w:rsidRPr="007046EE" w:rsidRDefault="00EF2F8D" w:rsidP="003A10FE">
      <w:pPr>
        <w:rPr>
          <w:rFonts w:ascii="Times New Roman" w:hAnsi="Times New Roman" w:cs="Times New Roman"/>
          <w:i/>
          <w:noProof/>
          <w:lang w:val="sr-Cyrl-RS"/>
        </w:rPr>
      </w:pPr>
      <w:r w:rsidRPr="007046EE">
        <w:rPr>
          <w:rFonts w:ascii="Times New Roman" w:hAnsi="Times New Roman" w:cs="Times New Roman"/>
          <w:i/>
          <w:noProof/>
          <w:lang w:val="sr-Latn-CS" w:eastAsia="sr-Latn-CS"/>
        </w:rPr>
        <w:drawing>
          <wp:anchor distT="0" distB="0" distL="114300" distR="114300" simplePos="0" relativeHeight="251691008" behindDoc="1" locked="0" layoutInCell="1" allowOverlap="1" wp14:anchorId="402C94BC" wp14:editId="68955865">
            <wp:simplePos x="0" y="0"/>
            <wp:positionH relativeFrom="column">
              <wp:posOffset>3845182</wp:posOffset>
            </wp:positionH>
            <wp:positionV relativeFrom="paragraph">
              <wp:posOffset>150495</wp:posOffset>
            </wp:positionV>
            <wp:extent cx="1886465" cy="1018967"/>
            <wp:effectExtent l="0" t="0" r="0" b="0"/>
            <wp:wrapNone/>
            <wp:docPr id="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886465" cy="1018967"/>
                    </a:xfrm>
                    <a:prstGeom prst="rect">
                      <a:avLst/>
                    </a:prstGeom>
                    <a:noFill/>
                  </pic:spPr>
                </pic:pic>
              </a:graphicData>
            </a:graphic>
            <wp14:sizeRelH relativeFrom="margin">
              <wp14:pctWidth>0</wp14:pctWidth>
            </wp14:sizeRelH>
            <wp14:sizeRelV relativeFrom="margin">
              <wp14:pctHeight>0</wp14:pctHeight>
            </wp14:sizeRelV>
          </wp:anchor>
        </w:drawing>
      </w:r>
      <w:r w:rsidR="003A10FE" w:rsidRPr="007046EE">
        <w:rPr>
          <w:rFonts w:ascii="Times New Roman" w:hAnsi="Times New Roman" w:cs="Times New Roman"/>
          <w:i/>
          <w:noProof/>
          <w:lang w:val="sr-Latn-CS" w:eastAsia="sr-Latn-CS"/>
        </w:rPr>
        <w:drawing>
          <wp:anchor distT="0" distB="0" distL="114300" distR="114300" simplePos="0" relativeHeight="251689984" behindDoc="1" locked="0" layoutInCell="1" allowOverlap="1" wp14:anchorId="77167B17" wp14:editId="347D2621">
            <wp:simplePos x="0" y="0"/>
            <wp:positionH relativeFrom="column">
              <wp:posOffset>-58420</wp:posOffset>
            </wp:positionH>
            <wp:positionV relativeFrom="paragraph">
              <wp:posOffset>34290</wp:posOffset>
            </wp:positionV>
            <wp:extent cx="2428646" cy="1515347"/>
            <wp:effectExtent l="0" t="0" r="0" b="0"/>
            <wp:wrapNone/>
            <wp:docPr id="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28646" cy="1515347"/>
                    </a:xfrm>
                    <a:prstGeom prst="rect">
                      <a:avLst/>
                    </a:prstGeom>
                    <a:noFill/>
                    <a:ln>
                      <a:noFill/>
                    </a:ln>
                  </pic:spPr>
                </pic:pic>
              </a:graphicData>
            </a:graphic>
          </wp:anchor>
        </w:drawing>
      </w:r>
      <w:r w:rsidR="003A10FE" w:rsidRPr="007046EE">
        <w:rPr>
          <w:rFonts w:ascii="Times New Roman" w:hAnsi="Times New Roman" w:cs="Times New Roman"/>
          <w:i/>
          <w:noProof/>
          <w:lang w:val="sr-Cyrl-RS"/>
        </w:rPr>
        <w:t>Одговорни</w:t>
      </w:r>
      <w:r w:rsidR="00CC2A0F" w:rsidRPr="007046EE">
        <w:rPr>
          <w:rFonts w:ascii="Times New Roman" w:hAnsi="Times New Roman" w:cs="Times New Roman"/>
          <w:i/>
          <w:noProof/>
          <w:lang w:val="sr-Cyrl-RS"/>
        </w:rPr>
        <w:t xml:space="preserve"> </w:t>
      </w:r>
      <w:r w:rsidR="003A10FE" w:rsidRPr="007046EE">
        <w:rPr>
          <w:rFonts w:ascii="Times New Roman" w:hAnsi="Times New Roman" w:cs="Times New Roman"/>
          <w:i/>
          <w:noProof/>
          <w:lang w:val="sr-Cyrl-RS"/>
        </w:rPr>
        <w:t>урбаниста:                                                                         Овлашћено</w:t>
      </w:r>
      <w:r w:rsidR="00CC2A0F" w:rsidRPr="007046EE">
        <w:rPr>
          <w:rFonts w:ascii="Times New Roman" w:hAnsi="Times New Roman" w:cs="Times New Roman"/>
          <w:i/>
          <w:noProof/>
          <w:lang w:val="sr-Cyrl-RS"/>
        </w:rPr>
        <w:t xml:space="preserve"> </w:t>
      </w:r>
      <w:r w:rsidR="003A10FE" w:rsidRPr="007046EE">
        <w:rPr>
          <w:rFonts w:ascii="Times New Roman" w:hAnsi="Times New Roman" w:cs="Times New Roman"/>
          <w:i/>
          <w:noProof/>
          <w:lang w:val="sr-Cyrl-RS"/>
        </w:rPr>
        <w:t>лице:</w:t>
      </w:r>
    </w:p>
    <w:p w14:paraId="379D0322" w14:textId="48F68927" w:rsidR="003A10FE" w:rsidRPr="007046EE" w:rsidRDefault="003A10FE" w:rsidP="003A10FE">
      <w:pPr>
        <w:rPr>
          <w:rFonts w:ascii="Times New Roman" w:hAnsi="Times New Roman" w:cs="Times New Roman"/>
          <w:i/>
          <w:noProof/>
          <w:lang w:val="sr-Cyrl-RS"/>
        </w:rPr>
      </w:pPr>
    </w:p>
    <w:p w14:paraId="1D8DFEB4" w14:textId="77777777" w:rsidR="003A10FE" w:rsidRDefault="003A10FE" w:rsidP="003A10FE">
      <w:pPr>
        <w:tabs>
          <w:tab w:val="left" w:pos="5973"/>
        </w:tabs>
        <w:rPr>
          <w:rFonts w:ascii="Times New Roman" w:hAnsi="Times New Roman" w:cs="Times New Roman"/>
          <w:i/>
          <w:noProof/>
          <w:lang w:val="sr-Cyrl-RS"/>
        </w:rPr>
      </w:pPr>
      <w:r w:rsidRPr="007046EE">
        <w:rPr>
          <w:rFonts w:ascii="Times New Roman" w:hAnsi="Times New Roman" w:cs="Times New Roman"/>
          <w:i/>
          <w:noProof/>
          <w:lang w:val="sr-Cyrl-RS"/>
        </w:rPr>
        <w:tab/>
      </w:r>
    </w:p>
    <w:p w14:paraId="09F15A01" w14:textId="77777777" w:rsidR="000B5730" w:rsidRPr="007046EE" w:rsidRDefault="000B5730" w:rsidP="003A10FE">
      <w:pPr>
        <w:tabs>
          <w:tab w:val="left" w:pos="5973"/>
        </w:tabs>
        <w:rPr>
          <w:rFonts w:ascii="Times New Roman" w:hAnsi="Times New Roman" w:cs="Times New Roman"/>
          <w:i/>
          <w:noProof/>
          <w:lang w:val="sr-Cyrl-RS"/>
        </w:rPr>
      </w:pPr>
    </w:p>
    <w:p w14:paraId="6B710093" w14:textId="77777777" w:rsidR="003A10FE" w:rsidRPr="007046EE" w:rsidRDefault="003A10FE" w:rsidP="003A10FE">
      <w:pPr>
        <w:spacing w:after="0"/>
        <w:rPr>
          <w:rFonts w:ascii="Times New Roman" w:hAnsi="Times New Roman" w:cs="Times New Roman"/>
          <w:noProof/>
          <w:lang w:val="sr-Cyrl-RS"/>
        </w:rPr>
      </w:pPr>
      <w:r w:rsidRPr="007046EE">
        <w:rPr>
          <w:rFonts w:ascii="Times New Roman" w:hAnsi="Times New Roman" w:cs="Times New Roman"/>
          <w:noProof/>
          <w:lang w:val="sr-Cyrl-RS"/>
        </w:rPr>
        <w:t xml:space="preserve">____________________________     </w:t>
      </w:r>
      <w:r w:rsidR="00CC2A0F" w:rsidRPr="007046EE">
        <w:rPr>
          <w:rFonts w:ascii="Times New Roman" w:hAnsi="Times New Roman" w:cs="Times New Roman"/>
          <w:noProof/>
          <w:lang w:val="sr-Cyrl-RS"/>
        </w:rPr>
        <w:tab/>
      </w:r>
      <w:r w:rsidR="00CC2A0F" w:rsidRPr="007046EE">
        <w:rPr>
          <w:rFonts w:ascii="Times New Roman" w:hAnsi="Times New Roman" w:cs="Times New Roman"/>
          <w:noProof/>
          <w:lang w:val="sr-Cyrl-RS"/>
        </w:rPr>
        <w:tab/>
      </w:r>
      <w:r w:rsidR="00CC2A0F" w:rsidRPr="007046EE">
        <w:rPr>
          <w:rFonts w:ascii="Times New Roman" w:hAnsi="Times New Roman" w:cs="Times New Roman"/>
          <w:noProof/>
          <w:lang w:val="sr-Cyrl-RS"/>
        </w:rPr>
        <w:tab/>
      </w:r>
      <w:r w:rsidR="00CC2A0F" w:rsidRPr="007046EE">
        <w:rPr>
          <w:rFonts w:ascii="Times New Roman" w:hAnsi="Times New Roman" w:cs="Times New Roman"/>
          <w:noProof/>
          <w:lang w:val="sr-Cyrl-RS"/>
        </w:rPr>
        <w:tab/>
      </w:r>
      <w:r w:rsidRPr="007046EE">
        <w:rPr>
          <w:rFonts w:ascii="Times New Roman" w:hAnsi="Times New Roman" w:cs="Times New Roman"/>
          <w:noProof/>
          <w:lang w:val="sr-Cyrl-RS"/>
        </w:rPr>
        <w:t>_______________________________</w:t>
      </w:r>
    </w:p>
    <w:p w14:paraId="2BB74F2F" w14:textId="52F06AEA" w:rsidR="000B0748" w:rsidRPr="00072E3F" w:rsidRDefault="003A10FE" w:rsidP="000B0748">
      <w:pPr>
        <w:pStyle w:val="Standard"/>
        <w:rPr>
          <w:iCs/>
          <w:noProof/>
          <w:sz w:val="22"/>
          <w:szCs w:val="22"/>
          <w:lang w:val="sr-Cyrl-RS"/>
        </w:rPr>
      </w:pPr>
      <w:r w:rsidRPr="007046EE">
        <w:rPr>
          <w:i/>
          <w:noProof/>
          <w:lang w:val="sr-Cyrl-RS"/>
        </w:rPr>
        <w:t>Катарина</w:t>
      </w:r>
      <w:r w:rsidR="00CC2A0F" w:rsidRPr="007046EE">
        <w:rPr>
          <w:i/>
          <w:noProof/>
          <w:lang w:val="sr-Cyrl-RS"/>
        </w:rPr>
        <w:t xml:space="preserve"> </w:t>
      </w:r>
      <w:r w:rsidRPr="007046EE">
        <w:rPr>
          <w:i/>
          <w:noProof/>
          <w:lang w:val="sr-Cyrl-RS"/>
        </w:rPr>
        <w:t xml:space="preserve">Дубљанин, дипл.инж.арх.                        </w:t>
      </w:r>
      <w:r w:rsidR="00CC2A0F" w:rsidRPr="007046EE">
        <w:rPr>
          <w:i/>
          <w:noProof/>
          <w:lang w:val="sr-Cyrl-RS"/>
        </w:rPr>
        <w:t xml:space="preserve">                </w:t>
      </w:r>
      <w:r w:rsidR="000B0748" w:rsidRPr="000B0748">
        <w:rPr>
          <w:i/>
          <w:noProof/>
          <w:sz w:val="22"/>
          <w:szCs w:val="22"/>
          <w:lang w:val="sr-Cyrl-RS"/>
        </w:rPr>
        <w:t>Радивој Котарлић, дипл.инж.грађ.</w:t>
      </w:r>
    </w:p>
    <w:p w14:paraId="1DA99EEA" w14:textId="66EFFDC4" w:rsidR="007A0216" w:rsidRPr="009F0D3F" w:rsidRDefault="007A0216" w:rsidP="009F0D3F">
      <w:pPr>
        <w:tabs>
          <w:tab w:val="left" w:pos="6486"/>
        </w:tabs>
        <w:rPr>
          <w:rFonts w:ascii="Times New Roman" w:hAnsi="Times New Roman" w:cs="Times New Roman"/>
          <w:i/>
          <w:noProof/>
          <w:lang w:val="sr-Latn-RS"/>
        </w:rPr>
      </w:pPr>
    </w:p>
    <w:sectPr w:rsidR="007A0216" w:rsidRPr="009F0D3F" w:rsidSect="00CF5D26">
      <w:headerReference w:type="default" r:id="rId16"/>
      <w:footerReference w:type="default" r:id="rId17"/>
      <w:headerReference w:type="first" r:id="rId18"/>
      <w:footerReference w:type="first" r:id="rId19"/>
      <w:pgSz w:w="12240" w:h="15840"/>
      <w:pgMar w:top="1417" w:right="1417" w:bottom="1417" w:left="1417" w:header="426"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0711BA2" w14:textId="77777777" w:rsidR="00F166A7" w:rsidRDefault="00F166A7" w:rsidP="000A2F68">
      <w:pPr>
        <w:spacing w:after="0" w:line="240" w:lineRule="auto"/>
      </w:pPr>
      <w:r>
        <w:separator/>
      </w:r>
    </w:p>
  </w:endnote>
  <w:endnote w:type="continuationSeparator" w:id="0">
    <w:p w14:paraId="28A59089" w14:textId="77777777" w:rsidR="00F166A7" w:rsidRDefault="00F166A7" w:rsidP="000A2F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YU_Times Roman">
    <w:altName w:val="Courier New"/>
    <w:charset w:val="00"/>
    <w:family w:val="swiss"/>
    <w:pitch w:val="variable"/>
    <w:sig w:usb0="00000083" w:usb1="00000000" w:usb2="00000000" w:usb3="00000000" w:csb0="00000009" w:csb1="00000000"/>
  </w:font>
  <w:font w:name="Montserrat">
    <w:altName w:val="Courier New"/>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CB4C22" w14:textId="4BB8258F" w:rsidR="00BB57C6" w:rsidRDefault="00BB57C6" w:rsidP="00667E7A">
    <w:pPr>
      <w:pStyle w:val="Footer"/>
      <w:tabs>
        <w:tab w:val="right" w:pos="9498"/>
      </w:tabs>
      <w:ind w:left="-426" w:right="-426"/>
      <w:jc w:val="center"/>
      <w:rPr>
        <w:rFonts w:ascii="Times New Roman" w:eastAsia="Times New Roman" w:hAnsi="Times New Roman" w:cs="Times New Roman"/>
        <w:sz w:val="20"/>
        <w:szCs w:val="20"/>
        <w:lang w:eastAsia="sr-Latn-CS"/>
      </w:rPr>
    </w:pPr>
    <w:r>
      <w:rPr>
        <w:rFonts w:ascii="Times New Roman" w:eastAsia="Times New Roman" w:hAnsi="Times New Roman" w:cs="Times New Roman"/>
        <w:noProof/>
        <w:sz w:val="20"/>
        <w:szCs w:val="20"/>
        <w:lang w:val="sr-Latn-CS" w:eastAsia="sr-Latn-CS"/>
      </w:rPr>
      <mc:AlternateContent>
        <mc:Choice Requires="wps">
          <w:drawing>
            <wp:anchor distT="4294967295" distB="4294967295" distL="114300" distR="114300" simplePos="0" relativeHeight="251658240" behindDoc="0" locked="0" layoutInCell="1" allowOverlap="1" wp14:anchorId="6774D77F" wp14:editId="7C4004CB">
              <wp:simplePos x="0" y="0"/>
              <wp:positionH relativeFrom="column">
                <wp:posOffset>-4445</wp:posOffset>
              </wp:positionH>
              <wp:positionV relativeFrom="paragraph">
                <wp:posOffset>-19686</wp:posOffset>
              </wp:positionV>
              <wp:extent cx="5772150" cy="0"/>
              <wp:effectExtent l="0" t="0" r="19050" b="19050"/>
              <wp:wrapNone/>
              <wp:docPr id="1"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2150" cy="0"/>
                      </a:xfrm>
                      <a:prstGeom prst="straightConnector1">
                        <a:avLst/>
                      </a:prstGeom>
                      <a:noFill/>
                      <a:ln w="19050" cmpd="sng">
                        <a:solidFill>
                          <a:srgbClr val="BFBFBF"/>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9CADAA9" id="_x0000_t32" coordsize="21600,21600" o:spt="32" o:oned="t" path="m,l21600,21600e" filled="f">
              <v:path arrowok="t" fillok="f" o:connecttype="none"/>
              <o:lock v:ext="edit" shapetype="t"/>
            </v:shapetype>
            <v:shape id="Straight Arrow Connector 19" o:spid="_x0000_s1026" type="#_x0000_t32" style="position:absolute;margin-left:-.35pt;margin-top:-1.55pt;width:454.5pt;height:0;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" strokecolor="#bfbfbf" strokeweight="1.5pt"/>
          </w:pict>
        </mc:Fallback>
      </mc:AlternateContent>
    </w:r>
  </w:p>
  <w:p w14:paraId="5AC170AC" w14:textId="08C29C40" w:rsidR="00BB57C6" w:rsidRPr="003D5C93" w:rsidRDefault="00BB57C6" w:rsidP="00EA3116">
    <w:pPr>
      <w:pStyle w:val="Footer"/>
      <w:tabs>
        <w:tab w:val="right" w:pos="10348"/>
      </w:tabs>
      <w:ind w:left="1985" w:hanging="1843"/>
      <w:rPr>
        <w:rFonts w:ascii="Times New Roman" w:hAnsi="Times New Roman" w:cs="Times New Roman"/>
        <w:i/>
        <w:iCs/>
        <w:lang w:val="sr-Cyrl-RS"/>
      </w:rPr>
    </w:pPr>
    <w:r w:rsidRPr="003D5C93">
      <w:rPr>
        <w:rFonts w:ascii="Times New Roman" w:eastAsia="Times New Roman" w:hAnsi="Times New Roman" w:cs="Times New Roman"/>
        <w:lang w:val="sr-Cyrl-RS" w:eastAsia="sr-Latn-CS"/>
      </w:rPr>
      <w:t xml:space="preserve">             </w:t>
    </w:r>
    <w:r w:rsidRPr="003D5C93">
      <w:rPr>
        <w:rFonts w:ascii="Times New Roman" w:eastAsia="Times New Roman" w:hAnsi="Times New Roman" w:cs="Times New Roman"/>
        <w:lang w:eastAsia="sr-Latn-CS"/>
      </w:rPr>
      <w:t xml:space="preserve">                              </w:t>
    </w:r>
    <w:r w:rsidRPr="003D5C93">
      <w:rPr>
        <w:rFonts w:ascii="Times New Roman" w:eastAsia="Times New Roman" w:hAnsi="Times New Roman" w:cs="Times New Roman"/>
        <w:i/>
        <w:iCs/>
        <w:lang w:val="sr-Cyrl-RS" w:eastAsia="sr-Latn-CS"/>
      </w:rPr>
      <w:t>ЈП Завод за урбанизам, Кнеза Милоша 2 / 1 Шид</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9CD1D0" w14:textId="16A638A1" w:rsidR="00BB57C6" w:rsidRDefault="00BB57C6" w:rsidP="00553E73">
    <w:pPr>
      <w:pStyle w:val="Footer"/>
      <w:tabs>
        <w:tab w:val="right" w:pos="9498"/>
      </w:tabs>
      <w:ind w:left="-426" w:right="-426"/>
      <w:jc w:val="center"/>
      <w:rPr>
        <w:rFonts w:ascii="Times New Roman" w:eastAsia="Times New Roman" w:hAnsi="Times New Roman" w:cs="Times New Roman"/>
        <w:sz w:val="20"/>
        <w:szCs w:val="20"/>
        <w:lang w:eastAsia="sr-Latn-CS"/>
      </w:rPr>
    </w:pPr>
    <w:r>
      <w:rPr>
        <w:rFonts w:ascii="Times New Roman" w:eastAsia="Times New Roman" w:hAnsi="Times New Roman" w:cs="Times New Roman"/>
        <w:noProof/>
        <w:sz w:val="20"/>
        <w:szCs w:val="20"/>
        <w:lang w:val="sr-Latn-CS" w:eastAsia="sr-Latn-CS"/>
      </w:rPr>
      <mc:AlternateContent>
        <mc:Choice Requires="wps">
          <w:drawing>
            <wp:anchor distT="4294967295" distB="4294967295" distL="114300" distR="114300" simplePos="0" relativeHeight="251657216" behindDoc="0" locked="0" layoutInCell="1" allowOverlap="1" wp14:anchorId="4760DDD0" wp14:editId="5B3E3339">
              <wp:simplePos x="0" y="0"/>
              <wp:positionH relativeFrom="column">
                <wp:posOffset>-4445</wp:posOffset>
              </wp:positionH>
              <wp:positionV relativeFrom="paragraph">
                <wp:posOffset>-19686</wp:posOffset>
              </wp:positionV>
              <wp:extent cx="5772150" cy="0"/>
              <wp:effectExtent l="0" t="0" r="19050" b="19050"/>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2150" cy="0"/>
                      </a:xfrm>
                      <a:prstGeom prst="straightConnector1">
                        <a:avLst/>
                      </a:prstGeom>
                      <a:noFill/>
                      <a:ln w="19050" cmpd="sng">
                        <a:solidFill>
                          <a:srgbClr val="BFBFBF"/>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86E06B" id="_x0000_t32" coordsize="21600,21600" o:spt="32" o:oned="t" path="m,l21600,21600e" filled="f">
              <v:path arrowok="t" fillok="f" o:connecttype="none"/>
              <o:lock v:ext="edit" shapetype="t"/>
            </v:shapetype>
            <v:shape id="Straight Arrow Connector 19" o:spid="_x0000_s1026" type="#_x0000_t32" style="position:absolute;margin-left:-.35pt;margin-top:-1.55pt;width:454.5pt;height:0;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" strokecolor="#bfbfbf" strokeweight="1.5pt"/>
          </w:pict>
        </mc:Fallback>
      </mc:AlternateContent>
    </w:r>
  </w:p>
  <w:p w14:paraId="017C1FA8" w14:textId="37F6A156" w:rsidR="00BB57C6" w:rsidRPr="003829B3" w:rsidRDefault="00BB57C6" w:rsidP="003829B3">
    <w:pPr>
      <w:pStyle w:val="Footer"/>
      <w:tabs>
        <w:tab w:val="right" w:pos="10348"/>
      </w:tabs>
      <w:ind w:left="1985" w:hanging="1843"/>
      <w:rPr>
        <w:rFonts w:ascii="Times New Roman" w:hAnsi="Times New Roman" w:cs="Times New Roman"/>
        <w:i/>
        <w:iCs/>
        <w:lang w:val="sr-Cyrl-RS"/>
      </w:rPr>
    </w:pPr>
    <w:r w:rsidRPr="003D5C93">
      <w:rPr>
        <w:rFonts w:ascii="Times New Roman" w:eastAsia="Times New Roman" w:hAnsi="Times New Roman" w:cs="Times New Roman"/>
        <w:lang w:val="sr-Cyrl-RS" w:eastAsia="sr-Latn-CS"/>
      </w:rPr>
      <w:t xml:space="preserve">             </w:t>
    </w:r>
    <w:r w:rsidRPr="003D5C93">
      <w:rPr>
        <w:rFonts w:ascii="Times New Roman" w:eastAsia="Times New Roman" w:hAnsi="Times New Roman" w:cs="Times New Roman"/>
        <w:lang w:eastAsia="sr-Latn-CS"/>
      </w:rPr>
      <w:t xml:space="preserve">                              </w:t>
    </w:r>
    <w:r w:rsidRPr="003D5C93">
      <w:rPr>
        <w:rFonts w:ascii="Times New Roman" w:eastAsia="Times New Roman" w:hAnsi="Times New Roman" w:cs="Times New Roman"/>
        <w:i/>
        <w:iCs/>
        <w:lang w:val="sr-Cyrl-RS" w:eastAsia="sr-Latn-CS"/>
      </w:rPr>
      <w:t>ЈП Завод за урбанизам, Кнеза Милоша 2 / 1 Шид</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1BE265" w14:textId="77777777" w:rsidR="00F166A7" w:rsidRDefault="00F166A7" w:rsidP="000A2F68">
      <w:pPr>
        <w:spacing w:after="0" w:line="240" w:lineRule="auto"/>
      </w:pPr>
      <w:r>
        <w:separator/>
      </w:r>
    </w:p>
  </w:footnote>
  <w:footnote w:type="continuationSeparator" w:id="0">
    <w:p w14:paraId="20DC356D" w14:textId="77777777" w:rsidR="00F166A7" w:rsidRDefault="00F166A7" w:rsidP="000A2F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imes New Roman" w:hAnsi="Times New Roman" w:cs="Times New Roman"/>
        <w:sz w:val="20"/>
        <w:szCs w:val="20"/>
      </w:rPr>
      <w:id w:val="452686170"/>
      <w:docPartObj>
        <w:docPartGallery w:val="Page Numbers (Top of Page)"/>
        <w:docPartUnique/>
      </w:docPartObj>
    </w:sdtPr>
    <w:sdtEndPr>
      <w:rPr>
        <w:rFonts w:asciiTheme="minorHAnsi" w:hAnsiTheme="minorHAnsi" w:cstheme="minorBidi"/>
        <w:sz w:val="22"/>
        <w:szCs w:val="22"/>
      </w:rPr>
    </w:sdtEndPr>
    <w:sdtContent>
      <w:p w14:paraId="0E47F16C" w14:textId="023BACE5" w:rsidR="00BB57C6" w:rsidRPr="003D5C93" w:rsidRDefault="00BB57C6" w:rsidP="008A7F60">
        <w:pPr>
          <w:pStyle w:val="Header"/>
          <w:jc w:val="right"/>
          <w:rPr>
            <w:rFonts w:ascii="Times New Roman" w:hAnsi="Times New Roman" w:cs="Times New Roman"/>
            <w:sz w:val="20"/>
            <w:szCs w:val="20"/>
          </w:rPr>
        </w:pPr>
        <w:r w:rsidRPr="003D5C93">
          <w:rPr>
            <w:rFonts w:ascii="Times New Roman" w:hAnsi="Times New Roman" w:cs="Times New Roman"/>
            <w:i/>
            <w:noProof/>
            <w:sz w:val="20"/>
            <w:szCs w:val="20"/>
            <w:lang w:val="sr-Latn-CS" w:eastAsia="sr-Latn-CS"/>
          </w:rPr>
          <w:drawing>
            <wp:anchor distT="0" distB="0" distL="114300" distR="114300" simplePos="0" relativeHeight="251684864" behindDoc="0" locked="0" layoutInCell="1" allowOverlap="1" wp14:anchorId="26C590B9" wp14:editId="3F04DFF3">
              <wp:simplePos x="0" y="0"/>
              <wp:positionH relativeFrom="margin">
                <wp:align>left</wp:align>
              </wp:positionH>
              <wp:positionV relativeFrom="paragraph">
                <wp:posOffset>9414</wp:posOffset>
              </wp:positionV>
              <wp:extent cx="377190" cy="534670"/>
              <wp:effectExtent l="0" t="0" r="3810" b="0"/>
              <wp:wrapSquare wrapText="right"/>
              <wp:docPr id="16216365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r="87500"/>
                      <a:stretch>
                        <a:fillRect/>
                      </a:stretch>
                    </pic:blipFill>
                    <pic:spPr bwMode="auto">
                      <a:xfrm>
                        <a:off x="0" y="0"/>
                        <a:ext cx="389050" cy="551021"/>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2D7979FA" w14:textId="75C09B72" w:rsidR="00BB57C6" w:rsidRPr="003D5C93" w:rsidRDefault="00BB57C6" w:rsidP="003D5C93">
        <w:pPr>
          <w:pStyle w:val="Header"/>
          <w:tabs>
            <w:tab w:val="center" w:pos="0"/>
            <w:tab w:val="right" w:pos="9356"/>
          </w:tabs>
          <w:ind w:right="-284"/>
          <w:rPr>
            <w:rFonts w:ascii="Times New Roman" w:hAnsi="Times New Roman" w:cs="Times New Roman"/>
            <w:i/>
            <w:sz w:val="20"/>
            <w:szCs w:val="20"/>
          </w:rPr>
        </w:pPr>
        <w:r w:rsidRPr="003D5C93">
          <w:rPr>
            <w:rFonts w:ascii="Times New Roman" w:hAnsi="Times New Roman" w:cs="Times New Roman"/>
            <w:noProof/>
            <w:sz w:val="20"/>
            <w:szCs w:val="20"/>
            <w:lang w:val="sr-Latn-CS" w:eastAsia="sr-Latn-CS"/>
          </w:rPr>
          <mc:AlternateContent>
            <mc:Choice Requires="wps">
              <w:drawing>
                <wp:anchor distT="0" distB="0" distL="114299" distR="114299" simplePos="0" relativeHeight="251648000" behindDoc="0" locked="0" layoutInCell="1" allowOverlap="1" wp14:anchorId="28B78A00" wp14:editId="67A78B4D">
                  <wp:simplePos x="0" y="0"/>
                  <wp:positionH relativeFrom="column">
                    <wp:posOffset>5608320</wp:posOffset>
                  </wp:positionH>
                  <wp:positionV relativeFrom="paragraph">
                    <wp:posOffset>50247</wp:posOffset>
                  </wp:positionV>
                  <wp:extent cx="0" cy="412750"/>
                  <wp:effectExtent l="0" t="0" r="19050" b="2540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412750"/>
                          </a:xfrm>
                          <a:prstGeom prst="line">
                            <a:avLst/>
                          </a:prstGeom>
                          <a:ln w="19050">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5DCD3658" id="Straight Connector 10" o:spid="_x0000_s1026" style="position:absolute;flip:y;z-index:2516480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441.6pt,3.95pt" to="441.6pt,3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" strokecolor="#bfbfbf [2412]" strokeweight="1.5pt">
                  <o:lock v:ext="edit" shapetype="f"/>
                </v:line>
              </w:pict>
            </mc:Fallback>
          </mc:AlternateContent>
        </w:r>
        <w:r w:rsidRPr="003D5C93">
          <w:rPr>
            <w:rFonts w:ascii="Times New Roman" w:hAnsi="Times New Roman" w:cs="Times New Roman"/>
            <w:i/>
            <w:sz w:val="20"/>
            <w:szCs w:val="20"/>
            <w:lang w:val="sr-Cyrl-RS"/>
          </w:rPr>
          <w:t xml:space="preserve">    </w:t>
        </w:r>
        <w:r w:rsidRPr="003D5C93">
          <w:rPr>
            <w:rFonts w:ascii="Times New Roman" w:hAnsi="Times New Roman" w:cs="Times New Roman"/>
            <w:i/>
            <w:sz w:val="20"/>
            <w:szCs w:val="20"/>
          </w:rPr>
          <w:t>ПЛАН ДЕТАЉНЕ РЕГУЛАЦИЈ</w:t>
        </w:r>
        <w:r w:rsidRPr="003D5C93">
          <w:rPr>
            <w:rFonts w:ascii="Times New Roman" w:hAnsi="Times New Roman" w:cs="Times New Roman"/>
            <w:i/>
            <w:sz w:val="20"/>
            <w:szCs w:val="20"/>
            <w:lang w:val="sr-Cyrl-RS"/>
          </w:rPr>
          <w:t xml:space="preserve">Е </w:t>
        </w:r>
        <w:r w:rsidR="003829B3">
          <w:rPr>
            <w:rFonts w:ascii="Times New Roman" w:hAnsi="Times New Roman" w:cs="Times New Roman"/>
            <w:i/>
            <w:sz w:val="20"/>
            <w:szCs w:val="20"/>
            <w:lang w:val="sr-Cyrl-RS"/>
          </w:rPr>
          <w:t xml:space="preserve">РАДНЕ ЗОНЕ НА </w:t>
        </w:r>
        <w:r w:rsidRPr="003D5C93">
          <w:rPr>
            <w:rFonts w:ascii="Times New Roman" w:hAnsi="Times New Roman" w:cs="Times New Roman"/>
            <w:i/>
            <w:sz w:val="20"/>
            <w:szCs w:val="20"/>
            <w:lang w:val="sr-Cyrl-RS"/>
          </w:rPr>
          <w:t>КАТ. ПАР. БР. 1907, 1908, 1909, 1910</w:t>
        </w:r>
      </w:p>
      <w:p w14:paraId="145AFE0C" w14:textId="44DECF82" w:rsidR="00BB57C6" w:rsidRPr="0050682A" w:rsidRDefault="00BB57C6" w:rsidP="0050682A">
        <w:pPr>
          <w:pStyle w:val="Header"/>
          <w:tabs>
            <w:tab w:val="center" w:pos="0"/>
            <w:tab w:val="right" w:pos="9356"/>
          </w:tabs>
          <w:ind w:right="-284"/>
          <w:jc w:val="center"/>
          <w:rPr>
            <w:rFonts w:ascii="Montserrat" w:hAnsi="Montserrat" w:cs="Times New Roman"/>
            <w:sz w:val="18"/>
            <w:szCs w:val="18"/>
            <w:lang w:val="sr-Cyrl-RS"/>
          </w:rPr>
        </w:pPr>
        <w:r w:rsidRPr="003D5C93">
          <w:rPr>
            <w:rFonts w:ascii="Times New Roman" w:hAnsi="Times New Roman" w:cs="Times New Roman"/>
            <w:i/>
            <w:sz w:val="20"/>
            <w:szCs w:val="20"/>
            <w:lang w:val="sr-Cyrl-RS"/>
          </w:rPr>
          <w:t xml:space="preserve">                         </w:t>
        </w:r>
        <w:r w:rsidR="00A90985">
          <w:rPr>
            <w:rFonts w:ascii="Times New Roman" w:hAnsi="Times New Roman" w:cs="Times New Roman"/>
            <w:i/>
            <w:sz w:val="20"/>
            <w:szCs w:val="20"/>
            <w:lang w:val="sr-Cyrl-RS"/>
          </w:rPr>
          <w:t xml:space="preserve"> </w:t>
        </w:r>
        <w:r w:rsidRPr="003D5C93">
          <w:rPr>
            <w:rFonts w:ascii="Times New Roman" w:hAnsi="Times New Roman" w:cs="Times New Roman"/>
            <w:i/>
            <w:sz w:val="20"/>
            <w:szCs w:val="20"/>
            <w:lang w:val="sr-Cyrl-RS"/>
          </w:rPr>
          <w:t>И ДЕЛ</w:t>
        </w:r>
        <w:r w:rsidR="003829B3">
          <w:rPr>
            <w:rFonts w:ascii="Times New Roman" w:hAnsi="Times New Roman" w:cs="Times New Roman"/>
            <w:i/>
            <w:sz w:val="20"/>
            <w:szCs w:val="20"/>
            <w:lang w:val="sr-Cyrl-RS"/>
          </w:rPr>
          <w:t>У</w:t>
        </w:r>
        <w:r w:rsidRPr="003D5C93">
          <w:rPr>
            <w:rFonts w:ascii="Times New Roman" w:hAnsi="Times New Roman" w:cs="Times New Roman"/>
            <w:i/>
            <w:sz w:val="20"/>
            <w:szCs w:val="20"/>
            <w:lang w:val="sr-Cyrl-RS"/>
          </w:rPr>
          <w:t xml:space="preserve"> КАТ. ПАР. БР. 3924 У КО ВАШИЦА   -   НАЦРТ </w:t>
        </w:r>
        <w:r w:rsidRPr="003D5C93">
          <w:rPr>
            <w:rFonts w:ascii="Times New Roman" w:hAnsi="Times New Roman" w:cs="Times New Roman"/>
            <w:i/>
            <w:sz w:val="20"/>
            <w:szCs w:val="20"/>
            <w:lang w:val="sr-Cyrl-RS"/>
          </w:rPr>
          <w:tab/>
        </w:r>
        <w:r w:rsidRPr="003D5C93">
          <w:rPr>
            <w:rFonts w:ascii="Times New Roman" w:hAnsi="Times New Roman" w:cs="Times New Roman"/>
            <w:sz w:val="20"/>
            <w:szCs w:val="20"/>
          </w:rPr>
          <w:fldChar w:fldCharType="begin"/>
        </w:r>
        <w:r w:rsidRPr="003D5C93">
          <w:rPr>
            <w:rFonts w:ascii="Times New Roman" w:hAnsi="Times New Roman" w:cs="Times New Roman"/>
            <w:sz w:val="20"/>
            <w:szCs w:val="20"/>
            <w:lang w:val="sr-Cyrl-RS"/>
          </w:rPr>
          <w:instrText xml:space="preserve"> </w:instrText>
        </w:r>
        <w:r w:rsidRPr="003D5C93">
          <w:rPr>
            <w:rFonts w:ascii="Times New Roman" w:hAnsi="Times New Roman" w:cs="Times New Roman"/>
            <w:sz w:val="20"/>
            <w:szCs w:val="20"/>
          </w:rPr>
          <w:instrText>PAGE</w:instrText>
        </w:r>
        <w:r w:rsidRPr="003D5C93">
          <w:rPr>
            <w:rFonts w:ascii="Times New Roman" w:hAnsi="Times New Roman" w:cs="Times New Roman"/>
            <w:sz w:val="20"/>
            <w:szCs w:val="20"/>
            <w:lang w:val="sr-Cyrl-RS"/>
          </w:rPr>
          <w:instrText xml:space="preserve">   \* </w:instrText>
        </w:r>
        <w:r w:rsidRPr="003D5C93">
          <w:rPr>
            <w:rFonts w:ascii="Times New Roman" w:hAnsi="Times New Roman" w:cs="Times New Roman"/>
            <w:sz w:val="20"/>
            <w:szCs w:val="20"/>
          </w:rPr>
          <w:instrText>MERGEFORMAT</w:instrText>
        </w:r>
        <w:r w:rsidRPr="003D5C93">
          <w:rPr>
            <w:rFonts w:ascii="Times New Roman" w:hAnsi="Times New Roman" w:cs="Times New Roman"/>
            <w:sz w:val="20"/>
            <w:szCs w:val="20"/>
            <w:lang w:val="sr-Cyrl-RS"/>
          </w:rPr>
          <w:instrText xml:space="preserve"> </w:instrText>
        </w:r>
        <w:r w:rsidRPr="003D5C93">
          <w:rPr>
            <w:rFonts w:ascii="Times New Roman" w:hAnsi="Times New Roman" w:cs="Times New Roman"/>
            <w:sz w:val="20"/>
            <w:szCs w:val="20"/>
          </w:rPr>
          <w:fldChar w:fldCharType="separate"/>
        </w:r>
        <w:r w:rsidR="00DA1D2C" w:rsidRPr="00DA1D2C">
          <w:rPr>
            <w:rFonts w:ascii="Times New Roman" w:hAnsi="Times New Roman" w:cs="Times New Roman"/>
            <w:noProof/>
            <w:sz w:val="20"/>
            <w:szCs w:val="20"/>
            <w:lang w:val="sr-Cyrl-RS"/>
          </w:rPr>
          <w:t>33</w:t>
        </w:r>
        <w:r w:rsidRPr="003D5C93">
          <w:rPr>
            <w:rFonts w:ascii="Times New Roman" w:hAnsi="Times New Roman" w:cs="Times New Roman"/>
            <w:sz w:val="20"/>
            <w:szCs w:val="20"/>
          </w:rPr>
          <w:fldChar w:fldCharType="end"/>
        </w:r>
      </w:p>
    </w:sdtContent>
  </w:sdt>
  <w:p w14:paraId="01D0C191" w14:textId="580E0D1E" w:rsidR="00BB57C6" w:rsidRDefault="00BB57C6" w:rsidP="008A7F60">
    <w:pPr>
      <w:pStyle w:val="Header"/>
      <w:ind w:right="-151"/>
      <w:jc w:val="center"/>
    </w:pPr>
    <w:r>
      <w:rPr>
        <w:noProof/>
        <w:lang w:val="sr-Latn-CS" w:eastAsia="sr-Latn-CS"/>
      </w:rPr>
      <mc:AlternateContent>
        <mc:Choice Requires="wps">
          <w:drawing>
            <wp:anchor distT="4294967295" distB="4294967295" distL="114300" distR="114300" simplePos="0" relativeHeight="251666432" behindDoc="0" locked="0" layoutInCell="1" allowOverlap="1" wp14:anchorId="45A3BD6F" wp14:editId="2197E523">
              <wp:simplePos x="0" y="0"/>
              <wp:positionH relativeFrom="column">
                <wp:posOffset>11430</wp:posOffset>
              </wp:positionH>
              <wp:positionV relativeFrom="paragraph">
                <wp:posOffset>169075</wp:posOffset>
              </wp:positionV>
              <wp:extent cx="6103620" cy="0"/>
              <wp:effectExtent l="0" t="0" r="11430" b="19050"/>
              <wp:wrapNone/>
              <wp:docPr id="4"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03620" cy="0"/>
                      </a:xfrm>
                      <a:prstGeom prst="line">
                        <a:avLst/>
                      </a:prstGeom>
                      <a:ln w="19050">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91E484C" id="Straight Connector 8" o:spid="_x0000_s1026" style="position:absolute;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9pt,13.3pt" to="481.5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" strokecolor="#bfbfbf [2412]" strokeweight="1.5pt">
              <o:lock v:ext="edit" shapetype="f"/>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79F97" w14:textId="4401C13E" w:rsidR="00BB57C6" w:rsidRPr="003D5C93" w:rsidRDefault="00BB57C6">
    <w:pPr>
      <w:pStyle w:val="Header"/>
      <w:rPr>
        <w:rFonts w:ascii="Times New Roman" w:hAnsi="Times New Roman" w:cs="Times New Roman"/>
        <w:sz w:val="32"/>
        <w:szCs w:val="32"/>
        <w:lang w:val="sr-Cyrl-RS"/>
      </w:rPr>
    </w:pPr>
    <w:r w:rsidRPr="003D5C93">
      <w:rPr>
        <w:rFonts w:ascii="Times New Roman" w:hAnsi="Times New Roman" w:cs="Times New Roman"/>
        <w:noProof/>
        <w:color w:val="7F7F7F" w:themeColor="text1" w:themeTint="80"/>
        <w:sz w:val="32"/>
        <w:szCs w:val="32"/>
        <w:lang w:val="sr-Latn-CS" w:eastAsia="sr-Latn-CS"/>
      </w:rPr>
      <w:drawing>
        <wp:anchor distT="0" distB="0" distL="114300" distR="114300" simplePos="0" relativeHeight="251660288" behindDoc="0" locked="0" layoutInCell="1" allowOverlap="1" wp14:anchorId="26C590B9" wp14:editId="39103F06">
          <wp:simplePos x="0" y="0"/>
          <wp:positionH relativeFrom="margin">
            <wp:align>left</wp:align>
          </wp:positionH>
          <wp:positionV relativeFrom="paragraph">
            <wp:posOffset>-76752</wp:posOffset>
          </wp:positionV>
          <wp:extent cx="407035" cy="577215"/>
          <wp:effectExtent l="0" t="0" r="0" b="0"/>
          <wp:wrapSquare wrapText="right"/>
          <wp:docPr id="3219959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r="87500"/>
                  <a:stretch>
                    <a:fillRect/>
                  </a:stretch>
                </pic:blipFill>
                <pic:spPr bwMode="auto">
                  <a:xfrm>
                    <a:off x="0" y="0"/>
                    <a:ext cx="407035" cy="5772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DA1075">
      <w:rPr>
        <w:rFonts w:ascii="Times New Roman" w:hAnsi="Times New Roman" w:cs="Times New Roman"/>
        <w:color w:val="7F7F7F" w:themeColor="text1" w:themeTint="80"/>
        <w:sz w:val="32"/>
        <w:szCs w:val="32"/>
        <w:lang w:val="sr-Latn-RS"/>
      </w:rPr>
      <w:t xml:space="preserve">         </w:t>
    </w:r>
    <w:r w:rsidRPr="003D5C93">
      <w:rPr>
        <w:rFonts w:ascii="Times New Roman" w:hAnsi="Times New Roman" w:cs="Times New Roman"/>
        <w:color w:val="7F7F7F" w:themeColor="text1" w:themeTint="80"/>
        <w:sz w:val="32"/>
        <w:szCs w:val="32"/>
        <w:lang w:val="sr-Cyrl-RS"/>
      </w:rPr>
      <w:t>ЈП Завод за урбанизам Шид</w:t>
    </w:r>
  </w:p>
  <w:p w14:paraId="70102253" w14:textId="080823B5" w:rsidR="00BB57C6" w:rsidRPr="003D5C93" w:rsidRDefault="00DA1075">
    <w:pPr>
      <w:pStyle w:val="Header"/>
      <w:rPr>
        <w:rFonts w:ascii="Times New Roman" w:hAnsi="Times New Roman" w:cs="Times New Roman"/>
        <w:color w:val="7F7F7F" w:themeColor="text1" w:themeTint="80"/>
        <w:sz w:val="24"/>
        <w:szCs w:val="24"/>
        <w:lang w:val="sr-Cyrl-RS"/>
      </w:rPr>
    </w:pPr>
    <w:r>
      <w:rPr>
        <w:rFonts w:ascii="Times New Roman" w:hAnsi="Times New Roman" w:cs="Times New Roman"/>
        <w:color w:val="7F7F7F" w:themeColor="text1" w:themeTint="80"/>
        <w:sz w:val="24"/>
        <w:szCs w:val="24"/>
        <w:lang w:val="sr-Latn-RS"/>
      </w:rPr>
      <w:t xml:space="preserve">            </w:t>
    </w:r>
    <w:r w:rsidR="00BB57C6" w:rsidRPr="003D5C93">
      <w:rPr>
        <w:rFonts w:ascii="Times New Roman" w:hAnsi="Times New Roman" w:cs="Times New Roman"/>
        <w:color w:val="7F7F7F" w:themeColor="text1" w:themeTint="80"/>
        <w:sz w:val="24"/>
        <w:szCs w:val="24"/>
        <w:lang w:val="sr-Cyrl-RS"/>
      </w:rPr>
      <w:t>Улица Кнеза Милоша 2 / 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924BA8"/>
    <w:multiLevelType w:val="multilevel"/>
    <w:tmpl w:val="57BAD582"/>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A1E4B1A"/>
    <w:multiLevelType w:val="hybridMultilevel"/>
    <w:tmpl w:val="B79EBACC"/>
    <w:lvl w:ilvl="0" w:tplc="3BF69B7A">
      <w:start w:val="6"/>
      <w:numFmt w:val="none"/>
      <w:lvlText w:val="-"/>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830B47"/>
    <w:multiLevelType w:val="multilevel"/>
    <w:tmpl w:val="2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44A0B1B"/>
    <w:multiLevelType w:val="hybridMultilevel"/>
    <w:tmpl w:val="68C4A8D8"/>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6D23755"/>
    <w:multiLevelType w:val="hybridMultilevel"/>
    <w:tmpl w:val="CE727B38"/>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A5E3FF8"/>
    <w:multiLevelType w:val="hybridMultilevel"/>
    <w:tmpl w:val="A3C897F0"/>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D0E62DC"/>
    <w:multiLevelType w:val="hybridMultilevel"/>
    <w:tmpl w:val="CDCC801C"/>
    <w:lvl w:ilvl="0" w:tplc="2ED04F9A">
      <w:numFmt w:val="bullet"/>
      <w:lvlText w:val="-"/>
      <w:lvlJc w:val="left"/>
      <w:pPr>
        <w:ind w:left="720" w:hanging="360"/>
      </w:pPr>
      <w:rPr>
        <w:rFonts w:ascii="Verdana" w:eastAsia="Times New Roman" w:hAnsi="Verdana"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 w15:restartNumberingAfterBreak="0">
    <w:nsid w:val="1EFD7D00"/>
    <w:multiLevelType w:val="hybridMultilevel"/>
    <w:tmpl w:val="365826DA"/>
    <w:lvl w:ilvl="0" w:tplc="2ED04F9A">
      <w:numFmt w:val="bullet"/>
      <w:lvlText w:val="-"/>
      <w:lvlJc w:val="left"/>
      <w:pPr>
        <w:ind w:left="720" w:hanging="360"/>
      </w:pPr>
      <w:rPr>
        <w:rFonts w:ascii="Verdana" w:eastAsia="Times New Roman"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B1918FE"/>
    <w:multiLevelType w:val="hybridMultilevel"/>
    <w:tmpl w:val="E4C86022"/>
    <w:lvl w:ilvl="0" w:tplc="F21A85A0">
      <w:start w:val="1"/>
      <w:numFmt w:val="bullet"/>
      <w:lvlText w:val="-"/>
      <w:lvlJc w:val="left"/>
      <w:pPr>
        <w:ind w:left="720" w:hanging="360"/>
      </w:pPr>
      <w:rPr>
        <w:rFonts w:ascii="Tahoma" w:eastAsia="Times New Roman" w:hAnsi="Tahom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 w15:restartNumberingAfterBreak="0">
    <w:nsid w:val="35873321"/>
    <w:multiLevelType w:val="hybridMultilevel"/>
    <w:tmpl w:val="73980348"/>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BD8183F"/>
    <w:multiLevelType w:val="hybridMultilevel"/>
    <w:tmpl w:val="B4FE27F6"/>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F107ABE"/>
    <w:multiLevelType w:val="hybridMultilevel"/>
    <w:tmpl w:val="53462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183350"/>
    <w:multiLevelType w:val="multilevel"/>
    <w:tmpl w:val="54BE98C8"/>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45D83228"/>
    <w:multiLevelType w:val="hybridMultilevel"/>
    <w:tmpl w:val="DEF60CF6"/>
    <w:lvl w:ilvl="0" w:tplc="F21A85A0">
      <w:start w:val="1"/>
      <w:numFmt w:val="bullet"/>
      <w:lvlText w:val="-"/>
      <w:lvlJc w:val="left"/>
      <w:pPr>
        <w:ind w:left="720" w:hanging="360"/>
      </w:pPr>
      <w:rPr>
        <w:rFonts w:ascii="Tahoma" w:eastAsia="Times New Roman" w:hAnsi="Tahom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 w15:restartNumberingAfterBreak="0">
    <w:nsid w:val="47804FEE"/>
    <w:multiLevelType w:val="hybridMultilevel"/>
    <w:tmpl w:val="311A43F4"/>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AA303DD"/>
    <w:multiLevelType w:val="hybridMultilevel"/>
    <w:tmpl w:val="ACD88E82"/>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123ADD"/>
    <w:multiLevelType w:val="hybridMultilevel"/>
    <w:tmpl w:val="DFA08D10"/>
    <w:lvl w:ilvl="0" w:tplc="2ED04F9A">
      <w:numFmt w:val="bullet"/>
      <w:lvlText w:val="-"/>
      <w:lvlJc w:val="left"/>
      <w:pPr>
        <w:ind w:left="720" w:hanging="360"/>
      </w:pPr>
      <w:rPr>
        <w:rFonts w:ascii="Verdana" w:eastAsia="Times New Roman" w:hAnsi="Verdana"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7" w15:restartNumberingAfterBreak="0">
    <w:nsid w:val="521A6D81"/>
    <w:multiLevelType w:val="hybridMultilevel"/>
    <w:tmpl w:val="7A48A480"/>
    <w:lvl w:ilvl="0" w:tplc="3BF69B7A">
      <w:start w:val="6"/>
      <w:numFmt w:val="none"/>
      <w:lvlText w:val="-"/>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9431590"/>
    <w:multiLevelType w:val="multilevel"/>
    <w:tmpl w:val="C98A29C2"/>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5BF174C4"/>
    <w:multiLevelType w:val="hybridMultilevel"/>
    <w:tmpl w:val="981C0768"/>
    <w:lvl w:ilvl="0" w:tplc="5E56A21C">
      <w:start w:val="1"/>
      <w:numFmt w:val="bullet"/>
      <w:lvlText w:val="-"/>
      <w:lvlJc w:val="left"/>
      <w:pPr>
        <w:ind w:left="720" w:hanging="360"/>
      </w:pPr>
      <w:rPr>
        <w:rFonts w:ascii="Times New Roman" w:hAnsi="Times New Roman" w:cs="Times New Roman" w:hint="default"/>
        <w:w w:val="100"/>
        <w:sz w:val="24"/>
        <w:szCs w:val="24"/>
        <w:lang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C0D1B8A"/>
    <w:multiLevelType w:val="multilevel"/>
    <w:tmpl w:val="68702E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604E68B2"/>
    <w:multiLevelType w:val="hybridMultilevel"/>
    <w:tmpl w:val="750E21E6"/>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47E79AA"/>
    <w:multiLevelType w:val="multilevel"/>
    <w:tmpl w:val="52CCB042"/>
    <w:lvl w:ilvl="0">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66040307"/>
    <w:multiLevelType w:val="hybridMultilevel"/>
    <w:tmpl w:val="B3F42ECE"/>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431CB9"/>
    <w:multiLevelType w:val="hybridMultilevel"/>
    <w:tmpl w:val="342A7D04"/>
    <w:lvl w:ilvl="0" w:tplc="F21A85A0">
      <w:start w:val="1"/>
      <w:numFmt w:val="bullet"/>
      <w:lvlText w:val="-"/>
      <w:lvlJc w:val="left"/>
      <w:pPr>
        <w:ind w:left="720" w:hanging="360"/>
      </w:pPr>
      <w:rPr>
        <w:rFonts w:ascii="Tahoma" w:eastAsia="Times New Roman" w:hAnsi="Tahom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5" w15:restartNumberingAfterBreak="0">
    <w:nsid w:val="6D731640"/>
    <w:multiLevelType w:val="hybridMultilevel"/>
    <w:tmpl w:val="82963424"/>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2A7276"/>
    <w:multiLevelType w:val="hybridMultilevel"/>
    <w:tmpl w:val="F1526D94"/>
    <w:lvl w:ilvl="0" w:tplc="5E56A21C">
      <w:start w:val="1"/>
      <w:numFmt w:val="bullet"/>
      <w:lvlText w:val="-"/>
      <w:lvlJc w:val="left"/>
      <w:pPr>
        <w:ind w:left="780" w:hanging="360"/>
      </w:pPr>
      <w:rPr>
        <w:rFonts w:ascii="Times New Roman" w:hAnsi="Times New Roman" w:cs="Times New Roman"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7" w15:restartNumberingAfterBreak="0">
    <w:nsid w:val="7D446488"/>
    <w:multiLevelType w:val="hybridMultilevel"/>
    <w:tmpl w:val="209EBA80"/>
    <w:lvl w:ilvl="0" w:tplc="2ED04F9A">
      <w:numFmt w:val="bullet"/>
      <w:lvlText w:val="-"/>
      <w:lvlJc w:val="left"/>
      <w:pPr>
        <w:ind w:left="720" w:hanging="360"/>
      </w:pPr>
      <w:rPr>
        <w:rFonts w:ascii="Verdana" w:eastAsia="Times New Roman" w:hAnsi="Verdana"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8" w15:restartNumberingAfterBreak="0">
    <w:nsid w:val="7F941C25"/>
    <w:multiLevelType w:val="hybridMultilevel"/>
    <w:tmpl w:val="160876A0"/>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840316473">
    <w:abstractNumId w:val="12"/>
  </w:num>
  <w:num w:numId="2" w16cid:durableId="1870533955">
    <w:abstractNumId w:val="26"/>
  </w:num>
  <w:num w:numId="3" w16cid:durableId="1057437293">
    <w:abstractNumId w:val="11"/>
  </w:num>
  <w:num w:numId="4" w16cid:durableId="153491387">
    <w:abstractNumId w:val="17"/>
  </w:num>
  <w:num w:numId="5" w16cid:durableId="1862744222">
    <w:abstractNumId w:val="10"/>
  </w:num>
  <w:num w:numId="6" w16cid:durableId="1396317199">
    <w:abstractNumId w:val="28"/>
  </w:num>
  <w:num w:numId="7" w16cid:durableId="1680738623">
    <w:abstractNumId w:val="1"/>
  </w:num>
  <w:num w:numId="8" w16cid:durableId="560597568">
    <w:abstractNumId w:val="5"/>
  </w:num>
  <w:num w:numId="9" w16cid:durableId="1816408038">
    <w:abstractNumId w:val="14"/>
  </w:num>
  <w:num w:numId="10" w16cid:durableId="131797870">
    <w:abstractNumId w:val="25"/>
  </w:num>
  <w:num w:numId="11" w16cid:durableId="169103697">
    <w:abstractNumId w:val="19"/>
  </w:num>
  <w:num w:numId="12" w16cid:durableId="1496874907">
    <w:abstractNumId w:val="2"/>
  </w:num>
  <w:num w:numId="13" w16cid:durableId="1855150812">
    <w:abstractNumId w:val="22"/>
  </w:num>
  <w:num w:numId="14" w16cid:durableId="515120693">
    <w:abstractNumId w:val="18"/>
  </w:num>
  <w:num w:numId="15" w16cid:durableId="226496924">
    <w:abstractNumId w:val="20"/>
  </w:num>
  <w:num w:numId="16" w16cid:durableId="1864897593">
    <w:abstractNumId w:val="0"/>
  </w:num>
  <w:num w:numId="17" w16cid:durableId="335575088">
    <w:abstractNumId w:val="13"/>
  </w:num>
  <w:num w:numId="18" w16cid:durableId="85931925">
    <w:abstractNumId w:val="24"/>
  </w:num>
  <w:num w:numId="19" w16cid:durableId="2054766267">
    <w:abstractNumId w:val="8"/>
  </w:num>
  <w:num w:numId="20" w16cid:durableId="1710716480">
    <w:abstractNumId w:val="7"/>
  </w:num>
  <w:num w:numId="21" w16cid:durableId="1605065657">
    <w:abstractNumId w:val="16"/>
  </w:num>
  <w:num w:numId="22" w16cid:durableId="1396705381">
    <w:abstractNumId w:val="27"/>
  </w:num>
  <w:num w:numId="23" w16cid:durableId="201286376">
    <w:abstractNumId w:val="6"/>
  </w:num>
  <w:num w:numId="24" w16cid:durableId="1479542027">
    <w:abstractNumId w:val="9"/>
  </w:num>
  <w:num w:numId="25" w16cid:durableId="191840802">
    <w:abstractNumId w:val="3"/>
  </w:num>
  <w:num w:numId="26" w16cid:durableId="34745288">
    <w:abstractNumId w:val="15"/>
  </w:num>
  <w:num w:numId="27" w16cid:durableId="1128203236">
    <w:abstractNumId w:val="23"/>
  </w:num>
  <w:num w:numId="28" w16cid:durableId="1873809242">
    <w:abstractNumId w:val="21"/>
  </w:num>
  <w:num w:numId="29" w16cid:durableId="41516838">
    <w:abstractNumId w:val="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2F68"/>
    <w:rsid w:val="00000250"/>
    <w:rsid w:val="000030A6"/>
    <w:rsid w:val="0000475D"/>
    <w:rsid w:val="0000625B"/>
    <w:rsid w:val="00012867"/>
    <w:rsid w:val="00014612"/>
    <w:rsid w:val="00017F56"/>
    <w:rsid w:val="00030173"/>
    <w:rsid w:val="000305B0"/>
    <w:rsid w:val="00034700"/>
    <w:rsid w:val="00035128"/>
    <w:rsid w:val="000365D8"/>
    <w:rsid w:val="00057AE5"/>
    <w:rsid w:val="00070986"/>
    <w:rsid w:val="000722FF"/>
    <w:rsid w:val="00072E3F"/>
    <w:rsid w:val="0007659A"/>
    <w:rsid w:val="0008136A"/>
    <w:rsid w:val="00083160"/>
    <w:rsid w:val="000850B8"/>
    <w:rsid w:val="000953A8"/>
    <w:rsid w:val="000966A3"/>
    <w:rsid w:val="00097D3C"/>
    <w:rsid w:val="000A1927"/>
    <w:rsid w:val="000A2F68"/>
    <w:rsid w:val="000A6750"/>
    <w:rsid w:val="000B0748"/>
    <w:rsid w:val="000B5730"/>
    <w:rsid w:val="000C230A"/>
    <w:rsid w:val="000C3DB2"/>
    <w:rsid w:val="000C51C5"/>
    <w:rsid w:val="000C7521"/>
    <w:rsid w:val="000D2F51"/>
    <w:rsid w:val="000D6286"/>
    <w:rsid w:val="000E2DDE"/>
    <w:rsid w:val="000F0122"/>
    <w:rsid w:val="000F2E8C"/>
    <w:rsid w:val="000F4FBF"/>
    <w:rsid w:val="0010372B"/>
    <w:rsid w:val="00117DA5"/>
    <w:rsid w:val="0012011A"/>
    <w:rsid w:val="0012294B"/>
    <w:rsid w:val="00127389"/>
    <w:rsid w:val="00131C06"/>
    <w:rsid w:val="001327E2"/>
    <w:rsid w:val="00140288"/>
    <w:rsid w:val="00150A41"/>
    <w:rsid w:val="00151457"/>
    <w:rsid w:val="00157CCF"/>
    <w:rsid w:val="00161F13"/>
    <w:rsid w:val="001631C3"/>
    <w:rsid w:val="00164643"/>
    <w:rsid w:val="00165035"/>
    <w:rsid w:val="0016642F"/>
    <w:rsid w:val="001704A9"/>
    <w:rsid w:val="00172333"/>
    <w:rsid w:val="001734A7"/>
    <w:rsid w:val="001745E0"/>
    <w:rsid w:val="00176A5E"/>
    <w:rsid w:val="001832DA"/>
    <w:rsid w:val="001843AF"/>
    <w:rsid w:val="00185C04"/>
    <w:rsid w:val="00187DF9"/>
    <w:rsid w:val="00191E61"/>
    <w:rsid w:val="0019210A"/>
    <w:rsid w:val="00193652"/>
    <w:rsid w:val="001A4675"/>
    <w:rsid w:val="001A6346"/>
    <w:rsid w:val="001A70A6"/>
    <w:rsid w:val="001B040B"/>
    <w:rsid w:val="001B24FE"/>
    <w:rsid w:val="001C3D3F"/>
    <w:rsid w:val="001C439A"/>
    <w:rsid w:val="001C645B"/>
    <w:rsid w:val="001D346C"/>
    <w:rsid w:val="001D463D"/>
    <w:rsid w:val="001D5651"/>
    <w:rsid w:val="001D7495"/>
    <w:rsid w:val="001D7FA4"/>
    <w:rsid w:val="001E2C36"/>
    <w:rsid w:val="001E7007"/>
    <w:rsid w:val="001E70B5"/>
    <w:rsid w:val="001F04FA"/>
    <w:rsid w:val="001F15C4"/>
    <w:rsid w:val="001F2EAE"/>
    <w:rsid w:val="001F7D4E"/>
    <w:rsid w:val="002241AC"/>
    <w:rsid w:val="002249E3"/>
    <w:rsid w:val="002250FF"/>
    <w:rsid w:val="00235BCD"/>
    <w:rsid w:val="00237CC1"/>
    <w:rsid w:val="00240FC2"/>
    <w:rsid w:val="002417A1"/>
    <w:rsid w:val="0024197A"/>
    <w:rsid w:val="00244504"/>
    <w:rsid w:val="002540FF"/>
    <w:rsid w:val="00263C42"/>
    <w:rsid w:val="002648AB"/>
    <w:rsid w:val="002912BB"/>
    <w:rsid w:val="002A259C"/>
    <w:rsid w:val="002A2AA6"/>
    <w:rsid w:val="002A5EF2"/>
    <w:rsid w:val="002B2665"/>
    <w:rsid w:val="002B43AB"/>
    <w:rsid w:val="002B744A"/>
    <w:rsid w:val="002C4AA8"/>
    <w:rsid w:val="002C7ADC"/>
    <w:rsid w:val="002D3B89"/>
    <w:rsid w:val="002D639B"/>
    <w:rsid w:val="002E2BB7"/>
    <w:rsid w:val="002E3F99"/>
    <w:rsid w:val="002E73E7"/>
    <w:rsid w:val="002F5F36"/>
    <w:rsid w:val="002F7B02"/>
    <w:rsid w:val="00300515"/>
    <w:rsid w:val="00300DB3"/>
    <w:rsid w:val="00303405"/>
    <w:rsid w:val="00306B19"/>
    <w:rsid w:val="00307EF7"/>
    <w:rsid w:val="00307FE9"/>
    <w:rsid w:val="00314E94"/>
    <w:rsid w:val="00320C26"/>
    <w:rsid w:val="0032610E"/>
    <w:rsid w:val="0033099A"/>
    <w:rsid w:val="00330F0C"/>
    <w:rsid w:val="0033311C"/>
    <w:rsid w:val="00340320"/>
    <w:rsid w:val="00343821"/>
    <w:rsid w:val="003451C2"/>
    <w:rsid w:val="00347C6E"/>
    <w:rsid w:val="003505F9"/>
    <w:rsid w:val="003510AE"/>
    <w:rsid w:val="00355E08"/>
    <w:rsid w:val="00360B06"/>
    <w:rsid w:val="00365B5E"/>
    <w:rsid w:val="00370AC0"/>
    <w:rsid w:val="003714D8"/>
    <w:rsid w:val="0037568C"/>
    <w:rsid w:val="00380014"/>
    <w:rsid w:val="003829B3"/>
    <w:rsid w:val="00394759"/>
    <w:rsid w:val="00396321"/>
    <w:rsid w:val="00397E5E"/>
    <w:rsid w:val="003A07FD"/>
    <w:rsid w:val="003A10FE"/>
    <w:rsid w:val="003A377A"/>
    <w:rsid w:val="003A37F6"/>
    <w:rsid w:val="003A3E00"/>
    <w:rsid w:val="003A46B3"/>
    <w:rsid w:val="003B31BE"/>
    <w:rsid w:val="003B384E"/>
    <w:rsid w:val="003B793E"/>
    <w:rsid w:val="003C0F7E"/>
    <w:rsid w:val="003C13AC"/>
    <w:rsid w:val="003D2426"/>
    <w:rsid w:val="003D5C93"/>
    <w:rsid w:val="003E07BE"/>
    <w:rsid w:val="003E79D6"/>
    <w:rsid w:val="003F5991"/>
    <w:rsid w:val="003F5DD1"/>
    <w:rsid w:val="003F6FB4"/>
    <w:rsid w:val="00405761"/>
    <w:rsid w:val="00410724"/>
    <w:rsid w:val="00412BFA"/>
    <w:rsid w:val="00420C04"/>
    <w:rsid w:val="00426534"/>
    <w:rsid w:val="00427544"/>
    <w:rsid w:val="00430634"/>
    <w:rsid w:val="004408B6"/>
    <w:rsid w:val="00443B0B"/>
    <w:rsid w:val="00446443"/>
    <w:rsid w:val="0045515C"/>
    <w:rsid w:val="00461502"/>
    <w:rsid w:val="00461521"/>
    <w:rsid w:val="00466F6C"/>
    <w:rsid w:val="00480A3C"/>
    <w:rsid w:val="00492993"/>
    <w:rsid w:val="004950C8"/>
    <w:rsid w:val="0049613E"/>
    <w:rsid w:val="004A325C"/>
    <w:rsid w:val="004A672F"/>
    <w:rsid w:val="004B39FE"/>
    <w:rsid w:val="004B3C8A"/>
    <w:rsid w:val="004B49F8"/>
    <w:rsid w:val="004B62B8"/>
    <w:rsid w:val="004C13A7"/>
    <w:rsid w:val="004C50BC"/>
    <w:rsid w:val="004C7F8F"/>
    <w:rsid w:val="004D0773"/>
    <w:rsid w:val="004F0263"/>
    <w:rsid w:val="004F48B6"/>
    <w:rsid w:val="005014ED"/>
    <w:rsid w:val="0050682A"/>
    <w:rsid w:val="00507B95"/>
    <w:rsid w:val="00512D22"/>
    <w:rsid w:val="00517F8B"/>
    <w:rsid w:val="00522F36"/>
    <w:rsid w:val="00523D7F"/>
    <w:rsid w:val="00523E71"/>
    <w:rsid w:val="00524D8E"/>
    <w:rsid w:val="00550691"/>
    <w:rsid w:val="00550888"/>
    <w:rsid w:val="00553E73"/>
    <w:rsid w:val="00555A4A"/>
    <w:rsid w:val="00555B08"/>
    <w:rsid w:val="00556E68"/>
    <w:rsid w:val="0056373F"/>
    <w:rsid w:val="0056769E"/>
    <w:rsid w:val="00570EF1"/>
    <w:rsid w:val="00573A5D"/>
    <w:rsid w:val="005748D0"/>
    <w:rsid w:val="00590D7E"/>
    <w:rsid w:val="0059114C"/>
    <w:rsid w:val="00592E64"/>
    <w:rsid w:val="00595FBE"/>
    <w:rsid w:val="00596DD3"/>
    <w:rsid w:val="005A6879"/>
    <w:rsid w:val="005B69DE"/>
    <w:rsid w:val="005B7790"/>
    <w:rsid w:val="005C100A"/>
    <w:rsid w:val="005C546F"/>
    <w:rsid w:val="005C6CA8"/>
    <w:rsid w:val="005D3225"/>
    <w:rsid w:val="005D5F70"/>
    <w:rsid w:val="005D7C18"/>
    <w:rsid w:val="005E3B08"/>
    <w:rsid w:val="005E5A5B"/>
    <w:rsid w:val="005E793F"/>
    <w:rsid w:val="005E7A7D"/>
    <w:rsid w:val="005F6356"/>
    <w:rsid w:val="00601DDD"/>
    <w:rsid w:val="00607353"/>
    <w:rsid w:val="00607C9F"/>
    <w:rsid w:val="00614A79"/>
    <w:rsid w:val="00615909"/>
    <w:rsid w:val="00622048"/>
    <w:rsid w:val="00625F7F"/>
    <w:rsid w:val="00627250"/>
    <w:rsid w:val="00631F33"/>
    <w:rsid w:val="00632F03"/>
    <w:rsid w:val="00633304"/>
    <w:rsid w:val="00636DCC"/>
    <w:rsid w:val="00645EC1"/>
    <w:rsid w:val="00646672"/>
    <w:rsid w:val="00652A64"/>
    <w:rsid w:val="00652EA5"/>
    <w:rsid w:val="00654332"/>
    <w:rsid w:val="006544D1"/>
    <w:rsid w:val="00656A8E"/>
    <w:rsid w:val="00667E7A"/>
    <w:rsid w:val="00680A5D"/>
    <w:rsid w:val="00682885"/>
    <w:rsid w:val="00691761"/>
    <w:rsid w:val="00691B19"/>
    <w:rsid w:val="00692C61"/>
    <w:rsid w:val="006941CE"/>
    <w:rsid w:val="006B77D3"/>
    <w:rsid w:val="006C1D60"/>
    <w:rsid w:val="006C30E6"/>
    <w:rsid w:val="006D4DD8"/>
    <w:rsid w:val="006E0C25"/>
    <w:rsid w:val="006E7176"/>
    <w:rsid w:val="006E71F4"/>
    <w:rsid w:val="006E7733"/>
    <w:rsid w:val="006F5BA9"/>
    <w:rsid w:val="006F684C"/>
    <w:rsid w:val="007046EE"/>
    <w:rsid w:val="00724067"/>
    <w:rsid w:val="00731338"/>
    <w:rsid w:val="00734389"/>
    <w:rsid w:val="007455C6"/>
    <w:rsid w:val="0075412B"/>
    <w:rsid w:val="00762B9F"/>
    <w:rsid w:val="00767766"/>
    <w:rsid w:val="007716C5"/>
    <w:rsid w:val="00773DA2"/>
    <w:rsid w:val="007757BD"/>
    <w:rsid w:val="00783BEC"/>
    <w:rsid w:val="0078630D"/>
    <w:rsid w:val="00796BB9"/>
    <w:rsid w:val="007A0216"/>
    <w:rsid w:val="007A0A2E"/>
    <w:rsid w:val="007A23F8"/>
    <w:rsid w:val="007A2A5A"/>
    <w:rsid w:val="007A4224"/>
    <w:rsid w:val="007A4A25"/>
    <w:rsid w:val="007A7E93"/>
    <w:rsid w:val="007B435F"/>
    <w:rsid w:val="007B5846"/>
    <w:rsid w:val="007B6413"/>
    <w:rsid w:val="007C1D4B"/>
    <w:rsid w:val="007C2FE0"/>
    <w:rsid w:val="007D267B"/>
    <w:rsid w:val="007E498F"/>
    <w:rsid w:val="007E5D3C"/>
    <w:rsid w:val="007F039D"/>
    <w:rsid w:val="007F55CB"/>
    <w:rsid w:val="00801575"/>
    <w:rsid w:val="008018A2"/>
    <w:rsid w:val="00805762"/>
    <w:rsid w:val="00814822"/>
    <w:rsid w:val="00815D77"/>
    <w:rsid w:val="00817394"/>
    <w:rsid w:val="00817461"/>
    <w:rsid w:val="008218FE"/>
    <w:rsid w:val="00825145"/>
    <w:rsid w:val="00835BB4"/>
    <w:rsid w:val="008378DE"/>
    <w:rsid w:val="0084143B"/>
    <w:rsid w:val="00852725"/>
    <w:rsid w:val="008557E1"/>
    <w:rsid w:val="008635D2"/>
    <w:rsid w:val="0087281C"/>
    <w:rsid w:val="00875A26"/>
    <w:rsid w:val="00880E65"/>
    <w:rsid w:val="0088443D"/>
    <w:rsid w:val="00886C5D"/>
    <w:rsid w:val="00892BB7"/>
    <w:rsid w:val="00895DD6"/>
    <w:rsid w:val="008A2E96"/>
    <w:rsid w:val="008A3D0D"/>
    <w:rsid w:val="008A7F60"/>
    <w:rsid w:val="008B5499"/>
    <w:rsid w:val="008B6874"/>
    <w:rsid w:val="008C4A35"/>
    <w:rsid w:val="008C6C3A"/>
    <w:rsid w:val="008C6F5A"/>
    <w:rsid w:val="008C7764"/>
    <w:rsid w:val="008C78F2"/>
    <w:rsid w:val="008E32F6"/>
    <w:rsid w:val="008E589A"/>
    <w:rsid w:val="0090748F"/>
    <w:rsid w:val="009116B1"/>
    <w:rsid w:val="00922D2D"/>
    <w:rsid w:val="0092558E"/>
    <w:rsid w:val="00925690"/>
    <w:rsid w:val="00925E55"/>
    <w:rsid w:val="00927CEF"/>
    <w:rsid w:val="0093588E"/>
    <w:rsid w:val="00943AC8"/>
    <w:rsid w:val="009450FC"/>
    <w:rsid w:val="009467F6"/>
    <w:rsid w:val="0095353D"/>
    <w:rsid w:val="00954D81"/>
    <w:rsid w:val="00970817"/>
    <w:rsid w:val="009752D2"/>
    <w:rsid w:val="00977423"/>
    <w:rsid w:val="00980257"/>
    <w:rsid w:val="00984645"/>
    <w:rsid w:val="00993043"/>
    <w:rsid w:val="0099439E"/>
    <w:rsid w:val="009964E1"/>
    <w:rsid w:val="00996E26"/>
    <w:rsid w:val="009A2FA7"/>
    <w:rsid w:val="009A32C4"/>
    <w:rsid w:val="009A33D0"/>
    <w:rsid w:val="009A5CBD"/>
    <w:rsid w:val="009B66FE"/>
    <w:rsid w:val="009C30C2"/>
    <w:rsid w:val="009D0136"/>
    <w:rsid w:val="009D48C7"/>
    <w:rsid w:val="009D6AAA"/>
    <w:rsid w:val="009E62BD"/>
    <w:rsid w:val="009E73C3"/>
    <w:rsid w:val="009F0D3F"/>
    <w:rsid w:val="00A02E9B"/>
    <w:rsid w:val="00A05BCE"/>
    <w:rsid w:val="00A109E9"/>
    <w:rsid w:val="00A11C2A"/>
    <w:rsid w:val="00A24598"/>
    <w:rsid w:val="00A27013"/>
    <w:rsid w:val="00A317DA"/>
    <w:rsid w:val="00A51C81"/>
    <w:rsid w:val="00A54DC6"/>
    <w:rsid w:val="00A578DB"/>
    <w:rsid w:val="00A6167B"/>
    <w:rsid w:val="00A71200"/>
    <w:rsid w:val="00A721A9"/>
    <w:rsid w:val="00A732C1"/>
    <w:rsid w:val="00A863AD"/>
    <w:rsid w:val="00A874C8"/>
    <w:rsid w:val="00A87A42"/>
    <w:rsid w:val="00A90985"/>
    <w:rsid w:val="00A946CC"/>
    <w:rsid w:val="00A97CE6"/>
    <w:rsid w:val="00AA4431"/>
    <w:rsid w:val="00AB3199"/>
    <w:rsid w:val="00AB415F"/>
    <w:rsid w:val="00AB5B8D"/>
    <w:rsid w:val="00AB63F0"/>
    <w:rsid w:val="00AC0443"/>
    <w:rsid w:val="00AC5C60"/>
    <w:rsid w:val="00AD0925"/>
    <w:rsid w:val="00AD65C5"/>
    <w:rsid w:val="00AE4C5B"/>
    <w:rsid w:val="00AE5B55"/>
    <w:rsid w:val="00B11CE8"/>
    <w:rsid w:val="00B168E4"/>
    <w:rsid w:val="00B2061D"/>
    <w:rsid w:val="00B250AF"/>
    <w:rsid w:val="00B36DE9"/>
    <w:rsid w:val="00B439B9"/>
    <w:rsid w:val="00B4770F"/>
    <w:rsid w:val="00B54DAF"/>
    <w:rsid w:val="00B60706"/>
    <w:rsid w:val="00B66E1D"/>
    <w:rsid w:val="00B678AF"/>
    <w:rsid w:val="00B72813"/>
    <w:rsid w:val="00B748AB"/>
    <w:rsid w:val="00B77ED7"/>
    <w:rsid w:val="00B8265E"/>
    <w:rsid w:val="00B82CBE"/>
    <w:rsid w:val="00BA1321"/>
    <w:rsid w:val="00BB1DE4"/>
    <w:rsid w:val="00BB4459"/>
    <w:rsid w:val="00BB57C6"/>
    <w:rsid w:val="00BB5DFB"/>
    <w:rsid w:val="00BC3001"/>
    <w:rsid w:val="00BC5304"/>
    <w:rsid w:val="00BD0183"/>
    <w:rsid w:val="00BD6370"/>
    <w:rsid w:val="00BD6FF6"/>
    <w:rsid w:val="00BE399E"/>
    <w:rsid w:val="00BE432B"/>
    <w:rsid w:val="00BF102A"/>
    <w:rsid w:val="00BF1C96"/>
    <w:rsid w:val="00BF1D7B"/>
    <w:rsid w:val="00C04044"/>
    <w:rsid w:val="00C04C0D"/>
    <w:rsid w:val="00C07134"/>
    <w:rsid w:val="00C11827"/>
    <w:rsid w:val="00C1547A"/>
    <w:rsid w:val="00C236A6"/>
    <w:rsid w:val="00C3743B"/>
    <w:rsid w:val="00C4646C"/>
    <w:rsid w:val="00C537FC"/>
    <w:rsid w:val="00C655FC"/>
    <w:rsid w:val="00C747CC"/>
    <w:rsid w:val="00C82861"/>
    <w:rsid w:val="00C828AA"/>
    <w:rsid w:val="00C834EB"/>
    <w:rsid w:val="00C87072"/>
    <w:rsid w:val="00C921B3"/>
    <w:rsid w:val="00C92AD3"/>
    <w:rsid w:val="00CA48A4"/>
    <w:rsid w:val="00CA4DC2"/>
    <w:rsid w:val="00CB226E"/>
    <w:rsid w:val="00CB40CC"/>
    <w:rsid w:val="00CC2A0F"/>
    <w:rsid w:val="00CC5437"/>
    <w:rsid w:val="00CC7F31"/>
    <w:rsid w:val="00CD3213"/>
    <w:rsid w:val="00CD36D9"/>
    <w:rsid w:val="00CD7B96"/>
    <w:rsid w:val="00CE6316"/>
    <w:rsid w:val="00CE64FA"/>
    <w:rsid w:val="00CE7D7D"/>
    <w:rsid w:val="00CF5D26"/>
    <w:rsid w:val="00D006F9"/>
    <w:rsid w:val="00D0338E"/>
    <w:rsid w:val="00D12513"/>
    <w:rsid w:val="00D16CE4"/>
    <w:rsid w:val="00D1777E"/>
    <w:rsid w:val="00D17E46"/>
    <w:rsid w:val="00D20082"/>
    <w:rsid w:val="00D26F23"/>
    <w:rsid w:val="00D33A68"/>
    <w:rsid w:val="00D648F3"/>
    <w:rsid w:val="00D65D0E"/>
    <w:rsid w:val="00D67ECE"/>
    <w:rsid w:val="00DA0C1A"/>
    <w:rsid w:val="00DA1075"/>
    <w:rsid w:val="00DA1D22"/>
    <w:rsid w:val="00DA1D2C"/>
    <w:rsid w:val="00DC15DC"/>
    <w:rsid w:val="00DC171F"/>
    <w:rsid w:val="00DD192A"/>
    <w:rsid w:val="00DD259F"/>
    <w:rsid w:val="00DD70C3"/>
    <w:rsid w:val="00DE141B"/>
    <w:rsid w:val="00DE2B08"/>
    <w:rsid w:val="00DE33EB"/>
    <w:rsid w:val="00DF4A4B"/>
    <w:rsid w:val="00E00076"/>
    <w:rsid w:val="00E003D3"/>
    <w:rsid w:val="00E04110"/>
    <w:rsid w:val="00E05E65"/>
    <w:rsid w:val="00E07183"/>
    <w:rsid w:val="00E078B6"/>
    <w:rsid w:val="00E125BD"/>
    <w:rsid w:val="00E14C9E"/>
    <w:rsid w:val="00E175A6"/>
    <w:rsid w:val="00E225B1"/>
    <w:rsid w:val="00E22CC0"/>
    <w:rsid w:val="00E3131D"/>
    <w:rsid w:val="00E3338E"/>
    <w:rsid w:val="00E65B38"/>
    <w:rsid w:val="00E71A18"/>
    <w:rsid w:val="00E72FDC"/>
    <w:rsid w:val="00E74CD0"/>
    <w:rsid w:val="00E90081"/>
    <w:rsid w:val="00E90D08"/>
    <w:rsid w:val="00E92DF6"/>
    <w:rsid w:val="00E950C2"/>
    <w:rsid w:val="00EA271E"/>
    <w:rsid w:val="00EA3116"/>
    <w:rsid w:val="00EA5016"/>
    <w:rsid w:val="00EB132C"/>
    <w:rsid w:val="00EB7288"/>
    <w:rsid w:val="00EB77F1"/>
    <w:rsid w:val="00EC4810"/>
    <w:rsid w:val="00EC6A06"/>
    <w:rsid w:val="00EE2391"/>
    <w:rsid w:val="00EE3C36"/>
    <w:rsid w:val="00EF2F8D"/>
    <w:rsid w:val="00EF7AA2"/>
    <w:rsid w:val="00F06077"/>
    <w:rsid w:val="00F10BF0"/>
    <w:rsid w:val="00F13682"/>
    <w:rsid w:val="00F166A7"/>
    <w:rsid w:val="00F175AE"/>
    <w:rsid w:val="00F24EA3"/>
    <w:rsid w:val="00F307DA"/>
    <w:rsid w:val="00F30D5A"/>
    <w:rsid w:val="00F33EFA"/>
    <w:rsid w:val="00F43BF6"/>
    <w:rsid w:val="00F5252F"/>
    <w:rsid w:val="00F53771"/>
    <w:rsid w:val="00F56EFB"/>
    <w:rsid w:val="00F736C1"/>
    <w:rsid w:val="00F74C12"/>
    <w:rsid w:val="00F75D78"/>
    <w:rsid w:val="00F8622A"/>
    <w:rsid w:val="00F86751"/>
    <w:rsid w:val="00F94F3B"/>
    <w:rsid w:val="00FA1709"/>
    <w:rsid w:val="00FA31D0"/>
    <w:rsid w:val="00FA362D"/>
    <w:rsid w:val="00FB09DE"/>
    <w:rsid w:val="00FB0A6E"/>
    <w:rsid w:val="00FB2801"/>
    <w:rsid w:val="00FB3C34"/>
    <w:rsid w:val="00FB4299"/>
    <w:rsid w:val="00FB4ABF"/>
    <w:rsid w:val="00FB79F0"/>
    <w:rsid w:val="00FD2FDD"/>
    <w:rsid w:val="00FE2A8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4426CD"/>
  <w15:docId w15:val="{9A2C3CC2-DCAE-42D8-9D2A-94B94570D8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A259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eading 2 Char Char Char Char,Heading 2 Char Char"/>
    <w:basedOn w:val="Normal"/>
    <w:next w:val="Normal"/>
    <w:link w:val="Heading2Char"/>
    <w:qFormat/>
    <w:rsid w:val="000C51C5"/>
    <w:pPr>
      <w:keepNext/>
      <w:spacing w:before="240" w:after="60" w:line="240" w:lineRule="auto"/>
      <w:outlineLvl w:val="1"/>
    </w:pPr>
    <w:rPr>
      <w:rFonts w:ascii="Arial" w:eastAsia="Times New Roman" w:hAnsi="Arial" w:cs="Times New Roman"/>
      <w:b/>
      <w:bCs/>
      <w:i/>
      <w:iCs/>
      <w:sz w:val="28"/>
      <w:szCs w:val="28"/>
    </w:rPr>
  </w:style>
  <w:style w:type="paragraph" w:styleId="Heading5">
    <w:name w:val="heading 5"/>
    <w:basedOn w:val="Normal"/>
    <w:next w:val="Normal"/>
    <w:link w:val="Heading5Char"/>
    <w:uiPriority w:val="9"/>
    <w:semiHidden/>
    <w:unhideWhenUsed/>
    <w:qFormat/>
    <w:rsid w:val="00410724"/>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A2F68"/>
    <w:pPr>
      <w:tabs>
        <w:tab w:val="center" w:pos="4703"/>
        <w:tab w:val="right" w:pos="9406"/>
      </w:tabs>
      <w:spacing w:after="0" w:line="240" w:lineRule="auto"/>
    </w:pPr>
  </w:style>
  <w:style w:type="character" w:customStyle="1" w:styleId="HeaderChar">
    <w:name w:val="Header Char"/>
    <w:basedOn w:val="DefaultParagraphFont"/>
    <w:link w:val="Header"/>
    <w:uiPriority w:val="99"/>
    <w:qFormat/>
    <w:rsid w:val="000A2F68"/>
  </w:style>
  <w:style w:type="paragraph" w:styleId="Footer">
    <w:name w:val="footer"/>
    <w:basedOn w:val="Normal"/>
    <w:link w:val="FooterChar"/>
    <w:uiPriority w:val="99"/>
    <w:unhideWhenUsed/>
    <w:rsid w:val="000A2F68"/>
    <w:pPr>
      <w:tabs>
        <w:tab w:val="center" w:pos="4703"/>
        <w:tab w:val="right" w:pos="9406"/>
      </w:tabs>
      <w:spacing w:after="0" w:line="240" w:lineRule="auto"/>
    </w:pPr>
  </w:style>
  <w:style w:type="character" w:customStyle="1" w:styleId="FooterChar">
    <w:name w:val="Footer Char"/>
    <w:basedOn w:val="DefaultParagraphFont"/>
    <w:link w:val="Footer"/>
    <w:uiPriority w:val="99"/>
    <w:qFormat/>
    <w:rsid w:val="000A2F68"/>
  </w:style>
  <w:style w:type="paragraph" w:styleId="ListParagraph">
    <w:name w:val="List Paragraph"/>
    <w:basedOn w:val="Normal"/>
    <w:link w:val="ListParagraphChar"/>
    <w:uiPriority w:val="34"/>
    <w:qFormat/>
    <w:rsid w:val="00A87A42"/>
    <w:pPr>
      <w:ind w:left="720"/>
      <w:contextualSpacing/>
    </w:pPr>
  </w:style>
  <w:style w:type="paragraph" w:styleId="BalloonText">
    <w:name w:val="Balloon Text"/>
    <w:basedOn w:val="Normal"/>
    <w:link w:val="BalloonTextChar"/>
    <w:uiPriority w:val="99"/>
    <w:semiHidden/>
    <w:unhideWhenUsed/>
    <w:rsid w:val="001D56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D5651"/>
    <w:rPr>
      <w:rFonts w:ascii="Tahoma" w:hAnsi="Tahoma" w:cs="Tahoma"/>
      <w:sz w:val="16"/>
      <w:szCs w:val="16"/>
    </w:rPr>
  </w:style>
  <w:style w:type="paragraph" w:customStyle="1" w:styleId="Standard">
    <w:name w:val="Standard"/>
    <w:rsid w:val="00667E7A"/>
    <w:pPr>
      <w:widowControl w:val="0"/>
      <w:suppressAutoHyphens/>
      <w:autoSpaceDN w:val="0"/>
      <w:spacing w:after="0" w:line="240" w:lineRule="auto"/>
      <w:textAlignment w:val="baseline"/>
    </w:pPr>
    <w:rPr>
      <w:rFonts w:ascii="Times New Roman" w:eastAsia="Lucida Sans Unicode" w:hAnsi="Times New Roman" w:cs="Times New Roman"/>
      <w:kern w:val="3"/>
      <w:sz w:val="24"/>
      <w:szCs w:val="24"/>
      <w:lang w:eastAsia="zh-CN"/>
    </w:rPr>
  </w:style>
  <w:style w:type="paragraph" w:customStyle="1" w:styleId="CharCharCharCharCharCharCharCharCharCharChar">
    <w:name w:val="Char Char Char Char Char Char Char Char Char Char Char"/>
    <w:basedOn w:val="Normal"/>
    <w:rsid w:val="00480A3C"/>
    <w:pPr>
      <w:spacing w:after="160" w:line="240" w:lineRule="exact"/>
    </w:pPr>
    <w:rPr>
      <w:rFonts w:ascii="Verdana" w:eastAsia="Times New Roman" w:hAnsi="Verdana" w:cs="Times New Roman"/>
      <w:i/>
      <w:sz w:val="20"/>
      <w:szCs w:val="20"/>
    </w:rPr>
  </w:style>
  <w:style w:type="paragraph" w:customStyle="1" w:styleId="Normal1">
    <w:name w:val="Normal1"/>
    <w:basedOn w:val="Normal"/>
    <w:rsid w:val="00480A3C"/>
    <w:pPr>
      <w:spacing w:before="100" w:beforeAutospacing="1" w:after="100" w:afterAutospacing="1" w:line="240" w:lineRule="auto"/>
    </w:pPr>
    <w:rPr>
      <w:rFonts w:ascii="Arial" w:eastAsia="Times New Roman" w:hAnsi="Arial" w:cs="Arial"/>
    </w:rPr>
  </w:style>
  <w:style w:type="paragraph" w:styleId="NoSpacing">
    <w:name w:val="No Spacing"/>
    <w:link w:val="NoSpacingChar"/>
    <w:uiPriority w:val="1"/>
    <w:qFormat/>
    <w:rsid w:val="00480A3C"/>
    <w:pPr>
      <w:spacing w:after="0" w:line="240" w:lineRule="auto"/>
    </w:pPr>
  </w:style>
  <w:style w:type="character" w:customStyle="1" w:styleId="Heading2Char">
    <w:name w:val="Heading 2 Char"/>
    <w:aliases w:val="Heading 2 Char Char Char Char Char,Heading 2 Char Char Char"/>
    <w:basedOn w:val="DefaultParagraphFont"/>
    <w:link w:val="Heading2"/>
    <w:rsid w:val="000C51C5"/>
    <w:rPr>
      <w:rFonts w:ascii="Arial" w:eastAsia="Times New Roman" w:hAnsi="Arial" w:cs="Times New Roman"/>
      <w:b/>
      <w:bCs/>
      <w:i/>
      <w:iCs/>
      <w:sz w:val="28"/>
      <w:szCs w:val="28"/>
      <w:lang w:val="en-GB"/>
    </w:rPr>
  </w:style>
  <w:style w:type="paragraph" w:customStyle="1" w:styleId="Style1">
    <w:name w:val="Style1"/>
    <w:basedOn w:val="Normal"/>
    <w:rsid w:val="000C51C5"/>
    <w:pPr>
      <w:spacing w:after="0" w:line="240" w:lineRule="auto"/>
      <w:jc w:val="both"/>
    </w:pPr>
    <w:rPr>
      <w:rFonts w:ascii="YU_Times Roman" w:eastAsia="Times New Roman" w:hAnsi="YU_Times Roman" w:cs="Times New Roman"/>
      <w:sz w:val="20"/>
      <w:szCs w:val="24"/>
    </w:rPr>
  </w:style>
  <w:style w:type="character" w:customStyle="1" w:styleId="Heading1Char">
    <w:name w:val="Heading 1 Char"/>
    <w:basedOn w:val="DefaultParagraphFont"/>
    <w:link w:val="Heading1"/>
    <w:uiPriority w:val="9"/>
    <w:rsid w:val="002A259C"/>
    <w:rPr>
      <w:rFonts w:asciiTheme="majorHAnsi" w:eastAsiaTheme="majorEastAsia" w:hAnsiTheme="majorHAnsi" w:cstheme="majorBidi"/>
      <w:b/>
      <w:bCs/>
      <w:color w:val="365F91" w:themeColor="accent1" w:themeShade="BF"/>
      <w:sz w:val="28"/>
      <w:szCs w:val="28"/>
    </w:rPr>
  </w:style>
  <w:style w:type="table" w:styleId="TableGrid">
    <w:name w:val="Table Grid"/>
    <w:basedOn w:val="TableNormal"/>
    <w:uiPriority w:val="59"/>
    <w:rsid w:val="001E70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locked/>
    <w:rsid w:val="00680A5D"/>
  </w:style>
  <w:style w:type="character" w:customStyle="1" w:styleId="StyleVerdana">
    <w:name w:val="Style Verdana"/>
    <w:rsid w:val="002B2665"/>
    <w:rPr>
      <w:rFonts w:ascii="Verdana" w:hAnsi="Verdana"/>
      <w:szCs w:val="24"/>
      <w:lang w:val="en-GB"/>
    </w:rPr>
  </w:style>
  <w:style w:type="character" w:customStyle="1" w:styleId="NoSpacingChar">
    <w:name w:val="No Spacing Char"/>
    <w:link w:val="NoSpacing"/>
    <w:uiPriority w:val="1"/>
    <w:rsid w:val="00117DA5"/>
  </w:style>
  <w:style w:type="character" w:customStyle="1" w:styleId="Heading5Char">
    <w:name w:val="Heading 5 Char"/>
    <w:basedOn w:val="DefaultParagraphFont"/>
    <w:link w:val="Heading5"/>
    <w:uiPriority w:val="9"/>
    <w:rsid w:val="00410724"/>
    <w:rPr>
      <w:rFonts w:asciiTheme="majorHAnsi" w:eastAsiaTheme="majorEastAsia" w:hAnsiTheme="majorHAnsi" w:cstheme="majorBidi"/>
      <w:color w:val="365F91" w:themeColor="accent1" w:themeShade="BF"/>
    </w:rPr>
  </w:style>
  <w:style w:type="paragraph" w:styleId="BodyText2">
    <w:name w:val="Body Text 2"/>
    <w:basedOn w:val="Normal"/>
    <w:link w:val="BodyText2Char"/>
    <w:rsid w:val="003D2426"/>
    <w:pPr>
      <w:spacing w:after="120" w:line="480" w:lineRule="auto"/>
    </w:pPr>
    <w:rPr>
      <w:rFonts w:ascii="Verdana" w:eastAsia="Times New Roman" w:hAnsi="Verdana" w:cs="Times New Roman"/>
      <w:sz w:val="24"/>
      <w:szCs w:val="24"/>
      <w:lang w:val="sr-Latn-CS" w:eastAsia="sr-Latn-CS"/>
    </w:rPr>
  </w:style>
  <w:style w:type="character" w:customStyle="1" w:styleId="BodyText2Char">
    <w:name w:val="Body Text 2 Char"/>
    <w:basedOn w:val="DefaultParagraphFont"/>
    <w:link w:val="BodyText2"/>
    <w:rsid w:val="003D2426"/>
    <w:rPr>
      <w:rFonts w:ascii="Verdana" w:eastAsia="Times New Roman" w:hAnsi="Verdana" w:cs="Times New Roman"/>
      <w:sz w:val="24"/>
      <w:szCs w:val="24"/>
      <w:lang w:val="sr-Latn-CS" w:eastAsia="sr-Latn-CS"/>
    </w:rPr>
  </w:style>
  <w:style w:type="character" w:styleId="CommentReference">
    <w:name w:val="annotation reference"/>
    <w:basedOn w:val="DefaultParagraphFont"/>
    <w:uiPriority w:val="99"/>
    <w:semiHidden/>
    <w:unhideWhenUsed/>
    <w:rsid w:val="00083160"/>
    <w:rPr>
      <w:sz w:val="16"/>
      <w:szCs w:val="16"/>
    </w:rPr>
  </w:style>
  <w:style w:type="paragraph" w:styleId="CommentText">
    <w:name w:val="annotation text"/>
    <w:basedOn w:val="Normal"/>
    <w:link w:val="CommentTextChar"/>
    <w:uiPriority w:val="99"/>
    <w:semiHidden/>
    <w:unhideWhenUsed/>
    <w:rsid w:val="00083160"/>
    <w:pPr>
      <w:spacing w:line="240" w:lineRule="auto"/>
    </w:pPr>
    <w:rPr>
      <w:sz w:val="20"/>
      <w:szCs w:val="20"/>
    </w:rPr>
  </w:style>
  <w:style w:type="character" w:customStyle="1" w:styleId="CommentTextChar">
    <w:name w:val="Comment Text Char"/>
    <w:basedOn w:val="DefaultParagraphFont"/>
    <w:link w:val="CommentText"/>
    <w:uiPriority w:val="99"/>
    <w:semiHidden/>
    <w:rsid w:val="00083160"/>
    <w:rPr>
      <w:sz w:val="20"/>
      <w:szCs w:val="20"/>
    </w:rPr>
  </w:style>
  <w:style w:type="paragraph" w:styleId="CommentSubject">
    <w:name w:val="annotation subject"/>
    <w:basedOn w:val="CommentText"/>
    <w:next w:val="CommentText"/>
    <w:link w:val="CommentSubjectChar"/>
    <w:uiPriority w:val="99"/>
    <w:semiHidden/>
    <w:unhideWhenUsed/>
    <w:rsid w:val="00083160"/>
    <w:rPr>
      <w:b/>
      <w:bCs/>
    </w:rPr>
  </w:style>
  <w:style w:type="character" w:customStyle="1" w:styleId="CommentSubjectChar">
    <w:name w:val="Comment Subject Char"/>
    <w:basedOn w:val="CommentTextChar"/>
    <w:link w:val="CommentSubject"/>
    <w:uiPriority w:val="99"/>
    <w:semiHidden/>
    <w:rsid w:val="0008316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171</TotalTime>
  <Pages>31</Pages>
  <Words>7699</Words>
  <Characters>43888</Characters>
  <Application>Microsoft Office Word</Application>
  <DocSecurity>0</DocSecurity>
  <Lines>365</Lines>
  <Paragraphs>102</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51485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jana</dc:creator>
  <cp:lastModifiedBy>Office Office</cp:lastModifiedBy>
  <cp:revision>9</cp:revision>
  <cp:lastPrinted>2024-09-17T10:44:00Z</cp:lastPrinted>
  <dcterms:created xsi:type="dcterms:W3CDTF">2024-09-17T07:46:00Z</dcterms:created>
  <dcterms:modified xsi:type="dcterms:W3CDTF">2024-09-17T10:44:00Z</dcterms:modified>
</cp:coreProperties>
</file>